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1E" w:rsidRPr="00B55145" w:rsidRDefault="0043081E" w:rsidP="00430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5">
        <w:rPr>
          <w:rFonts w:ascii="Times New Roman" w:hAnsi="Times New Roman" w:cs="Times New Roman"/>
          <w:b/>
          <w:sz w:val="28"/>
          <w:szCs w:val="28"/>
        </w:rPr>
        <w:t>УВАЖАЕМЫЕ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145">
        <w:rPr>
          <w:rFonts w:ascii="Times New Roman" w:hAnsi="Times New Roman" w:cs="Times New Roman"/>
          <w:b/>
          <w:sz w:val="28"/>
          <w:szCs w:val="28"/>
        </w:rPr>
        <w:t xml:space="preserve"> РАБОТОДАТЕЛИ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145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</w:p>
    <w:p w:rsidR="0043081E" w:rsidRDefault="0043081E" w:rsidP="00EE06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D7B" w:rsidRDefault="00250D7B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7B">
        <w:rPr>
          <w:rFonts w:ascii="Times New Roman" w:hAnsi="Times New Roman" w:cs="Times New Roman"/>
          <w:sz w:val="28"/>
          <w:szCs w:val="28"/>
        </w:rPr>
        <w:t xml:space="preserve">14 февраля 2017 года заключено региональное трехстороннее Соглашение между профсоюзами, работодателями и Администрацией Приморского края о регулировании социально-трудовых отношений на 2017-2019 годы </w:t>
      </w:r>
      <w:r w:rsidRPr="008901BF">
        <w:rPr>
          <w:rFonts w:ascii="Times New Roman" w:hAnsi="Times New Roman" w:cs="Times New Roman"/>
          <w:sz w:val="28"/>
          <w:szCs w:val="28"/>
        </w:rPr>
        <w:t>(далее – Соглашение), которое включает обязательства сторон по повышению уровня жизни населения и обеспечению социальной поддержки людей, имеющих доходы ниже прожиточного минимума.</w:t>
      </w:r>
    </w:p>
    <w:p w:rsidR="00B03B6A" w:rsidRPr="008901BF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1BF">
        <w:rPr>
          <w:rFonts w:ascii="Times New Roman" w:hAnsi="Times New Roman" w:cs="Times New Roman"/>
          <w:sz w:val="28"/>
          <w:szCs w:val="28"/>
        </w:rPr>
        <w:t xml:space="preserve">Данные обязательства включают в себя выполнение работодателями требований </w:t>
      </w:r>
      <w:r w:rsidR="007E1ECA" w:rsidRPr="007E1ECA">
        <w:rPr>
          <w:rFonts w:ascii="Times New Roman" w:hAnsi="Times New Roman" w:cs="Times New Roman"/>
          <w:sz w:val="28"/>
          <w:szCs w:val="28"/>
        </w:rPr>
        <w:t>нормативных документов по формированию и сдаче на хранение архивов организаций, содержащих персональные данные работников, необходимые для назначения пенсий и социальных пособий</w:t>
      </w:r>
      <w:r w:rsidR="00A63F16">
        <w:rPr>
          <w:rFonts w:ascii="Times New Roman" w:hAnsi="Times New Roman" w:cs="Times New Roman"/>
          <w:sz w:val="28"/>
          <w:szCs w:val="28"/>
        </w:rPr>
        <w:t xml:space="preserve"> </w:t>
      </w:r>
      <w:r w:rsidR="007E1ECA" w:rsidRPr="008901BF">
        <w:rPr>
          <w:rFonts w:ascii="Times New Roman" w:hAnsi="Times New Roman" w:cs="Times New Roman"/>
          <w:sz w:val="28"/>
          <w:szCs w:val="28"/>
        </w:rPr>
        <w:t>(пункт 4.1</w:t>
      </w:r>
      <w:r w:rsidR="007E1ECA">
        <w:rPr>
          <w:rFonts w:ascii="Times New Roman" w:hAnsi="Times New Roman" w:cs="Times New Roman"/>
          <w:sz w:val="28"/>
          <w:szCs w:val="28"/>
        </w:rPr>
        <w:t>1.</w:t>
      </w:r>
      <w:proofErr w:type="gramEnd"/>
      <w:r w:rsidR="007E1ECA" w:rsidRPr="00890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ECA" w:rsidRPr="008901BF">
        <w:rPr>
          <w:rFonts w:ascii="Times New Roman" w:hAnsi="Times New Roman" w:cs="Times New Roman"/>
          <w:sz w:val="28"/>
          <w:szCs w:val="28"/>
        </w:rPr>
        <w:t>Соглашения)</w:t>
      </w:r>
      <w:r w:rsidR="00A63F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3F16">
        <w:rPr>
          <w:rFonts w:ascii="Times New Roman" w:hAnsi="Times New Roman" w:cs="Times New Roman"/>
          <w:sz w:val="28"/>
          <w:szCs w:val="28"/>
        </w:rPr>
        <w:t xml:space="preserve"> </w:t>
      </w:r>
      <w:r w:rsidRPr="008901BF">
        <w:rPr>
          <w:rFonts w:ascii="Times New Roman" w:hAnsi="Times New Roman" w:cs="Times New Roman"/>
          <w:sz w:val="28"/>
          <w:szCs w:val="28"/>
        </w:rPr>
        <w:t>Такие архивные документы являются документами по личному составу.</w:t>
      </w:r>
    </w:p>
    <w:p w:rsidR="00B03B6A" w:rsidRPr="009B1803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1BF">
        <w:rPr>
          <w:rFonts w:ascii="Times New Roman" w:hAnsi="Times New Roman" w:cs="Times New Roman"/>
          <w:sz w:val="28"/>
          <w:szCs w:val="28"/>
        </w:rPr>
        <w:t>Федеральным законом от 22 октября 2004 г. № 125-ФЗ «Об архивном деле в Российской Федерации» установлена обязанность государственных органов, органов местного самоуправления, организаций и граждан, занимающихся предпринимательской деятельностью без образования юридического лица, обеспечивать сохранность</w:t>
      </w:r>
      <w:r w:rsidRPr="009B1803">
        <w:rPr>
          <w:rFonts w:ascii="Times New Roman" w:hAnsi="Times New Roman" w:cs="Times New Roman"/>
          <w:sz w:val="28"/>
          <w:szCs w:val="28"/>
        </w:rPr>
        <w:t xml:space="preserve"> документов по личному составу</w:t>
      </w:r>
      <w:r w:rsidR="00250D7B">
        <w:rPr>
          <w:rFonts w:ascii="Times New Roman" w:hAnsi="Times New Roman" w:cs="Times New Roman"/>
          <w:sz w:val="28"/>
          <w:szCs w:val="28"/>
        </w:rPr>
        <w:t xml:space="preserve">, созданных до 2003 года, – не менее 75 лет со дня создания; созданных начиная с 2003 года – не менее 50 лет со дня создания </w:t>
      </w:r>
      <w:r w:rsidR="00572FEE" w:rsidRPr="008901BF">
        <w:rPr>
          <w:rFonts w:ascii="Times New Roman" w:hAnsi="Times New Roman" w:cs="Times New Roman"/>
          <w:sz w:val="28"/>
          <w:szCs w:val="28"/>
        </w:rPr>
        <w:t>(статьи 17 и 22</w:t>
      </w:r>
      <w:r w:rsidR="00250D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72FEE" w:rsidRPr="008901BF">
        <w:rPr>
          <w:rFonts w:ascii="Times New Roman" w:hAnsi="Times New Roman" w:cs="Times New Roman"/>
          <w:sz w:val="28"/>
          <w:szCs w:val="28"/>
        </w:rPr>
        <w:t>)</w:t>
      </w:r>
      <w:r w:rsidRPr="009B1803">
        <w:rPr>
          <w:rFonts w:ascii="Times New Roman" w:hAnsi="Times New Roman" w:cs="Times New Roman"/>
          <w:sz w:val="28"/>
          <w:szCs w:val="28"/>
        </w:rPr>
        <w:t xml:space="preserve">, а при ликвидации (в том числе в результате банкротства) – передавать эти документы в упорядоченном состоянии в </w:t>
      </w:r>
      <w:r w:rsidRPr="003749B9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803">
        <w:rPr>
          <w:rFonts w:ascii="Times New Roman" w:hAnsi="Times New Roman" w:cs="Times New Roman"/>
          <w:sz w:val="28"/>
          <w:szCs w:val="28"/>
        </w:rPr>
        <w:t>государственный или муниципальный архив (статья 23).</w:t>
      </w:r>
    </w:p>
    <w:p w:rsidR="00B03B6A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B31217">
        <w:rPr>
          <w:rFonts w:ascii="Times New Roman" w:hAnsi="Times New Roman" w:cs="Times New Roman"/>
          <w:sz w:val="28"/>
          <w:szCs w:val="28"/>
        </w:rPr>
        <w:t>Состав документов</w:t>
      </w:r>
      <w:r w:rsidR="00572FEE">
        <w:rPr>
          <w:rFonts w:ascii="Times New Roman" w:hAnsi="Times New Roman" w:cs="Times New Roman"/>
          <w:sz w:val="28"/>
          <w:szCs w:val="28"/>
        </w:rPr>
        <w:t>,</w:t>
      </w:r>
      <w:r w:rsidRPr="00B31217">
        <w:rPr>
          <w:rFonts w:ascii="Times New Roman" w:hAnsi="Times New Roman" w:cs="Times New Roman"/>
          <w:sz w:val="28"/>
          <w:szCs w:val="28"/>
        </w:rPr>
        <w:t xml:space="preserve"> подлежащих хранению в течение 75 </w:t>
      </w:r>
      <w:r w:rsidR="00250D7B">
        <w:rPr>
          <w:rFonts w:ascii="Times New Roman" w:hAnsi="Times New Roman" w:cs="Times New Roman"/>
          <w:sz w:val="28"/>
          <w:szCs w:val="28"/>
        </w:rPr>
        <w:t xml:space="preserve">(50) </w:t>
      </w:r>
      <w:r w:rsidRPr="00B31217">
        <w:rPr>
          <w:rFonts w:ascii="Times New Roman" w:hAnsi="Times New Roman" w:cs="Times New Roman"/>
          <w:sz w:val="28"/>
          <w:szCs w:val="28"/>
        </w:rPr>
        <w:t>лет, а также сроки хранения документов</w:t>
      </w:r>
      <w:r w:rsidR="00572FEE">
        <w:rPr>
          <w:rFonts w:ascii="Times New Roman" w:hAnsi="Times New Roman" w:cs="Times New Roman"/>
          <w:sz w:val="28"/>
          <w:szCs w:val="28"/>
        </w:rPr>
        <w:t xml:space="preserve">, </w:t>
      </w:r>
      <w:r w:rsidRPr="00B31217">
        <w:rPr>
          <w:rFonts w:ascii="Times New Roman" w:hAnsi="Times New Roman" w:cs="Times New Roman"/>
          <w:sz w:val="28"/>
          <w:szCs w:val="28"/>
        </w:rPr>
        <w:t>определяются перечнем типовых архивных документов с указанием сроков их хранения, утверждаемым специально уполномоченным Правительством Российской Федерации федеральным органом исполнительной власти,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их подведомственных организаций, с указани</w:t>
      </w:r>
      <w:r w:rsidR="00572FEE">
        <w:rPr>
          <w:rFonts w:ascii="Times New Roman" w:hAnsi="Times New Roman" w:cs="Times New Roman"/>
          <w:sz w:val="28"/>
          <w:szCs w:val="28"/>
        </w:rPr>
        <w:t>ем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FEE" w:rsidRPr="009B1803">
        <w:rPr>
          <w:rFonts w:ascii="Times New Roman" w:hAnsi="Times New Roman" w:cs="Times New Roman"/>
          <w:sz w:val="28"/>
          <w:szCs w:val="28"/>
        </w:rPr>
        <w:t>(статья</w:t>
      </w:r>
      <w:proofErr w:type="gramEnd"/>
      <w:r w:rsidR="00572FEE" w:rsidRPr="009B1803">
        <w:rPr>
          <w:rFonts w:ascii="Times New Roman" w:hAnsi="Times New Roman" w:cs="Times New Roman"/>
          <w:sz w:val="28"/>
          <w:szCs w:val="28"/>
        </w:rPr>
        <w:t xml:space="preserve"> 23).</w:t>
      </w:r>
    </w:p>
    <w:bookmarkEnd w:id="0"/>
    <w:p w:rsidR="00B03B6A" w:rsidRPr="00B31217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 xml:space="preserve">В </w:t>
      </w:r>
      <w:r w:rsidRPr="008901BF">
        <w:rPr>
          <w:rFonts w:ascii="Times New Roman" w:hAnsi="Times New Roman" w:cs="Times New Roman"/>
          <w:sz w:val="28"/>
          <w:szCs w:val="28"/>
        </w:rPr>
        <w:t xml:space="preserve">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</w:t>
      </w:r>
      <w:r w:rsidRPr="008901BF">
        <w:rPr>
          <w:rFonts w:ascii="Times New Roman" w:hAnsi="Times New Roman" w:cs="Times New Roman"/>
          <w:sz w:val="28"/>
          <w:szCs w:val="28"/>
        </w:rPr>
        <w:br/>
        <w:t xml:space="preserve">от 25 августа </w:t>
      </w:r>
      <w:smartTag w:uri="urn:schemas-microsoft-com:office:smarttags" w:element="metricconverter">
        <w:smartTagPr>
          <w:attr w:name="ProductID" w:val="2010 г"/>
        </w:smartTagPr>
        <w:r w:rsidRPr="008901B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901BF">
        <w:rPr>
          <w:rFonts w:ascii="Times New Roman" w:hAnsi="Times New Roman" w:cs="Times New Roman"/>
          <w:sz w:val="28"/>
          <w:szCs w:val="28"/>
        </w:rPr>
        <w:t>. №</w:t>
      </w:r>
      <w:r w:rsidR="00250D7B">
        <w:rPr>
          <w:rFonts w:ascii="Times New Roman" w:hAnsi="Times New Roman" w:cs="Times New Roman"/>
          <w:sz w:val="28"/>
          <w:szCs w:val="28"/>
        </w:rPr>
        <w:t> </w:t>
      </w:r>
      <w:r w:rsidRPr="008901BF">
        <w:rPr>
          <w:rFonts w:ascii="Times New Roman" w:hAnsi="Times New Roman" w:cs="Times New Roman"/>
          <w:sz w:val="28"/>
          <w:szCs w:val="28"/>
        </w:rPr>
        <w:t>558 определен комплекс документов, которым установлен 75-летний срок хранения.</w:t>
      </w:r>
    </w:p>
    <w:p w:rsidR="00B03B6A" w:rsidRPr="00B31217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>Кроме того, целому ряду документов с 5-летним сроком хранения (ст.393-396, 412, 456, 583, 586, 623, 637, 668, 676, 685 «з», 696, 726, 842) может быть установлен 75-летний срок хранения для работников с тяжелыми, вредными, опасными условиями труда и/или при отсутствии по каким-либо причинам документов, имеющих 75-летний срок хранения.</w:t>
      </w:r>
    </w:p>
    <w:p w:rsidR="00B03B6A" w:rsidRDefault="00B03B6A" w:rsidP="00B03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D1">
        <w:rPr>
          <w:rFonts w:ascii="Times New Roman" w:hAnsi="Times New Roman" w:cs="Times New Roman"/>
          <w:sz w:val="28"/>
          <w:szCs w:val="28"/>
        </w:rPr>
        <w:t xml:space="preserve">Вместе с тем, обращаем внимание на </w:t>
      </w:r>
      <w:r>
        <w:rPr>
          <w:rFonts w:ascii="Times New Roman" w:hAnsi="Times New Roman" w:cs="Times New Roman"/>
          <w:sz w:val="28"/>
          <w:szCs w:val="28"/>
        </w:rPr>
        <w:t xml:space="preserve">то, что </w:t>
      </w:r>
      <w:r w:rsidRPr="001175EF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175E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административная ответственность за н</w:t>
      </w:r>
      <w:r w:rsidRPr="005B63BC">
        <w:rPr>
          <w:rFonts w:ascii="Times New Roman" w:hAnsi="Times New Roman" w:cs="Times New Roman"/>
          <w:sz w:val="28"/>
          <w:szCs w:val="28"/>
        </w:rPr>
        <w:t>арушение правил хранения, комплектования, учета или исп</w:t>
      </w:r>
      <w:r>
        <w:rPr>
          <w:rFonts w:ascii="Times New Roman" w:hAnsi="Times New Roman" w:cs="Times New Roman"/>
          <w:sz w:val="28"/>
          <w:szCs w:val="28"/>
        </w:rPr>
        <w:t>ользования архивных документов (статья 13.20) и н</w:t>
      </w:r>
      <w:r w:rsidRPr="001175EF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75E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хранении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(статья 13.25).</w:t>
      </w:r>
    </w:p>
    <w:p w:rsidR="001131A1" w:rsidRDefault="001131A1" w:rsidP="001131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1BF" w:rsidRPr="00B31217" w:rsidRDefault="008901BF" w:rsidP="0089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>ВЫПИСКА</w:t>
      </w:r>
    </w:p>
    <w:p w:rsidR="008901BF" w:rsidRPr="00B31217" w:rsidRDefault="008901BF" w:rsidP="0089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>из Перечня типовых управленческих архивных документов,</w:t>
      </w:r>
    </w:p>
    <w:p w:rsidR="008901BF" w:rsidRPr="00B31217" w:rsidRDefault="008901BF" w:rsidP="008901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 xml:space="preserve">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Министерства культуры Российской Федерации </w:t>
      </w:r>
      <w:r w:rsidRPr="00B31217">
        <w:rPr>
          <w:rFonts w:ascii="Times New Roman" w:hAnsi="Times New Roman" w:cs="Times New Roman"/>
          <w:sz w:val="28"/>
          <w:szCs w:val="28"/>
        </w:rPr>
        <w:br/>
        <w:t xml:space="preserve">от 25 августа </w:t>
      </w:r>
      <w:smartTag w:uri="urn:schemas-microsoft-com:office:smarttags" w:element="metricconverter">
        <w:smartTagPr>
          <w:attr w:name="ProductID" w:val="2010 г"/>
        </w:smartTagPr>
        <w:r w:rsidRPr="00B3121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31217">
        <w:rPr>
          <w:rFonts w:ascii="Times New Roman" w:hAnsi="Times New Roman" w:cs="Times New Roman"/>
          <w:sz w:val="28"/>
          <w:szCs w:val="28"/>
        </w:rPr>
        <w:t>. № 558</w:t>
      </w:r>
    </w:p>
    <w:p w:rsidR="008901BF" w:rsidRPr="007642DF" w:rsidRDefault="008901BF" w:rsidP="008901BF">
      <w:pPr>
        <w:jc w:val="center"/>
        <w:rPr>
          <w:sz w:val="26"/>
          <w:szCs w:val="26"/>
        </w:rPr>
      </w:pPr>
    </w:p>
    <w:tbl>
      <w:tblPr>
        <w:tblW w:w="1005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115"/>
        <w:gridCol w:w="1984"/>
        <w:gridCol w:w="2968"/>
      </w:tblGrid>
      <w:tr w:rsidR="008901BF" w:rsidRPr="00D30D23" w:rsidTr="008901BF">
        <w:trPr>
          <w:tblHeader/>
        </w:trPr>
        <w:tc>
          <w:tcPr>
            <w:tcW w:w="991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статьи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 документа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хранения документа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Примечания</w:t>
            </w:r>
          </w:p>
        </w:tc>
      </w:tr>
      <w:tr w:rsidR="008901BF" w:rsidRPr="00D30D23" w:rsidTr="008901BF">
        <w:trPr>
          <w:tblHeader/>
        </w:trPr>
        <w:tc>
          <w:tcPr>
            <w:tcW w:w="991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1. Организация системы управления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1.1. Руководство</w:t>
            </w:r>
          </w:p>
        </w:tc>
      </w:tr>
      <w:tr w:rsidR="008901BF" w:rsidRPr="00D30D23" w:rsidTr="008901B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Приказы, распоряжения;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б) по личному составу (прием, перемещение, совмещение, перевод, увольнение; аттестация, повышение квалификации, присвоение званий (чинов); изменение фамилии; поощрения, награждения; оплата труда, премирование, различные выплаты; все виды отпусков работников с тяжелыми, вредными и опасными условиями труда, отпуска по уходу за ребенком, отпуска без сохранения содержания (заработной платы); дежурства по профилю основной деятельности; длительные внутрироссийские и зарубежные командировки, командировки для работников с тяжелыми, вредными и опасными условиями труда)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(2)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(2) О дисциплинарных  взысканиях, ежегодных оплачиваемых отпусках, отпусках, в связи с обучением, дежурствах, краткосрочных внутрироссийских и зарубежных командировках – 5 л.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1.2. Организационные основы управления</w:t>
            </w: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Штатные расстановки (штатно-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списочный состав работников)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Положения, инструкции о правах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обязанностях должностных лиц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(типовые):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а) по месту разработки и/или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утверждения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б) в других организациях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Пост. (1)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3 г. (2)</w:t>
            </w:r>
          </w:p>
        </w:tc>
        <w:tc>
          <w:tcPr>
            <w:tcW w:w="2968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(1) Индивидуальные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работников - 75 л.</w:t>
            </w:r>
          </w:p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(2) После замены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новыми </w:t>
            </w: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rPr>
          <w:trHeight w:val="1693"/>
        </w:trPr>
        <w:tc>
          <w:tcPr>
            <w:tcW w:w="991" w:type="dxa"/>
          </w:tcPr>
          <w:p w:rsidR="008901BF" w:rsidRPr="00D30D23" w:rsidRDefault="008901BF" w:rsidP="000C4B14">
            <w:pPr>
              <w:keepNext/>
              <w:keepLines/>
              <w:spacing w:before="80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lastRenderedPageBreak/>
              <w:t>80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keepNext/>
              <w:keepLines/>
              <w:spacing w:before="80"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6"/>
                <w:szCs w:val="26"/>
              </w:rPr>
            </w:pP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Должностные регламенты (типовые</w:t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государственных и муниципальных</w:t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служащих: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>а) по месту разработки и</w:t>
            </w:r>
            <w:r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утверждения 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>б) в других организациях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keepNext/>
              <w:keepLines/>
              <w:spacing w:before="80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>Пост. (1)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>3 г. (2)</w:t>
            </w:r>
          </w:p>
        </w:tc>
        <w:tc>
          <w:tcPr>
            <w:tcW w:w="2968" w:type="dxa"/>
          </w:tcPr>
          <w:p w:rsidR="008901BF" w:rsidRDefault="008901BF" w:rsidP="000C4B14">
            <w:pPr>
              <w:keepNext/>
              <w:keepLines/>
              <w:spacing w:before="80"/>
              <w:outlineLvl w:val="1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(1) Индивидуальные работников - 75 л.</w:t>
            </w:r>
          </w:p>
          <w:p w:rsidR="008901BF" w:rsidRPr="00D30D23" w:rsidRDefault="008901BF" w:rsidP="000C4B14">
            <w:pPr>
              <w:keepNext/>
              <w:keepLines/>
              <w:spacing w:before="8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2) После замены </w:t>
            </w:r>
            <w:r w:rsidRPr="00D30D23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br/>
              <w:t xml:space="preserve">новыми 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1.5. Документационное обеспечение управления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хранения документов</w:t>
            </w: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Книги, карточки (базы данных),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реестры, журналы регистрации и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контроля: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б) распорядительных документов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по личному составу (2)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75 л. (1)</w:t>
            </w:r>
          </w:p>
        </w:tc>
        <w:tc>
          <w:tcPr>
            <w:tcW w:w="2968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(1) Хранятся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организации.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>Подлежат приему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архив, если могут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быть использованы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в качестве научно-справочного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аппарата.</w:t>
            </w: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(2)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дисциплинарных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взысканиях, ежегодных оплачиваемых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отпусках,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отпусках в 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с обучением, дежурствах,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краткосрочных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внутрироссийских и зарубежных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командировках – 5л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Учет и отчетность</w:t>
            </w:r>
          </w:p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 Бухгалтерский учет и отчетность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Налоговые декларации и расчеты авансовых платежей по единому социальному налогу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 (1)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лицевых счетов или ведомостей начисления заработной платы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Налоговые карточки по учету доходов и налога на доходы физических лиц (ф. № 1-НДФЛ)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условии проведения проверки (ревизии).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отсутствии лицевых счетов –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Декларации и расчеты авансовых платежей по страховым взносам на обязательное пенсионное страхование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лицевых счетов или ведомостей начисления заработной платы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75 л.</w:t>
            </w: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доходах физических лиц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лицевых счетов или ведомостей начисления заработной платы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Реестры сведений о доходах физических лиц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tabs>
                <w:tab w:val="center" w:pos="355"/>
              </w:tabs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eastAsia="Calibri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9A566A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Документы (сводные расчетные (расчетно-платежные) ведомости (табуляграммы) и документы к ним, расчетные листы на выдачу заработной платы, пособий, гонораров, материальной помощи и др. выплат (1);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 л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9A566A" w:rsidRDefault="008901BF" w:rsidP="000C4B14">
            <w:pPr>
              <w:spacing w:before="8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(1) При отсутствии лицевых счетов - 75 л. 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Лицевые карточки, счета работников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spacing w:before="8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01BF" w:rsidRPr="00D30D23" w:rsidTr="008901BF">
        <w:tblPrEx>
          <w:tblLook w:val="01E0" w:firstRow="1" w:lastRow="1" w:firstColumn="1" w:lastColumn="1" w:noHBand="0" w:noVBand="0"/>
        </w:tblPrEx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Ведомости на выдачу дивидендов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357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4115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(акты, справки, счета)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о приеме выполненных работ:</w:t>
            </w: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б) по трудовым договорам, 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договорам подряда </w:t>
            </w:r>
          </w:p>
        </w:tc>
        <w:tc>
          <w:tcPr>
            <w:tcW w:w="1984" w:type="dxa"/>
          </w:tcPr>
          <w:p w:rsidR="008901BF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5 л. (2) 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(2) При отсутствии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лицевых счетов - 75 л. 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Трудовые отношения</w:t>
            </w:r>
          </w:p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 Организация труда и служебной деятельности</w:t>
            </w:r>
          </w:p>
        </w:tc>
      </w:tr>
      <w:tr w:rsidR="008901BF" w:rsidRPr="00D30D23" w:rsidTr="008901BF">
        <w:trPr>
          <w:trHeight w:val="357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Журналы учета работников,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совмещающих профессии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 минования надобности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1)  Для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с тяжелыми, вредными, опасными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условиями труда - 75 л. </w:t>
            </w:r>
          </w:p>
        </w:tc>
      </w:tr>
      <w:tr w:rsidR="008901BF" w:rsidRPr="00D30D23" w:rsidTr="008901BF">
        <w:trPr>
          <w:trHeight w:val="357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583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(отчеты, справки, 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информации) о переводе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работников на сокращенный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рабочий день или рабочую неделю                  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л. (1)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(1)  При тяжелых,  вредных и опасных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условиях труда - 75 л.</w:t>
            </w:r>
          </w:p>
        </w:tc>
      </w:tr>
      <w:tr w:rsidR="008901BF" w:rsidRPr="00D30D23" w:rsidTr="008901BF">
        <w:trPr>
          <w:trHeight w:val="357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Табели (графики), журналы учета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рабочего времени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1) При тяжелых,  вред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ных и опасных условиях труда -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</w:tr>
      <w:tr w:rsidR="008901BF" w:rsidRPr="00D30D23" w:rsidTr="008901BF">
        <w:trPr>
          <w:trHeight w:val="357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Тарификационные ведомости (списки)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16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599</w:t>
            </w:r>
          </w:p>
        </w:tc>
        <w:tc>
          <w:tcPr>
            <w:tcW w:w="4115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(протоколы, акты, справки, сведения) об оплате труда, выплате денежного содержания и начислении стажа работы лицам, замещающим государственные должности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8901BF">
            <w:pPr>
              <w:autoSpaceDE w:val="0"/>
              <w:autoSpaceDN w:val="0"/>
              <w:adjustRightInd w:val="0"/>
              <w:spacing w:before="80" w:line="2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 Охрана труда</w:t>
            </w:r>
          </w:p>
        </w:tc>
      </w:tr>
      <w:tr w:rsidR="008901BF" w:rsidRPr="00D30D23" w:rsidTr="008901BF">
        <w:trPr>
          <w:trHeight w:val="810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D30D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15" w:type="dxa"/>
          </w:tcPr>
          <w:p w:rsidR="008901BF" w:rsidRPr="00D30D23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(положения, протоколы, решения,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редложения, заключения, перечни стандартов и норм, перечни рабочих мест, обоснования, данные, информации, ведомости рабочих мест, карты аттестации рабочих мест, планы) об аттестации рабочих мест по условиям труда 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45 л. (1) ЭПК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(1)  При тяжелых, вредных и опасных условиях труда – 75 л.</w:t>
            </w:r>
          </w:p>
        </w:tc>
      </w:tr>
      <w:tr w:rsidR="008901BF" w:rsidRPr="00D30D23" w:rsidTr="008901BF">
        <w:trPr>
          <w:trHeight w:val="629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</w:p>
        </w:tc>
        <w:tc>
          <w:tcPr>
            <w:tcW w:w="4115" w:type="dxa"/>
          </w:tcPr>
          <w:p w:rsidR="008901BF" w:rsidRPr="00D30D23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Списки работающих на производстве с тяжелыми, вредными, опасными условиями труда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810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  <w:tc>
          <w:tcPr>
            <w:tcW w:w="4115" w:type="dxa"/>
          </w:tcPr>
          <w:p w:rsidR="008901BF" w:rsidRPr="00D30D23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Табели и наряды работников тяжелых, вредных, опасных профессий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810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617</w:t>
            </w:r>
          </w:p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(акты, заключения, справки и др.), подтверждающие тяжелые,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вредные, опасные условия труда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810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622</w:t>
            </w:r>
          </w:p>
        </w:tc>
        <w:tc>
          <w:tcPr>
            <w:tcW w:w="4115" w:type="dxa"/>
          </w:tcPr>
          <w:p w:rsidR="008901BF" w:rsidRPr="00D30D23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Акты расследования профессиональных отравлений и заболеваний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810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623</w:t>
            </w:r>
          </w:p>
        </w:tc>
        <w:tc>
          <w:tcPr>
            <w:tcW w:w="4115" w:type="dxa"/>
          </w:tcPr>
          <w:p w:rsidR="008901BF" w:rsidRPr="00D30D23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Договоры страхования работников от несчастных случаев </w:t>
            </w:r>
          </w:p>
        </w:tc>
        <w:tc>
          <w:tcPr>
            <w:tcW w:w="1984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(1) После истечения срока действия договора. 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При наступлении несчастного случая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</w:p>
        </w:tc>
        <w:tc>
          <w:tcPr>
            <w:tcW w:w="4115" w:type="dxa"/>
          </w:tcPr>
          <w:p w:rsidR="008901BF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 (акты, заключения, отчеты, протоколы, справки) о производственных авариях и несчастных случаях: </w:t>
            </w:r>
          </w:p>
          <w:p w:rsidR="008901BF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по месту происшествия </w:t>
            </w:r>
          </w:p>
          <w:p w:rsidR="008901BF" w:rsidRPr="00D30D23" w:rsidRDefault="008901BF" w:rsidP="00890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в других организациях </w:t>
            </w:r>
          </w:p>
        </w:tc>
        <w:tc>
          <w:tcPr>
            <w:tcW w:w="1984" w:type="dxa"/>
          </w:tcPr>
          <w:p w:rsidR="008901BF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(1) ЭПК</w:t>
            </w:r>
          </w:p>
          <w:p w:rsidR="008901BF" w:rsidRPr="00D30D23" w:rsidRDefault="008901BF" w:rsidP="008901BF">
            <w:pPr>
              <w:spacing w:before="80" w:line="29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</w:t>
            </w:r>
          </w:p>
        </w:tc>
        <w:tc>
          <w:tcPr>
            <w:tcW w:w="2968" w:type="dxa"/>
          </w:tcPr>
          <w:p w:rsidR="008901BF" w:rsidRPr="00D30D23" w:rsidRDefault="008901BF" w:rsidP="008901BF">
            <w:pPr>
              <w:spacing w:before="80" w:line="2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(1) Связанных с крупным материальным ущербом и человеческими жертвами – пост.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 w:line="29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633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line="296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 (протоколы, справки, заключения) о тяжелых, вредных, опасных условиях производства, травматизме и профессиональных заболеваниях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 w:line="296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 w:line="296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 (акты, докладные записки, заключения) о сокращении рабочего дня в связи с тяжелыми, вредными, опасными условиями труда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(докладные записки, акты, заключения, переписка) об обеспечении рабочих и служащих специальной одеждой, обувью, специальным питанием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3 г.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других документов о тяжелых, вредных и опасных условиях труда акты, заключения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Кадровое обеспечение</w:t>
            </w:r>
          </w:p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 Прием, перемещение (перевод), увольнение работников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654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Письменные уведомления работодателя об увольнении работников с указанием причин, не вошедшие в состав личных дел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656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Личные дела (заявления, копии приказов и выписки из них, копии личных документов, листки по учету кадров, анкеты, аттестационные листы и др.)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(1):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руководителей организации; членов руководящих, исполнительных, контрольных органов организации; членов (депутатов) представительных органов Российской Федерации, субъектов Российской Федерации, органов местного самоуправления; работников, имеющих государственные и иные звания, премии, награды, степени и звания </w:t>
            </w:r>
          </w:p>
          <w:p w:rsidR="008901BF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работников, в </w:t>
            </w:r>
            <w:proofErr w:type="spellStart"/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т.ч</w:t>
            </w:r>
            <w:proofErr w:type="spellEnd"/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., государственных гражданских и муниципальных служащих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901BF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Пост.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(1) Виды документов, входящих в состав личных дел, определенных категорий работников указаны в соответствующем законодательстве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657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Трудовые договоры (служебные контракты), трудовые соглашения, договоры подряда, не вошедшие в состав личных дел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658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Личные карточки работников, в </w:t>
            </w:r>
            <w:proofErr w:type="spellStart"/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т.ч</w:t>
            </w:r>
            <w:proofErr w:type="spellEnd"/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., временных работников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659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Выездные дела специалистов, командированных на работу за рубежом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660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Сведения о доходах, об имуществе и обязательствах имущественного характера государственных гражданских и муниципальных служащих, не вошедшие в состав личных дел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Переписка по вопросам реабилитации (политической, профессиональной, медицинской) работников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Подлинные личные документы (трудовые книжки, дипломы, аттестаты, удостоверения, свидетельства)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востребования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(1)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Невостребованные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666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(заявления работника о согласии на обработку персональных данных, сведения, уведомления) о субъекте персональных данных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Акты приема-передачи личных дел государственных гражданских и муниципальных служащих при переходе на другую работу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668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Командировочные удостоверения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л.(1)</w:t>
            </w:r>
          </w:p>
        </w:tc>
        <w:tc>
          <w:tcPr>
            <w:tcW w:w="2968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После возвращения из командировки. </w:t>
            </w:r>
          </w:p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Для работников, направленных в командировки в районы Крайнего Севера и приравненные к ним местности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75 л.</w:t>
            </w: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671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 (выписки из протоколов, списки трудов, отчеты) для конкурсных комиссий по замещению вакантных должностей, избранию на должность лиц (работников),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имеющих личных дел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 (представления, ходатайства, анкеты, акты) об установлении персональных ставок, окладов, надбавок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(1) При отсутствии приказов - 75 л. ЭПК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Списки: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г) работников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з) получающих персональные ставки, оклады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(1) 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отсутствии лицевых счетов - 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75 л. 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695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Книги, журналы, карточки учета: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а) приема, перемещения (перевода), увольнения работников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личных дел, личных карточек, трудовых договоров (контрактов) трудовых соглашений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в) выдачи (учета движения) трудовых книжек и вкладышей к ним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и) регистрации прибытия и выезда сотрудников и членов их семей, направленных в загранпредставительства и учреждения Российской Федерации, международные организации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8.2. Установление квалификации работников 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696</w:t>
            </w:r>
          </w:p>
        </w:tc>
        <w:tc>
          <w:tcPr>
            <w:tcW w:w="4115" w:type="dxa"/>
          </w:tcPr>
          <w:p w:rsidR="008901BF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Протоколы заседаний, постановления аттестационных, квалификационных, тарификационных комиссий; документы (протоколы счетных комиссий; бюллетени тайного голосования) к ним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л. (1)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На предприятиях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тяжелыми, вредными 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опасными условиями труда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75 л. ЭПК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697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Аттестационные заключения; документы (предложения, рекомендации, копии документов, программы выполнения рекомендаций, выданных в ходе аттестации) к ним, не вошедшие в состав личных дел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698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(представления, заключения, дипломы, удостоверения, свидетельства) о присвоении классных чинов и специальных званий, не вошедшие в состав личных дел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</w:p>
        </w:tc>
        <w:tc>
          <w:tcPr>
            <w:tcW w:w="4115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(справки, анкеты, списки) по тарификации персонала</w:t>
            </w: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 Повышение квалификации работников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</w:p>
        </w:tc>
        <w:tc>
          <w:tcPr>
            <w:tcW w:w="4115" w:type="dxa"/>
          </w:tcPr>
          <w:p w:rsidR="008901BF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Ведомости учета часов работы преподавателей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отсутствии лицевых счетов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75 л.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8.4. Награждение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D30D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 (представление, наградные листы, ходатайства, характеристики, автобиографии, выписки из решений, постановлений, протоколов и др.) о представлении к награждению государственными, муниципальными и ведомственными наградами, присвоении званий, присуждении премий: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в награждающих организациях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в представляющих организациях </w:t>
            </w:r>
          </w:p>
        </w:tc>
        <w:tc>
          <w:tcPr>
            <w:tcW w:w="1984" w:type="dxa"/>
          </w:tcPr>
          <w:p w:rsidR="008901BF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Пост.</w:t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737</w:t>
            </w:r>
          </w:p>
        </w:tc>
        <w:tc>
          <w:tcPr>
            <w:tcW w:w="4115" w:type="dxa"/>
          </w:tcPr>
          <w:p w:rsidR="008901BF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Государственные, муниципальные и ведомственные награды (удостоверения), оставшиеся не врученными </w:t>
            </w:r>
          </w:p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 востребования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Невостребованные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75 л.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739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 (протоколы, выписки, решения, справки, постановления, книги регистрации), подтверждающие право на выдачу удостоверений участников вооруженных конфликтов, ликвидации аварий и других чрезвычайных ситуаций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Ходатайства о выдаче дубликатов документов к государственным, муниципальным и ведомственным наградам взамен утраченных; документы (заявления, справки)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 ним: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в награждающих организациях </w:t>
            </w:r>
          </w:p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в других организациях </w:t>
            </w:r>
          </w:p>
        </w:tc>
        <w:tc>
          <w:tcPr>
            <w:tcW w:w="1984" w:type="dxa"/>
          </w:tcPr>
          <w:p w:rsidR="008901BF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Пост.</w:t>
            </w:r>
          </w:p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746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Документы (представления, ходатайства, характеристики, биографии, выписки из решений, постановлений, приказы, переписка) о занесении на Доску Почета, не вошедшие в состав личных дел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Административно-хозяйственные вопросы</w:t>
            </w:r>
          </w:p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 Транспортное обслуживание, внутренняя связь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842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Путевые листы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5 л. (1)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(1) При условии проведения проверки (ревизии). При отсутствии других документов, подтверждающих тяжелые, вредные и опасные условия труда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 75 л.</w:t>
            </w: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Социально-бытовые вопросы</w:t>
            </w:r>
          </w:p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 Социальное страхование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4115" w:type="dxa"/>
          </w:tcPr>
          <w:p w:rsidR="008901BF" w:rsidRPr="007B3D75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B3D75">
              <w:rPr>
                <w:rFonts w:ascii="Times New Roman" w:hAnsi="Times New Roman" w:cs="Times New Roman"/>
                <w:sz w:val="26"/>
                <w:szCs w:val="26"/>
              </w:rPr>
              <w:t>Личные дела:</w:t>
            </w:r>
          </w:p>
          <w:p w:rsidR="008901BF" w:rsidRPr="007B3D75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B3D75">
              <w:rPr>
                <w:rFonts w:ascii="Times New Roman" w:hAnsi="Times New Roman" w:cs="Times New Roman"/>
                <w:sz w:val="26"/>
                <w:szCs w:val="26"/>
              </w:rPr>
              <w:t>д) ветеранов труда, ветеранов Великой Отечественной войны, пенсионеров с большим страховым стажем</w:t>
            </w:r>
          </w:p>
        </w:tc>
        <w:tc>
          <w:tcPr>
            <w:tcW w:w="1984" w:type="dxa"/>
          </w:tcPr>
          <w:p w:rsidR="008901BF" w:rsidRPr="007B3D75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1BF" w:rsidRPr="007B3D75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D75">
              <w:rPr>
                <w:rFonts w:ascii="Times New Roman" w:hAnsi="Times New Roman" w:cs="Times New Roman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7B3D75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901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 xml:space="preserve">Списки работников, уходящих на льготную пенсию 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Индивидуальные сведения о трудовом стаже, заработке (вознаграждении), доходе и начисленных страховых взносах застрахованного лица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 ЭПК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908</w:t>
            </w:r>
          </w:p>
        </w:tc>
        <w:tc>
          <w:tcPr>
            <w:tcW w:w="4115" w:type="dxa"/>
          </w:tcPr>
          <w:p w:rsidR="008901BF" w:rsidRPr="007B3D75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B3D75">
              <w:rPr>
                <w:rFonts w:ascii="Times New Roman" w:hAnsi="Times New Roman" w:cs="Times New Roman"/>
                <w:sz w:val="26"/>
                <w:szCs w:val="26"/>
              </w:rPr>
              <w:t>Журналы, книги учета:</w:t>
            </w:r>
          </w:p>
          <w:p w:rsidR="008901BF" w:rsidRPr="007B3D75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B3D75">
              <w:rPr>
                <w:rFonts w:ascii="Times New Roman" w:hAnsi="Times New Roman" w:cs="Times New Roman"/>
                <w:sz w:val="26"/>
                <w:szCs w:val="26"/>
              </w:rPr>
              <w:t>б) выдачи страхового свидетельства государственного пенсионного страхования</w:t>
            </w:r>
          </w:p>
        </w:tc>
        <w:tc>
          <w:tcPr>
            <w:tcW w:w="1984" w:type="dxa"/>
          </w:tcPr>
          <w:p w:rsidR="008901BF" w:rsidRPr="007B3D75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01BF" w:rsidRPr="007B3D75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D75">
              <w:rPr>
                <w:rFonts w:ascii="Times New Roman" w:hAnsi="Times New Roman" w:cs="Times New Roman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01BF" w:rsidRPr="00D30D23" w:rsidTr="008901BF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Деятельность первичных профсоюзных </w:t>
            </w: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иных общественных организаций (объединений)</w:t>
            </w:r>
          </w:p>
          <w:p w:rsidR="008901BF" w:rsidRPr="00D30D23" w:rsidRDefault="008901BF" w:rsidP="000C4B14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 Организация деятельности</w:t>
            </w:r>
          </w:p>
        </w:tc>
      </w:tr>
      <w:tr w:rsidR="008901BF" w:rsidRPr="00D30D23" w:rsidTr="008901BF">
        <w:trPr>
          <w:trHeight w:val="283"/>
        </w:trPr>
        <w:tc>
          <w:tcPr>
            <w:tcW w:w="991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sz w:val="26"/>
                <w:szCs w:val="26"/>
              </w:rPr>
              <w:t>984</w:t>
            </w:r>
          </w:p>
        </w:tc>
        <w:tc>
          <w:tcPr>
            <w:tcW w:w="4115" w:type="dxa"/>
          </w:tcPr>
          <w:p w:rsidR="008901BF" w:rsidRPr="00D30D23" w:rsidRDefault="008901BF" w:rsidP="000C4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Списки и карточки учета освобожденных работников общественной организации (объединения)</w:t>
            </w:r>
          </w:p>
        </w:tc>
        <w:tc>
          <w:tcPr>
            <w:tcW w:w="1984" w:type="dxa"/>
          </w:tcPr>
          <w:p w:rsidR="008901BF" w:rsidRPr="00D30D23" w:rsidRDefault="008901BF" w:rsidP="000C4B14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0D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л.</w:t>
            </w:r>
          </w:p>
        </w:tc>
        <w:tc>
          <w:tcPr>
            <w:tcW w:w="2968" w:type="dxa"/>
          </w:tcPr>
          <w:p w:rsidR="008901BF" w:rsidRPr="00D30D23" w:rsidRDefault="008901BF" w:rsidP="000C4B14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01BF" w:rsidRPr="007B3D75" w:rsidRDefault="008901BF" w:rsidP="008901BF">
      <w:pPr>
        <w:jc w:val="both"/>
        <w:rPr>
          <w:rFonts w:ascii="Times New Roman" w:hAnsi="Times New Roman" w:cs="Times New Roman"/>
          <w:sz w:val="28"/>
        </w:rPr>
      </w:pPr>
    </w:p>
    <w:p w:rsidR="008901BF" w:rsidRPr="007B3D75" w:rsidRDefault="008901BF" w:rsidP="008901BF">
      <w:pPr>
        <w:jc w:val="both"/>
        <w:rPr>
          <w:rFonts w:ascii="Times New Roman" w:hAnsi="Times New Roman" w:cs="Times New Roman"/>
          <w:sz w:val="28"/>
        </w:rPr>
      </w:pPr>
    </w:p>
    <w:p w:rsidR="008901BF" w:rsidRPr="0043081E" w:rsidRDefault="008901BF" w:rsidP="00B3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sectPr w:rsidR="008901BF" w:rsidRPr="0043081E" w:rsidSect="001175EF">
      <w:headerReference w:type="default" r:id="rId7"/>
      <w:pgSz w:w="11906" w:h="16838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F2" w:rsidRDefault="007831F2" w:rsidP="001175EF">
      <w:r>
        <w:separator/>
      </w:r>
    </w:p>
  </w:endnote>
  <w:endnote w:type="continuationSeparator" w:id="0">
    <w:p w:rsidR="007831F2" w:rsidRDefault="007831F2" w:rsidP="0011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F2" w:rsidRDefault="007831F2" w:rsidP="001175EF">
      <w:r>
        <w:separator/>
      </w:r>
    </w:p>
  </w:footnote>
  <w:footnote w:type="continuationSeparator" w:id="0">
    <w:p w:rsidR="007831F2" w:rsidRDefault="007831F2" w:rsidP="00117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049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75EF" w:rsidRPr="001175EF" w:rsidRDefault="001175E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75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75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75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F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75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75EF" w:rsidRDefault="001175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2D"/>
    <w:rsid w:val="00000B35"/>
    <w:rsid w:val="000216DD"/>
    <w:rsid w:val="00043507"/>
    <w:rsid w:val="00062635"/>
    <w:rsid w:val="00076EFE"/>
    <w:rsid w:val="000D5740"/>
    <w:rsid w:val="000E6EDD"/>
    <w:rsid w:val="00102EEC"/>
    <w:rsid w:val="001131A1"/>
    <w:rsid w:val="001175EF"/>
    <w:rsid w:val="00132DBD"/>
    <w:rsid w:val="00165DC7"/>
    <w:rsid w:val="001770D1"/>
    <w:rsid w:val="00177A6A"/>
    <w:rsid w:val="001B4AAF"/>
    <w:rsid w:val="001B749E"/>
    <w:rsid w:val="001C1DF7"/>
    <w:rsid w:val="001C3505"/>
    <w:rsid w:val="001E5334"/>
    <w:rsid w:val="00216A20"/>
    <w:rsid w:val="00250D7B"/>
    <w:rsid w:val="002A099B"/>
    <w:rsid w:val="003109C6"/>
    <w:rsid w:val="00347199"/>
    <w:rsid w:val="00364A41"/>
    <w:rsid w:val="00385728"/>
    <w:rsid w:val="00401614"/>
    <w:rsid w:val="0043081E"/>
    <w:rsid w:val="00464C4F"/>
    <w:rsid w:val="004B1AC0"/>
    <w:rsid w:val="00555C04"/>
    <w:rsid w:val="00564E77"/>
    <w:rsid w:val="00572FEE"/>
    <w:rsid w:val="005B1C2D"/>
    <w:rsid w:val="005B1CCB"/>
    <w:rsid w:val="005B63BC"/>
    <w:rsid w:val="00666233"/>
    <w:rsid w:val="006A2CF8"/>
    <w:rsid w:val="006A519F"/>
    <w:rsid w:val="006A7BA7"/>
    <w:rsid w:val="006B55CA"/>
    <w:rsid w:val="0072303A"/>
    <w:rsid w:val="00737B66"/>
    <w:rsid w:val="0074757E"/>
    <w:rsid w:val="00763958"/>
    <w:rsid w:val="00765641"/>
    <w:rsid w:val="007750AF"/>
    <w:rsid w:val="007831F2"/>
    <w:rsid w:val="007B3D75"/>
    <w:rsid w:val="007C1771"/>
    <w:rsid w:val="007E1ECA"/>
    <w:rsid w:val="00816671"/>
    <w:rsid w:val="008901BF"/>
    <w:rsid w:val="008D0000"/>
    <w:rsid w:val="00933F05"/>
    <w:rsid w:val="00936F32"/>
    <w:rsid w:val="00971E86"/>
    <w:rsid w:val="009A566A"/>
    <w:rsid w:val="009B1803"/>
    <w:rsid w:val="009C3D53"/>
    <w:rsid w:val="009D6175"/>
    <w:rsid w:val="009E5CFF"/>
    <w:rsid w:val="009F610F"/>
    <w:rsid w:val="00A63F16"/>
    <w:rsid w:val="00A73D54"/>
    <w:rsid w:val="00AA6B15"/>
    <w:rsid w:val="00AB7E32"/>
    <w:rsid w:val="00AC5D71"/>
    <w:rsid w:val="00AE7E70"/>
    <w:rsid w:val="00B03B6A"/>
    <w:rsid w:val="00B12125"/>
    <w:rsid w:val="00B31217"/>
    <w:rsid w:val="00B55145"/>
    <w:rsid w:val="00B81C19"/>
    <w:rsid w:val="00BA17A8"/>
    <w:rsid w:val="00BD0CB2"/>
    <w:rsid w:val="00BF284E"/>
    <w:rsid w:val="00C41C49"/>
    <w:rsid w:val="00C750D8"/>
    <w:rsid w:val="00CC2B89"/>
    <w:rsid w:val="00D276BB"/>
    <w:rsid w:val="00D30D23"/>
    <w:rsid w:val="00D36CC9"/>
    <w:rsid w:val="00D61562"/>
    <w:rsid w:val="00D80020"/>
    <w:rsid w:val="00D8552A"/>
    <w:rsid w:val="00DE1C00"/>
    <w:rsid w:val="00E26DC7"/>
    <w:rsid w:val="00EC7230"/>
    <w:rsid w:val="00EE0617"/>
    <w:rsid w:val="00EE786B"/>
    <w:rsid w:val="00F90E48"/>
    <w:rsid w:val="00FB3C1B"/>
    <w:rsid w:val="00FC3E72"/>
    <w:rsid w:val="00FC5B1A"/>
    <w:rsid w:val="00FD20AD"/>
    <w:rsid w:val="00FE5D82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B4AAF"/>
    <w:pPr>
      <w:keepNext/>
      <w:spacing w:before="80" w:line="260" w:lineRule="exact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E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4AA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1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B7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1B74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75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75EF"/>
  </w:style>
  <w:style w:type="paragraph" w:styleId="a6">
    <w:name w:val="footer"/>
    <w:basedOn w:val="a"/>
    <w:link w:val="a7"/>
    <w:uiPriority w:val="99"/>
    <w:unhideWhenUsed/>
    <w:rsid w:val="001175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75EF"/>
  </w:style>
  <w:style w:type="paragraph" w:styleId="a8">
    <w:name w:val="List Paragraph"/>
    <w:basedOn w:val="a"/>
    <w:uiPriority w:val="34"/>
    <w:qFormat/>
    <w:rsid w:val="00AB7E3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B4AAF"/>
    <w:pPr>
      <w:keepNext/>
      <w:spacing w:before="80" w:line="260" w:lineRule="exact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E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4AA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1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B7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1B74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75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75EF"/>
  </w:style>
  <w:style w:type="paragraph" w:styleId="a6">
    <w:name w:val="footer"/>
    <w:basedOn w:val="a"/>
    <w:link w:val="a7"/>
    <w:uiPriority w:val="99"/>
    <w:unhideWhenUsed/>
    <w:rsid w:val="001175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75EF"/>
  </w:style>
  <w:style w:type="paragraph" w:styleId="a8">
    <w:name w:val="List Paragraph"/>
    <w:basedOn w:val="a"/>
    <w:uiPriority w:val="34"/>
    <w:qFormat/>
    <w:rsid w:val="00AB7E3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7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2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3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6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3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9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6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64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762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91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Ходова Леонора Валерьевна</dc:creator>
  <cp:lastModifiedBy>Гонохова Наталья Сергеевна</cp:lastModifiedBy>
  <cp:revision>4</cp:revision>
  <cp:lastPrinted>2017-05-19T07:16:00Z</cp:lastPrinted>
  <dcterms:created xsi:type="dcterms:W3CDTF">2017-05-19T07:23:00Z</dcterms:created>
  <dcterms:modified xsi:type="dcterms:W3CDTF">2017-05-19T08:41:00Z</dcterms:modified>
</cp:coreProperties>
</file>