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10D" w:rsidRDefault="00B7310D" w:rsidP="00B7310D">
      <w:pPr>
        <w:jc w:val="center"/>
        <w:rPr>
          <w:sz w:val="28"/>
          <w:szCs w:val="28"/>
        </w:rPr>
      </w:pPr>
    </w:p>
    <w:p w:rsidR="00B7310D" w:rsidRDefault="00B7310D" w:rsidP="00B7310D">
      <w:pPr>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31.35pt;width:48.2pt;height:56.7pt;z-index:251660288" o:preferrelative="f" wrapcoords="-327 0 -327 17341 0 20079 5564 21296 7855 21296 9491 21296 10800 21296 21600 19775 21600 19166 19964 17037 17673 14603 17673 0 -327 0">
            <v:imagedata r:id="rId8" o:title=""/>
            <o:lock v:ext="edit" aspectratio="f"/>
            <w10:wrap type="tight"/>
          </v:shape>
          <o:OLEObject Type="Embed" ProgID="CorelDRAW.Graphic.10" ShapeID="_x0000_s1026" DrawAspect="Content" ObjectID="_1609141662" r:id="rId9"/>
        </w:pict>
      </w:r>
    </w:p>
    <w:p w:rsidR="00B7310D" w:rsidRDefault="00B7310D" w:rsidP="00B7310D">
      <w:pPr>
        <w:rPr>
          <w:sz w:val="28"/>
          <w:szCs w:val="28"/>
        </w:rPr>
      </w:pPr>
    </w:p>
    <w:p w:rsidR="00B7310D" w:rsidRDefault="00B7310D" w:rsidP="00B7310D">
      <w:pPr>
        <w:jc w:val="center"/>
        <w:rPr>
          <w:sz w:val="28"/>
          <w:szCs w:val="28"/>
        </w:rPr>
      </w:pPr>
      <w:r>
        <w:rPr>
          <w:sz w:val="28"/>
          <w:szCs w:val="28"/>
        </w:rPr>
        <w:t xml:space="preserve">АДМИНИСТРАЦИЯ ГОРОДСКОГО ОКРУГА </w:t>
      </w:r>
    </w:p>
    <w:p w:rsidR="00B7310D" w:rsidRDefault="00B7310D" w:rsidP="00B7310D">
      <w:pPr>
        <w:jc w:val="center"/>
        <w:rPr>
          <w:sz w:val="28"/>
          <w:szCs w:val="28"/>
        </w:rPr>
      </w:pPr>
      <w:r>
        <w:rPr>
          <w:sz w:val="28"/>
          <w:szCs w:val="28"/>
        </w:rPr>
        <w:t>ЗАТО город Фокино</w:t>
      </w:r>
    </w:p>
    <w:p w:rsidR="00B7310D" w:rsidRPr="00E02784" w:rsidRDefault="00B7310D" w:rsidP="00B7310D">
      <w:pPr>
        <w:jc w:val="center"/>
        <w:rPr>
          <w:sz w:val="28"/>
          <w:szCs w:val="28"/>
        </w:rPr>
      </w:pPr>
    </w:p>
    <w:p w:rsidR="00B7310D" w:rsidRPr="00E02784" w:rsidRDefault="00B7310D" w:rsidP="00B7310D">
      <w:pPr>
        <w:jc w:val="center"/>
        <w:rPr>
          <w:sz w:val="28"/>
          <w:szCs w:val="28"/>
        </w:rPr>
      </w:pPr>
      <w:proofErr w:type="gramStart"/>
      <w:r w:rsidRPr="00E02784">
        <w:rPr>
          <w:sz w:val="28"/>
          <w:szCs w:val="28"/>
        </w:rPr>
        <w:t>П</w:t>
      </w:r>
      <w:proofErr w:type="gramEnd"/>
      <w:r w:rsidRPr="00E02784">
        <w:rPr>
          <w:sz w:val="28"/>
          <w:szCs w:val="28"/>
        </w:rPr>
        <w:t xml:space="preserve"> О С Т А Н О В Л Е Н И Е</w:t>
      </w:r>
    </w:p>
    <w:p w:rsidR="00B7310D" w:rsidRPr="00E02784" w:rsidRDefault="00B7310D" w:rsidP="00B7310D">
      <w:pPr>
        <w:jc w:val="center"/>
        <w:rPr>
          <w:sz w:val="28"/>
          <w:szCs w:val="28"/>
        </w:rPr>
      </w:pPr>
    </w:p>
    <w:p w:rsidR="00B7310D" w:rsidRPr="00E02784" w:rsidRDefault="00B7310D" w:rsidP="00B7310D">
      <w:pPr>
        <w:rPr>
          <w:sz w:val="28"/>
          <w:szCs w:val="28"/>
        </w:rPr>
      </w:pPr>
      <w:r>
        <w:rPr>
          <w:sz w:val="28"/>
          <w:szCs w:val="28"/>
          <w:u w:val="single"/>
        </w:rPr>
        <w:t>11.01.2019</w:t>
      </w:r>
      <w:r w:rsidRPr="00E02784">
        <w:rPr>
          <w:sz w:val="28"/>
          <w:szCs w:val="28"/>
        </w:rPr>
        <w:t xml:space="preserve">                                        г. Фокино                                   </w:t>
      </w:r>
      <w:r w:rsidRPr="004F4A90">
        <w:rPr>
          <w:sz w:val="28"/>
          <w:szCs w:val="28"/>
          <w:u w:val="single"/>
        </w:rPr>
        <w:t xml:space="preserve">№ </w:t>
      </w:r>
      <w:r>
        <w:rPr>
          <w:sz w:val="28"/>
          <w:szCs w:val="28"/>
          <w:u w:val="single"/>
        </w:rPr>
        <w:t>12</w:t>
      </w:r>
      <w:r w:rsidRPr="004F4A90">
        <w:rPr>
          <w:sz w:val="28"/>
          <w:szCs w:val="28"/>
          <w:u w:val="single"/>
        </w:rPr>
        <w:t>-па</w:t>
      </w:r>
    </w:p>
    <w:p w:rsidR="00B7310D" w:rsidRPr="00370942" w:rsidRDefault="00B7310D" w:rsidP="00B7310D">
      <w:pPr>
        <w:pStyle w:val="ae"/>
        <w:suppressAutoHyphens/>
        <w:spacing w:line="360" w:lineRule="auto"/>
        <w:ind w:firstLine="709"/>
        <w:jc w:val="both"/>
        <w:rPr>
          <w:sz w:val="27"/>
          <w:szCs w:val="27"/>
        </w:rPr>
      </w:pPr>
    </w:p>
    <w:p w:rsidR="007845F5" w:rsidRDefault="007845F5" w:rsidP="003C5163">
      <w:pPr>
        <w:rPr>
          <w:b w:val="0"/>
          <w:sz w:val="28"/>
          <w:szCs w:val="28"/>
        </w:rPr>
      </w:pPr>
    </w:p>
    <w:tbl>
      <w:tblPr>
        <w:tblStyle w:val="ac"/>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EB6B8B" w:rsidTr="00EB6B8B">
        <w:tc>
          <w:tcPr>
            <w:tcW w:w="4928" w:type="dxa"/>
          </w:tcPr>
          <w:p w:rsidR="00EB6B8B" w:rsidRPr="00016591" w:rsidRDefault="00EB6B8B" w:rsidP="00EB6B8B">
            <w:pPr>
              <w:pStyle w:val="1"/>
              <w:jc w:val="both"/>
              <w:rPr>
                <w:b w:val="0"/>
                <w:sz w:val="28"/>
                <w:szCs w:val="28"/>
              </w:rPr>
            </w:pPr>
            <w:r w:rsidRPr="00016591">
              <w:rPr>
                <w:b w:val="0"/>
                <w:sz w:val="28"/>
                <w:szCs w:val="28"/>
              </w:rPr>
              <w:t xml:space="preserve">О внесении изменений в постановление </w:t>
            </w:r>
            <w:r>
              <w:rPr>
                <w:b w:val="0"/>
                <w:sz w:val="28"/>
                <w:szCs w:val="28"/>
              </w:rPr>
              <w:t xml:space="preserve">Муниципального учреждения </w:t>
            </w:r>
            <w:r w:rsidRPr="00016591">
              <w:rPr>
                <w:b w:val="0"/>
                <w:sz w:val="28"/>
                <w:szCs w:val="28"/>
              </w:rPr>
              <w:t>администраци</w:t>
            </w:r>
            <w:r>
              <w:rPr>
                <w:b w:val="0"/>
                <w:sz w:val="28"/>
                <w:szCs w:val="28"/>
              </w:rPr>
              <w:t>я</w:t>
            </w:r>
            <w:r w:rsidRPr="00016591">
              <w:rPr>
                <w:b w:val="0"/>
                <w:sz w:val="28"/>
                <w:szCs w:val="28"/>
              </w:rPr>
              <w:t xml:space="preserve"> городского </w:t>
            </w:r>
            <w:proofErr w:type="gramStart"/>
            <w:r w:rsidRPr="00016591">
              <w:rPr>
                <w:b w:val="0"/>
                <w:sz w:val="28"/>
                <w:szCs w:val="28"/>
              </w:rPr>
              <w:t>округа</w:t>
            </w:r>
            <w:proofErr w:type="gramEnd"/>
            <w:r w:rsidRPr="00016591">
              <w:rPr>
                <w:b w:val="0"/>
                <w:sz w:val="28"/>
                <w:szCs w:val="28"/>
              </w:rPr>
              <w:t xml:space="preserve"> ЗАТО город Фокино от </w:t>
            </w:r>
            <w:r>
              <w:rPr>
                <w:b w:val="0"/>
                <w:sz w:val="28"/>
                <w:szCs w:val="28"/>
              </w:rPr>
              <w:t>25.08.2010</w:t>
            </w:r>
            <w:r w:rsidRPr="00016591">
              <w:rPr>
                <w:b w:val="0"/>
                <w:sz w:val="28"/>
                <w:szCs w:val="28"/>
              </w:rPr>
              <w:t xml:space="preserve"> №</w:t>
            </w:r>
            <w:r>
              <w:rPr>
                <w:b w:val="0"/>
                <w:sz w:val="28"/>
                <w:szCs w:val="28"/>
              </w:rPr>
              <w:t>801</w:t>
            </w:r>
            <w:r w:rsidRPr="00016591">
              <w:rPr>
                <w:b w:val="0"/>
                <w:sz w:val="28"/>
                <w:szCs w:val="28"/>
              </w:rPr>
              <w:t>-па</w:t>
            </w:r>
          </w:p>
          <w:p w:rsidR="00EB6B8B" w:rsidRDefault="00EB6B8B" w:rsidP="003C5163">
            <w:pPr>
              <w:rPr>
                <w:b w:val="0"/>
                <w:sz w:val="28"/>
                <w:szCs w:val="28"/>
              </w:rPr>
            </w:pPr>
          </w:p>
        </w:tc>
        <w:tc>
          <w:tcPr>
            <w:tcW w:w="4786" w:type="dxa"/>
          </w:tcPr>
          <w:p w:rsidR="00EB6B8B" w:rsidRDefault="00EB6B8B" w:rsidP="003C5163">
            <w:pPr>
              <w:rPr>
                <w:b w:val="0"/>
                <w:sz w:val="28"/>
                <w:szCs w:val="28"/>
              </w:rPr>
            </w:pPr>
          </w:p>
        </w:tc>
      </w:tr>
    </w:tbl>
    <w:p w:rsidR="0018406C" w:rsidRPr="00016591" w:rsidRDefault="0018406C" w:rsidP="003C5163">
      <w:pPr>
        <w:rPr>
          <w:b w:val="0"/>
          <w:sz w:val="28"/>
          <w:szCs w:val="28"/>
        </w:rPr>
      </w:pPr>
    </w:p>
    <w:p w:rsidR="000D169C" w:rsidRPr="00016591" w:rsidRDefault="000D169C" w:rsidP="000D169C">
      <w:pPr>
        <w:rPr>
          <w:b w:val="0"/>
          <w:sz w:val="28"/>
          <w:szCs w:val="28"/>
        </w:rPr>
      </w:pPr>
    </w:p>
    <w:p w:rsidR="0059575B" w:rsidRPr="00016591" w:rsidRDefault="0059575B" w:rsidP="000D169C">
      <w:pPr>
        <w:rPr>
          <w:b w:val="0"/>
          <w:sz w:val="28"/>
          <w:szCs w:val="28"/>
        </w:rPr>
      </w:pPr>
    </w:p>
    <w:p w:rsidR="00CE4764" w:rsidRPr="00016591" w:rsidRDefault="00CE4764" w:rsidP="000D169C">
      <w:pPr>
        <w:rPr>
          <w:b w:val="0"/>
          <w:sz w:val="28"/>
          <w:szCs w:val="28"/>
        </w:rPr>
      </w:pPr>
    </w:p>
    <w:p w:rsidR="00DD341B" w:rsidRPr="00016591" w:rsidRDefault="00C673A8" w:rsidP="00C673A8">
      <w:pPr>
        <w:pStyle w:val="a3"/>
        <w:spacing w:line="360" w:lineRule="auto"/>
        <w:ind w:firstLine="708"/>
        <w:jc w:val="both"/>
        <w:rPr>
          <w:b w:val="0"/>
          <w:sz w:val="28"/>
          <w:szCs w:val="28"/>
        </w:rPr>
      </w:pPr>
      <w:r w:rsidRPr="00016591">
        <w:rPr>
          <w:b w:val="0"/>
          <w:sz w:val="28"/>
          <w:szCs w:val="28"/>
        </w:rPr>
        <w:t xml:space="preserve">В соответствии </w:t>
      </w:r>
      <w:r w:rsidR="00784F39" w:rsidRPr="00784F39">
        <w:rPr>
          <w:b w:val="0"/>
          <w:sz w:val="28"/>
          <w:szCs w:val="28"/>
        </w:rPr>
        <w:t xml:space="preserve">с Федеральным </w:t>
      </w:r>
      <w:hyperlink r:id="rId10" w:history="1">
        <w:r w:rsidR="00784F39" w:rsidRPr="00784F39">
          <w:rPr>
            <w:b w:val="0"/>
            <w:sz w:val="28"/>
            <w:szCs w:val="28"/>
          </w:rPr>
          <w:t>законом</w:t>
        </w:r>
      </w:hyperlink>
      <w:r w:rsidR="00784F39" w:rsidRPr="00784F39">
        <w:rPr>
          <w:b w:val="0"/>
          <w:sz w:val="28"/>
          <w:szCs w:val="28"/>
        </w:rPr>
        <w:t xml:space="preserve"> от 06.10.2003 №131-ФЗ</w:t>
      </w:r>
      <w:r w:rsidR="006B4CC9">
        <w:rPr>
          <w:b w:val="0"/>
          <w:sz w:val="28"/>
          <w:szCs w:val="28"/>
        </w:rPr>
        <w:t xml:space="preserve"> </w:t>
      </w:r>
      <w:r w:rsidR="00741A63">
        <w:rPr>
          <w:b w:val="0"/>
          <w:sz w:val="28"/>
          <w:szCs w:val="28"/>
        </w:rPr>
        <w:t xml:space="preserve"> </w:t>
      </w:r>
      <w:r w:rsidR="006B4CC9">
        <w:rPr>
          <w:b w:val="0"/>
          <w:sz w:val="28"/>
          <w:szCs w:val="28"/>
        </w:rPr>
        <w:t xml:space="preserve">    </w:t>
      </w:r>
      <w:r w:rsidR="00784F39" w:rsidRPr="00784F39">
        <w:rPr>
          <w:b w:val="0"/>
          <w:sz w:val="28"/>
          <w:szCs w:val="28"/>
        </w:rPr>
        <w:t xml:space="preserve"> «Об общих принципах организации местного самоуправления в Российской Федерации», </w:t>
      </w:r>
      <w:r w:rsidR="00F4178F" w:rsidRPr="00784F39">
        <w:rPr>
          <w:b w:val="0"/>
          <w:sz w:val="28"/>
          <w:szCs w:val="28"/>
        </w:rPr>
        <w:t>Федеральным</w:t>
      </w:r>
      <w:r w:rsidR="00F4178F" w:rsidRPr="00016591">
        <w:rPr>
          <w:b w:val="0"/>
          <w:sz w:val="28"/>
          <w:szCs w:val="28"/>
        </w:rPr>
        <w:t xml:space="preserve"> законом от 27.07.2010 №210-ФЗ</w:t>
      </w:r>
      <w:r w:rsidR="00C24ECC" w:rsidRPr="00016591">
        <w:rPr>
          <w:b w:val="0"/>
          <w:sz w:val="28"/>
          <w:szCs w:val="28"/>
        </w:rPr>
        <w:t xml:space="preserve"> </w:t>
      </w:r>
      <w:r w:rsidR="00F4178F" w:rsidRPr="00016591">
        <w:rPr>
          <w:b w:val="0"/>
          <w:sz w:val="28"/>
          <w:szCs w:val="28"/>
        </w:rPr>
        <w:t xml:space="preserve">«Об организации предоставления государственных и муниципальных услуг», Федеральным законом от </w:t>
      </w:r>
      <w:r w:rsidR="00EE4BC2">
        <w:rPr>
          <w:b w:val="0"/>
          <w:sz w:val="28"/>
          <w:szCs w:val="28"/>
        </w:rPr>
        <w:t>19</w:t>
      </w:r>
      <w:r w:rsidR="00F4178F" w:rsidRPr="00016591">
        <w:rPr>
          <w:b w:val="0"/>
          <w:sz w:val="28"/>
          <w:szCs w:val="28"/>
        </w:rPr>
        <w:t>.</w:t>
      </w:r>
      <w:r w:rsidR="00EE4BC2">
        <w:rPr>
          <w:b w:val="0"/>
          <w:sz w:val="28"/>
          <w:szCs w:val="28"/>
        </w:rPr>
        <w:t>07</w:t>
      </w:r>
      <w:r w:rsidR="00F4178F" w:rsidRPr="00016591">
        <w:rPr>
          <w:b w:val="0"/>
          <w:sz w:val="28"/>
          <w:szCs w:val="28"/>
        </w:rPr>
        <w:t>.201</w:t>
      </w:r>
      <w:r w:rsidR="00EE4BC2">
        <w:rPr>
          <w:b w:val="0"/>
          <w:sz w:val="28"/>
          <w:szCs w:val="28"/>
        </w:rPr>
        <w:t>8</w:t>
      </w:r>
      <w:r w:rsidR="00F4178F" w:rsidRPr="00016591">
        <w:rPr>
          <w:b w:val="0"/>
          <w:sz w:val="28"/>
          <w:szCs w:val="28"/>
        </w:rPr>
        <w:t xml:space="preserve"> №</w:t>
      </w:r>
      <w:r w:rsidR="00EE4BC2">
        <w:rPr>
          <w:b w:val="0"/>
          <w:sz w:val="28"/>
          <w:szCs w:val="28"/>
        </w:rPr>
        <w:t>204</w:t>
      </w:r>
      <w:r w:rsidR="00F4178F" w:rsidRPr="00016591">
        <w:rPr>
          <w:b w:val="0"/>
          <w:sz w:val="28"/>
          <w:szCs w:val="28"/>
        </w:rPr>
        <w:t>-ФЗ</w:t>
      </w:r>
      <w:r w:rsidR="001245F9" w:rsidRPr="00016591">
        <w:rPr>
          <w:b w:val="0"/>
          <w:sz w:val="28"/>
          <w:szCs w:val="28"/>
        </w:rPr>
        <w:t xml:space="preserve"> </w:t>
      </w:r>
      <w:r w:rsidR="00F4178F" w:rsidRPr="00016591">
        <w:rPr>
          <w:b w:val="0"/>
          <w:sz w:val="28"/>
          <w:szCs w:val="28"/>
        </w:rPr>
        <w:t xml:space="preserve">«О внесении изменений в </w:t>
      </w:r>
      <w:r w:rsidR="00306303" w:rsidRPr="00016591">
        <w:rPr>
          <w:b w:val="0"/>
          <w:sz w:val="28"/>
          <w:szCs w:val="28"/>
        </w:rPr>
        <w:t xml:space="preserve">Федеральный закон </w:t>
      </w:r>
      <w:r w:rsidR="00EE4BC2">
        <w:rPr>
          <w:b w:val="0"/>
          <w:sz w:val="28"/>
          <w:szCs w:val="28"/>
        </w:rPr>
        <w:t xml:space="preserve"> </w:t>
      </w:r>
      <w:r w:rsidR="00306303" w:rsidRPr="00016591">
        <w:rPr>
          <w:b w:val="0"/>
          <w:sz w:val="28"/>
          <w:szCs w:val="28"/>
        </w:rPr>
        <w:t>«О</w:t>
      </w:r>
      <w:r w:rsidR="00EE4BC2">
        <w:rPr>
          <w:b w:val="0"/>
          <w:sz w:val="28"/>
          <w:szCs w:val="28"/>
        </w:rPr>
        <w:t>б организации предоставления государственных и муниципальных услуг» в части установления дополнительных гарантий</w:t>
      </w:r>
      <w:r w:rsidR="001651F5">
        <w:rPr>
          <w:b w:val="0"/>
          <w:sz w:val="28"/>
          <w:szCs w:val="28"/>
        </w:rPr>
        <w:t xml:space="preserve"> при</w:t>
      </w:r>
      <w:r w:rsidR="00EE4BC2">
        <w:rPr>
          <w:b w:val="0"/>
          <w:sz w:val="28"/>
          <w:szCs w:val="28"/>
        </w:rPr>
        <w:t xml:space="preserve"> </w:t>
      </w:r>
      <w:r w:rsidR="001651F5">
        <w:rPr>
          <w:b w:val="0"/>
          <w:sz w:val="28"/>
          <w:szCs w:val="28"/>
        </w:rPr>
        <w:t>исполнении</w:t>
      </w:r>
      <w:r w:rsidR="001651F5" w:rsidRPr="00784F39">
        <w:rPr>
          <w:b w:val="0"/>
          <w:sz w:val="28"/>
          <w:szCs w:val="28"/>
        </w:rPr>
        <w:t xml:space="preserve"> муниципальной</w:t>
      </w:r>
      <w:r w:rsidR="001651F5">
        <w:rPr>
          <w:b w:val="0"/>
          <w:sz w:val="28"/>
          <w:szCs w:val="28"/>
        </w:rPr>
        <w:t xml:space="preserve">  функции</w:t>
      </w:r>
      <w:r w:rsidR="00EE4BC2">
        <w:rPr>
          <w:b w:val="0"/>
          <w:sz w:val="28"/>
          <w:szCs w:val="28"/>
        </w:rPr>
        <w:t>»</w:t>
      </w:r>
      <w:r w:rsidR="00E80C83">
        <w:rPr>
          <w:b w:val="0"/>
          <w:sz w:val="28"/>
          <w:szCs w:val="28"/>
        </w:rPr>
        <w:t xml:space="preserve">, руководствуясь Уставом городского </w:t>
      </w:r>
      <w:proofErr w:type="gramStart"/>
      <w:r w:rsidR="00E80C83">
        <w:rPr>
          <w:b w:val="0"/>
          <w:sz w:val="28"/>
          <w:szCs w:val="28"/>
        </w:rPr>
        <w:t>округа</w:t>
      </w:r>
      <w:proofErr w:type="gramEnd"/>
      <w:r w:rsidR="00E80C83">
        <w:rPr>
          <w:b w:val="0"/>
          <w:sz w:val="28"/>
          <w:szCs w:val="28"/>
        </w:rPr>
        <w:t xml:space="preserve"> ЗАТО город Фокино, </w:t>
      </w:r>
      <w:r w:rsidR="00F4178F" w:rsidRPr="00016591">
        <w:rPr>
          <w:b w:val="0"/>
          <w:sz w:val="28"/>
          <w:szCs w:val="28"/>
        </w:rPr>
        <w:t xml:space="preserve">в целях приведения муниципальных правовых актов </w:t>
      </w:r>
      <w:r w:rsidR="0015383B">
        <w:rPr>
          <w:b w:val="0"/>
          <w:sz w:val="28"/>
          <w:szCs w:val="28"/>
        </w:rPr>
        <w:t xml:space="preserve">администрации городского округа ЗАТО город Фокино </w:t>
      </w:r>
      <w:r w:rsidR="00F4178F" w:rsidRPr="00016591">
        <w:rPr>
          <w:b w:val="0"/>
          <w:sz w:val="28"/>
          <w:szCs w:val="28"/>
        </w:rPr>
        <w:t xml:space="preserve">в соответствие с </w:t>
      </w:r>
      <w:r w:rsidR="00E80C83">
        <w:rPr>
          <w:b w:val="0"/>
          <w:sz w:val="28"/>
          <w:szCs w:val="28"/>
        </w:rPr>
        <w:t>действующим</w:t>
      </w:r>
      <w:r w:rsidR="00F4178F" w:rsidRPr="00016591">
        <w:rPr>
          <w:b w:val="0"/>
          <w:sz w:val="28"/>
          <w:szCs w:val="28"/>
        </w:rPr>
        <w:t xml:space="preserve"> законодательством</w:t>
      </w:r>
      <w:r w:rsidR="00EE4BC2">
        <w:rPr>
          <w:b w:val="0"/>
          <w:sz w:val="28"/>
          <w:szCs w:val="28"/>
        </w:rPr>
        <w:t xml:space="preserve"> администрация городского округа ЗАТО город Фокино</w:t>
      </w:r>
    </w:p>
    <w:p w:rsidR="00817EC7" w:rsidRPr="00016591" w:rsidRDefault="00817EC7" w:rsidP="00C673A8">
      <w:pPr>
        <w:pStyle w:val="a3"/>
        <w:spacing w:line="360" w:lineRule="auto"/>
        <w:ind w:firstLine="708"/>
        <w:jc w:val="both"/>
        <w:rPr>
          <w:b w:val="0"/>
          <w:sz w:val="28"/>
          <w:szCs w:val="28"/>
        </w:rPr>
      </w:pPr>
    </w:p>
    <w:p w:rsidR="000D169C" w:rsidRPr="00016591" w:rsidRDefault="000D169C" w:rsidP="00B21F60">
      <w:pPr>
        <w:jc w:val="both"/>
        <w:rPr>
          <w:b w:val="0"/>
          <w:sz w:val="28"/>
          <w:szCs w:val="28"/>
        </w:rPr>
      </w:pPr>
      <w:proofErr w:type="spellStart"/>
      <w:proofErr w:type="gramStart"/>
      <w:r w:rsidRPr="00016591">
        <w:rPr>
          <w:b w:val="0"/>
          <w:sz w:val="28"/>
          <w:szCs w:val="28"/>
        </w:rPr>
        <w:t>п</w:t>
      </w:r>
      <w:proofErr w:type="spellEnd"/>
      <w:proofErr w:type="gramEnd"/>
      <w:r w:rsidRPr="00016591">
        <w:rPr>
          <w:b w:val="0"/>
          <w:sz w:val="28"/>
          <w:szCs w:val="28"/>
        </w:rPr>
        <w:t xml:space="preserve"> о с т а </w:t>
      </w:r>
      <w:proofErr w:type="spellStart"/>
      <w:r w:rsidRPr="00016591">
        <w:rPr>
          <w:b w:val="0"/>
          <w:sz w:val="28"/>
          <w:szCs w:val="28"/>
        </w:rPr>
        <w:t>н</w:t>
      </w:r>
      <w:proofErr w:type="spellEnd"/>
      <w:r w:rsidRPr="00016591">
        <w:rPr>
          <w:b w:val="0"/>
          <w:sz w:val="28"/>
          <w:szCs w:val="28"/>
        </w:rPr>
        <w:t xml:space="preserve"> о в л я </w:t>
      </w:r>
      <w:r w:rsidR="00EE4BC2">
        <w:rPr>
          <w:b w:val="0"/>
          <w:sz w:val="28"/>
          <w:szCs w:val="28"/>
        </w:rPr>
        <w:t>е т</w:t>
      </w:r>
      <w:r w:rsidRPr="00016591">
        <w:rPr>
          <w:b w:val="0"/>
          <w:sz w:val="28"/>
          <w:szCs w:val="28"/>
        </w:rPr>
        <w:t>:</w:t>
      </w:r>
    </w:p>
    <w:p w:rsidR="00FE1809" w:rsidRPr="00016591" w:rsidRDefault="00FE1809" w:rsidP="00B21F60">
      <w:pPr>
        <w:jc w:val="both"/>
        <w:rPr>
          <w:b w:val="0"/>
          <w:sz w:val="28"/>
          <w:szCs w:val="28"/>
        </w:rPr>
      </w:pPr>
    </w:p>
    <w:p w:rsidR="00354E0B" w:rsidRPr="00016591" w:rsidRDefault="00354E0B" w:rsidP="00354E0B">
      <w:pPr>
        <w:tabs>
          <w:tab w:val="left" w:pos="1080"/>
        </w:tabs>
        <w:spacing w:line="360" w:lineRule="auto"/>
        <w:jc w:val="both"/>
        <w:rPr>
          <w:b w:val="0"/>
          <w:sz w:val="28"/>
          <w:szCs w:val="28"/>
        </w:rPr>
      </w:pPr>
    </w:p>
    <w:p w:rsidR="00DD341B" w:rsidRPr="00016591" w:rsidRDefault="008A259D" w:rsidP="00741A63">
      <w:pPr>
        <w:numPr>
          <w:ilvl w:val="0"/>
          <w:numId w:val="5"/>
        </w:numPr>
        <w:tabs>
          <w:tab w:val="clear" w:pos="720"/>
          <w:tab w:val="num" w:pos="900"/>
          <w:tab w:val="left" w:pos="1080"/>
          <w:tab w:val="left" w:pos="1260"/>
        </w:tabs>
        <w:spacing w:line="360" w:lineRule="auto"/>
        <w:ind w:left="0" w:firstLine="709"/>
        <w:jc w:val="both"/>
        <w:rPr>
          <w:b w:val="0"/>
          <w:sz w:val="28"/>
          <w:szCs w:val="28"/>
        </w:rPr>
      </w:pPr>
      <w:r w:rsidRPr="00016591">
        <w:rPr>
          <w:b w:val="0"/>
          <w:sz w:val="28"/>
          <w:szCs w:val="28"/>
        </w:rPr>
        <w:lastRenderedPageBreak/>
        <w:t>Вн</w:t>
      </w:r>
      <w:r w:rsidR="000D169C" w:rsidRPr="00016591">
        <w:rPr>
          <w:b w:val="0"/>
          <w:sz w:val="28"/>
          <w:szCs w:val="28"/>
        </w:rPr>
        <w:t xml:space="preserve">ести в </w:t>
      </w:r>
      <w:r w:rsidR="00D54DE0" w:rsidRPr="00016591">
        <w:rPr>
          <w:b w:val="0"/>
          <w:sz w:val="28"/>
          <w:szCs w:val="28"/>
        </w:rPr>
        <w:t xml:space="preserve">постановление </w:t>
      </w:r>
      <w:r w:rsidR="00726A73">
        <w:rPr>
          <w:b w:val="0"/>
          <w:sz w:val="28"/>
          <w:szCs w:val="28"/>
        </w:rPr>
        <w:t xml:space="preserve">Муниципального учреждения </w:t>
      </w:r>
      <w:r w:rsidR="00D54DE0" w:rsidRPr="00016591">
        <w:rPr>
          <w:b w:val="0"/>
          <w:sz w:val="28"/>
          <w:szCs w:val="28"/>
        </w:rPr>
        <w:t>администраци</w:t>
      </w:r>
      <w:r w:rsidR="00726A73">
        <w:rPr>
          <w:b w:val="0"/>
          <w:sz w:val="28"/>
          <w:szCs w:val="28"/>
        </w:rPr>
        <w:t>я</w:t>
      </w:r>
      <w:r w:rsidR="00D54DE0" w:rsidRPr="00016591">
        <w:rPr>
          <w:b w:val="0"/>
          <w:sz w:val="28"/>
          <w:szCs w:val="28"/>
        </w:rPr>
        <w:t xml:space="preserve"> городского </w:t>
      </w:r>
      <w:proofErr w:type="gramStart"/>
      <w:r w:rsidR="00D54DE0" w:rsidRPr="00016591">
        <w:rPr>
          <w:b w:val="0"/>
          <w:sz w:val="28"/>
          <w:szCs w:val="28"/>
        </w:rPr>
        <w:t>округа</w:t>
      </w:r>
      <w:proofErr w:type="gramEnd"/>
      <w:r w:rsidR="00D54DE0" w:rsidRPr="00016591">
        <w:rPr>
          <w:b w:val="0"/>
          <w:sz w:val="28"/>
          <w:szCs w:val="28"/>
        </w:rPr>
        <w:t xml:space="preserve"> ЗАТО город Фокино от </w:t>
      </w:r>
      <w:r w:rsidR="00726A73">
        <w:rPr>
          <w:b w:val="0"/>
          <w:sz w:val="28"/>
          <w:szCs w:val="28"/>
        </w:rPr>
        <w:t>25.08.2010</w:t>
      </w:r>
      <w:r w:rsidR="00D54DE0" w:rsidRPr="0018406C">
        <w:rPr>
          <w:b w:val="0"/>
          <w:sz w:val="28"/>
          <w:szCs w:val="28"/>
        </w:rPr>
        <w:t xml:space="preserve"> </w:t>
      </w:r>
      <w:r w:rsidR="009521D8">
        <w:rPr>
          <w:b w:val="0"/>
          <w:sz w:val="28"/>
          <w:szCs w:val="28"/>
        </w:rPr>
        <w:t xml:space="preserve">             </w:t>
      </w:r>
      <w:r w:rsidR="00D54DE0" w:rsidRPr="0018406C">
        <w:rPr>
          <w:b w:val="0"/>
          <w:sz w:val="28"/>
          <w:szCs w:val="28"/>
        </w:rPr>
        <w:t>№</w:t>
      </w:r>
      <w:r w:rsidR="00726A73">
        <w:rPr>
          <w:b w:val="0"/>
          <w:sz w:val="28"/>
          <w:szCs w:val="28"/>
        </w:rPr>
        <w:t>801</w:t>
      </w:r>
      <w:r w:rsidR="00D54DE0" w:rsidRPr="0018406C">
        <w:rPr>
          <w:b w:val="0"/>
          <w:sz w:val="28"/>
          <w:szCs w:val="28"/>
        </w:rPr>
        <w:t>-</w:t>
      </w:r>
      <w:r w:rsidR="00D54DE0" w:rsidRPr="00B57A8D">
        <w:rPr>
          <w:b w:val="0"/>
          <w:sz w:val="28"/>
          <w:szCs w:val="28"/>
        </w:rPr>
        <w:t>па «</w:t>
      </w:r>
      <w:r w:rsidR="00726A73" w:rsidRPr="00B57A8D">
        <w:rPr>
          <w:b w:val="0"/>
          <w:sz w:val="28"/>
          <w:szCs w:val="28"/>
        </w:rPr>
        <w:t>Об утверждении административного регламента общего отдела (муниципального архива) администрации городского округа ЗАТО город Фокино по исполнению муниципальной функции «Управление архивным делом на территории городского округа ЗАТО город Фокино»</w:t>
      </w:r>
      <w:r w:rsidR="00726A73">
        <w:rPr>
          <w:sz w:val="28"/>
          <w:szCs w:val="28"/>
        </w:rPr>
        <w:t xml:space="preserve"> </w:t>
      </w:r>
      <w:r w:rsidR="00DD341B" w:rsidRPr="00016591">
        <w:rPr>
          <w:b w:val="0"/>
          <w:sz w:val="28"/>
          <w:szCs w:val="28"/>
        </w:rPr>
        <w:t>следующие изменения:</w:t>
      </w:r>
    </w:p>
    <w:p w:rsidR="00741A63" w:rsidRDefault="009521D8" w:rsidP="00741A63">
      <w:pPr>
        <w:numPr>
          <w:ilvl w:val="1"/>
          <w:numId w:val="5"/>
        </w:numPr>
        <w:tabs>
          <w:tab w:val="left" w:pos="1080"/>
          <w:tab w:val="left" w:pos="1260"/>
        </w:tabs>
        <w:spacing w:line="360" w:lineRule="auto"/>
        <w:ind w:left="0" w:firstLine="709"/>
        <w:jc w:val="both"/>
        <w:rPr>
          <w:b w:val="0"/>
          <w:sz w:val="28"/>
          <w:szCs w:val="28"/>
        </w:rPr>
      </w:pPr>
      <w:r>
        <w:rPr>
          <w:b w:val="0"/>
          <w:sz w:val="28"/>
          <w:szCs w:val="28"/>
        </w:rPr>
        <w:t xml:space="preserve"> </w:t>
      </w:r>
      <w:r w:rsidR="00741A63">
        <w:rPr>
          <w:b w:val="0"/>
          <w:sz w:val="28"/>
          <w:szCs w:val="28"/>
        </w:rPr>
        <w:t>В приложении к постановлению (далее – Регламент):</w:t>
      </w:r>
    </w:p>
    <w:p w:rsidR="0038392F" w:rsidRPr="000B20AD" w:rsidRDefault="009521D8" w:rsidP="00741A63">
      <w:pPr>
        <w:numPr>
          <w:ilvl w:val="2"/>
          <w:numId w:val="5"/>
        </w:numPr>
        <w:tabs>
          <w:tab w:val="left" w:pos="1260"/>
        </w:tabs>
        <w:spacing w:line="360" w:lineRule="auto"/>
        <w:ind w:left="0" w:firstLine="709"/>
        <w:jc w:val="both"/>
        <w:rPr>
          <w:b w:val="0"/>
          <w:sz w:val="28"/>
          <w:szCs w:val="28"/>
        </w:rPr>
      </w:pPr>
      <w:r>
        <w:rPr>
          <w:b w:val="0"/>
          <w:sz w:val="28"/>
          <w:szCs w:val="28"/>
        </w:rPr>
        <w:t xml:space="preserve"> </w:t>
      </w:r>
      <w:r w:rsidR="00EB6B8B">
        <w:rPr>
          <w:b w:val="0"/>
          <w:sz w:val="28"/>
          <w:szCs w:val="28"/>
        </w:rPr>
        <w:t>П</w:t>
      </w:r>
      <w:r w:rsidR="00025C34">
        <w:rPr>
          <w:b w:val="0"/>
          <w:sz w:val="28"/>
          <w:szCs w:val="28"/>
        </w:rPr>
        <w:t xml:space="preserve">одпункт </w:t>
      </w:r>
      <w:r w:rsidR="00EB6B8B">
        <w:rPr>
          <w:b w:val="0"/>
          <w:sz w:val="28"/>
          <w:szCs w:val="28"/>
        </w:rPr>
        <w:t>2.4.</w:t>
      </w:r>
      <w:r w:rsidR="00025C34">
        <w:rPr>
          <w:b w:val="0"/>
          <w:sz w:val="28"/>
          <w:szCs w:val="28"/>
        </w:rPr>
        <w:t xml:space="preserve">1 </w:t>
      </w:r>
      <w:r w:rsidR="00D06468">
        <w:rPr>
          <w:b w:val="0"/>
          <w:sz w:val="28"/>
          <w:szCs w:val="28"/>
        </w:rPr>
        <w:t>Р</w:t>
      </w:r>
      <w:r w:rsidR="00741A63">
        <w:rPr>
          <w:b w:val="0"/>
          <w:sz w:val="28"/>
          <w:szCs w:val="28"/>
        </w:rPr>
        <w:t xml:space="preserve">егламента </w:t>
      </w:r>
      <w:r w:rsidR="00EB6B8B">
        <w:rPr>
          <w:b w:val="0"/>
          <w:sz w:val="28"/>
          <w:szCs w:val="28"/>
        </w:rPr>
        <w:t xml:space="preserve">изложить </w:t>
      </w:r>
      <w:r w:rsidR="00025C34">
        <w:rPr>
          <w:b w:val="0"/>
          <w:sz w:val="28"/>
          <w:szCs w:val="28"/>
        </w:rPr>
        <w:t>в следующей редакции</w:t>
      </w:r>
      <w:r w:rsidR="00784F39" w:rsidRPr="000B20AD">
        <w:rPr>
          <w:b w:val="0"/>
          <w:sz w:val="28"/>
          <w:szCs w:val="28"/>
        </w:rPr>
        <w:t>:</w:t>
      </w:r>
    </w:p>
    <w:p w:rsidR="00025C34" w:rsidRDefault="00784F39" w:rsidP="00025C34">
      <w:pPr>
        <w:spacing w:line="360" w:lineRule="auto"/>
        <w:ind w:firstLine="709"/>
        <w:jc w:val="both"/>
        <w:rPr>
          <w:b w:val="0"/>
          <w:sz w:val="28"/>
          <w:szCs w:val="28"/>
        </w:rPr>
      </w:pPr>
      <w:r w:rsidRPr="00025C34">
        <w:rPr>
          <w:b w:val="0"/>
          <w:sz w:val="28"/>
          <w:szCs w:val="28"/>
        </w:rPr>
        <w:t>«</w:t>
      </w:r>
      <w:r w:rsidR="00025C34" w:rsidRPr="00025C34">
        <w:rPr>
          <w:b w:val="0"/>
          <w:sz w:val="28"/>
          <w:szCs w:val="28"/>
        </w:rPr>
        <w:t>2.4.1. Помещение, занимаемое архивом</w:t>
      </w:r>
      <w:r w:rsidR="00EB6B8B">
        <w:rPr>
          <w:b w:val="0"/>
          <w:sz w:val="28"/>
          <w:szCs w:val="28"/>
        </w:rPr>
        <w:t xml:space="preserve">, расположено на </w:t>
      </w:r>
      <w:r w:rsidR="009521D8">
        <w:rPr>
          <w:b w:val="0"/>
          <w:sz w:val="28"/>
          <w:szCs w:val="28"/>
        </w:rPr>
        <w:t>первом</w:t>
      </w:r>
      <w:r w:rsidR="00EB6B8B">
        <w:rPr>
          <w:b w:val="0"/>
          <w:sz w:val="28"/>
          <w:szCs w:val="28"/>
        </w:rPr>
        <w:t xml:space="preserve"> </w:t>
      </w:r>
      <w:r w:rsidR="009521D8">
        <w:rPr>
          <w:b w:val="0"/>
          <w:sz w:val="28"/>
          <w:szCs w:val="28"/>
        </w:rPr>
        <w:t>этаже</w:t>
      </w:r>
      <w:r w:rsidR="00EB6B8B">
        <w:rPr>
          <w:b w:val="0"/>
          <w:sz w:val="28"/>
          <w:szCs w:val="28"/>
        </w:rPr>
        <w:t xml:space="preserve"> трех</w:t>
      </w:r>
      <w:r w:rsidR="00025C34" w:rsidRPr="00025C34">
        <w:rPr>
          <w:b w:val="0"/>
          <w:sz w:val="28"/>
          <w:szCs w:val="28"/>
        </w:rPr>
        <w:t xml:space="preserve">этажного здания администрации. Вход в здание оборудован информационной табличкой (вывеской), содержащей следующую информацию об органе, </w:t>
      </w:r>
      <w:r w:rsidR="00025C34" w:rsidRPr="00B57A8D">
        <w:rPr>
          <w:b w:val="0"/>
          <w:sz w:val="28"/>
          <w:szCs w:val="28"/>
        </w:rPr>
        <w:t>испол</w:t>
      </w:r>
      <w:r w:rsidR="00025C34">
        <w:rPr>
          <w:b w:val="0"/>
          <w:sz w:val="28"/>
          <w:szCs w:val="28"/>
        </w:rPr>
        <w:t>няющем</w:t>
      </w:r>
      <w:r w:rsidR="00025C34" w:rsidRPr="00B57A8D">
        <w:rPr>
          <w:b w:val="0"/>
          <w:sz w:val="28"/>
          <w:szCs w:val="28"/>
        </w:rPr>
        <w:t xml:space="preserve"> муниципальн</w:t>
      </w:r>
      <w:r w:rsidR="00025C34">
        <w:rPr>
          <w:b w:val="0"/>
          <w:sz w:val="28"/>
          <w:szCs w:val="28"/>
        </w:rPr>
        <w:t>ую</w:t>
      </w:r>
      <w:r w:rsidR="00025C34" w:rsidRPr="00B57A8D">
        <w:rPr>
          <w:b w:val="0"/>
          <w:sz w:val="28"/>
          <w:szCs w:val="28"/>
        </w:rPr>
        <w:t xml:space="preserve"> функци</w:t>
      </w:r>
      <w:r w:rsidR="00025C34">
        <w:rPr>
          <w:b w:val="0"/>
          <w:sz w:val="28"/>
          <w:szCs w:val="28"/>
        </w:rPr>
        <w:t>ю</w:t>
      </w:r>
      <w:r w:rsidR="00025C34" w:rsidRPr="00025C34">
        <w:rPr>
          <w:b w:val="0"/>
          <w:sz w:val="28"/>
          <w:szCs w:val="28"/>
        </w:rPr>
        <w:t>:</w:t>
      </w:r>
      <w:r w:rsidR="00025C34" w:rsidRPr="00025C34">
        <w:rPr>
          <w:b w:val="0"/>
          <w:sz w:val="28"/>
          <w:szCs w:val="28"/>
        </w:rPr>
        <w:br/>
      </w:r>
      <w:r w:rsidR="00025C34">
        <w:rPr>
          <w:b w:val="0"/>
          <w:sz w:val="28"/>
          <w:szCs w:val="28"/>
        </w:rPr>
        <w:t xml:space="preserve"> </w:t>
      </w:r>
      <w:r w:rsidR="00025C34">
        <w:rPr>
          <w:b w:val="0"/>
          <w:sz w:val="28"/>
          <w:szCs w:val="28"/>
        </w:rPr>
        <w:tab/>
      </w:r>
      <w:r w:rsidR="00025C34" w:rsidRPr="00025C34">
        <w:rPr>
          <w:b w:val="0"/>
          <w:sz w:val="28"/>
          <w:szCs w:val="28"/>
        </w:rPr>
        <w:t>1) наименование;</w:t>
      </w:r>
    </w:p>
    <w:p w:rsidR="00025C34" w:rsidRDefault="00025C34" w:rsidP="00025C34">
      <w:pPr>
        <w:spacing w:line="360" w:lineRule="auto"/>
        <w:ind w:firstLine="709"/>
        <w:jc w:val="both"/>
        <w:rPr>
          <w:b w:val="0"/>
          <w:sz w:val="28"/>
          <w:szCs w:val="28"/>
        </w:rPr>
      </w:pPr>
      <w:r w:rsidRPr="00025C34">
        <w:rPr>
          <w:b w:val="0"/>
          <w:sz w:val="28"/>
          <w:szCs w:val="28"/>
        </w:rPr>
        <w:t>2) местонахождение;</w:t>
      </w:r>
    </w:p>
    <w:p w:rsidR="00025C34" w:rsidRDefault="00025C34" w:rsidP="00025C34">
      <w:pPr>
        <w:spacing w:line="360" w:lineRule="auto"/>
        <w:ind w:firstLine="709"/>
        <w:jc w:val="both"/>
        <w:rPr>
          <w:b w:val="0"/>
          <w:sz w:val="28"/>
          <w:szCs w:val="28"/>
        </w:rPr>
      </w:pPr>
      <w:r w:rsidRPr="00025C34">
        <w:rPr>
          <w:b w:val="0"/>
          <w:sz w:val="28"/>
          <w:szCs w:val="28"/>
        </w:rPr>
        <w:t>3) режим работы</w:t>
      </w:r>
      <w:proofErr w:type="gramStart"/>
      <w:r w:rsidRPr="00025C34">
        <w:rPr>
          <w:b w:val="0"/>
          <w:sz w:val="28"/>
          <w:szCs w:val="28"/>
        </w:rPr>
        <w:t>.».</w:t>
      </w:r>
      <w:proofErr w:type="gramEnd"/>
    </w:p>
    <w:p w:rsidR="00F3101D" w:rsidRPr="000B20AD" w:rsidRDefault="00F3101D" w:rsidP="000B20AD">
      <w:pPr>
        <w:spacing w:line="360" w:lineRule="auto"/>
        <w:ind w:firstLine="709"/>
        <w:jc w:val="both"/>
        <w:rPr>
          <w:b w:val="0"/>
          <w:sz w:val="28"/>
          <w:szCs w:val="28"/>
        </w:rPr>
      </w:pPr>
      <w:r>
        <w:rPr>
          <w:b w:val="0"/>
          <w:sz w:val="28"/>
          <w:szCs w:val="28"/>
        </w:rPr>
        <w:t>1.</w:t>
      </w:r>
      <w:r w:rsidR="00741A63">
        <w:rPr>
          <w:b w:val="0"/>
          <w:sz w:val="28"/>
          <w:szCs w:val="28"/>
        </w:rPr>
        <w:t>1.</w:t>
      </w:r>
      <w:r>
        <w:rPr>
          <w:b w:val="0"/>
          <w:sz w:val="28"/>
          <w:szCs w:val="28"/>
        </w:rPr>
        <w:t xml:space="preserve">2. Подпункт 5.2.3 </w:t>
      </w:r>
      <w:r w:rsidR="00741A63">
        <w:rPr>
          <w:b w:val="0"/>
          <w:sz w:val="28"/>
          <w:szCs w:val="28"/>
        </w:rPr>
        <w:t xml:space="preserve">Регламента </w:t>
      </w:r>
      <w:r>
        <w:rPr>
          <w:b w:val="0"/>
          <w:sz w:val="28"/>
          <w:szCs w:val="28"/>
        </w:rPr>
        <w:t>изложить в следующей редакции:</w:t>
      </w:r>
    </w:p>
    <w:p w:rsidR="00F3101D" w:rsidRDefault="00F3101D" w:rsidP="00F3101D">
      <w:pPr>
        <w:autoSpaceDE w:val="0"/>
        <w:autoSpaceDN w:val="0"/>
        <w:adjustRightInd w:val="0"/>
        <w:spacing w:line="360" w:lineRule="auto"/>
        <w:ind w:firstLine="709"/>
        <w:jc w:val="both"/>
        <w:rPr>
          <w:b w:val="0"/>
          <w:sz w:val="28"/>
          <w:szCs w:val="28"/>
        </w:rPr>
      </w:pPr>
      <w:r>
        <w:rPr>
          <w:b w:val="0"/>
          <w:sz w:val="28"/>
          <w:szCs w:val="28"/>
        </w:rPr>
        <w:t xml:space="preserve">«5.2.3. </w:t>
      </w:r>
      <w:r w:rsidR="00741A63">
        <w:rPr>
          <w:b w:val="0"/>
          <w:sz w:val="28"/>
          <w:szCs w:val="28"/>
        </w:rPr>
        <w:t>Т</w:t>
      </w:r>
      <w:r w:rsidRPr="00784F39">
        <w:rPr>
          <w:b w:val="0"/>
          <w:sz w:val="28"/>
          <w:szCs w:val="28"/>
        </w:rPr>
        <w:t>ребования у заявителя документов</w:t>
      </w:r>
      <w:r>
        <w:rPr>
          <w:b w:val="0"/>
          <w:sz w:val="28"/>
          <w:szCs w:val="28"/>
        </w:rPr>
        <w:t xml:space="preserve"> или информации либо осуществления действий, представление или осуществление которых</w:t>
      </w:r>
      <w:r w:rsidRPr="00784F39">
        <w:rPr>
          <w:b w:val="0"/>
          <w:sz w:val="28"/>
          <w:szCs w:val="28"/>
        </w:rPr>
        <w:t xml:space="preserve">,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r>
        <w:rPr>
          <w:b w:val="0"/>
          <w:sz w:val="28"/>
          <w:szCs w:val="28"/>
        </w:rPr>
        <w:t>г</w:t>
      </w:r>
      <w:r w:rsidRPr="00784F39">
        <w:rPr>
          <w:b w:val="0"/>
          <w:sz w:val="28"/>
          <w:szCs w:val="28"/>
        </w:rPr>
        <w:t xml:space="preserve">ородского </w:t>
      </w:r>
      <w:proofErr w:type="gramStart"/>
      <w:r w:rsidRPr="00784F39">
        <w:rPr>
          <w:b w:val="0"/>
          <w:sz w:val="28"/>
          <w:szCs w:val="28"/>
        </w:rPr>
        <w:t>округа</w:t>
      </w:r>
      <w:proofErr w:type="gramEnd"/>
      <w:r w:rsidRPr="00784F39">
        <w:rPr>
          <w:b w:val="0"/>
          <w:sz w:val="28"/>
          <w:szCs w:val="28"/>
        </w:rPr>
        <w:t xml:space="preserve"> ЗАТО г</w:t>
      </w:r>
      <w:r>
        <w:rPr>
          <w:b w:val="0"/>
          <w:sz w:val="28"/>
          <w:szCs w:val="28"/>
        </w:rPr>
        <w:t>ород</w:t>
      </w:r>
      <w:r w:rsidRPr="00784F39">
        <w:rPr>
          <w:b w:val="0"/>
          <w:sz w:val="28"/>
          <w:szCs w:val="28"/>
        </w:rPr>
        <w:t xml:space="preserve"> Фокино</w:t>
      </w:r>
      <w:r>
        <w:rPr>
          <w:b w:val="0"/>
          <w:sz w:val="28"/>
          <w:szCs w:val="28"/>
        </w:rPr>
        <w:t xml:space="preserve"> </w:t>
      </w:r>
      <w:r w:rsidRPr="00784F39">
        <w:rPr>
          <w:b w:val="0"/>
          <w:sz w:val="28"/>
          <w:szCs w:val="28"/>
        </w:rPr>
        <w:t xml:space="preserve">для </w:t>
      </w:r>
      <w:r w:rsidR="00025C34">
        <w:rPr>
          <w:b w:val="0"/>
          <w:sz w:val="28"/>
          <w:szCs w:val="28"/>
        </w:rPr>
        <w:t>исполнения</w:t>
      </w:r>
      <w:r w:rsidRPr="00784F39">
        <w:rPr>
          <w:b w:val="0"/>
          <w:sz w:val="28"/>
          <w:szCs w:val="28"/>
        </w:rPr>
        <w:t xml:space="preserve"> муниципальной</w:t>
      </w:r>
      <w:r w:rsidR="00025C34">
        <w:rPr>
          <w:b w:val="0"/>
          <w:sz w:val="28"/>
          <w:szCs w:val="28"/>
        </w:rPr>
        <w:t xml:space="preserve"> функции</w:t>
      </w:r>
      <w:r w:rsidR="00741A63">
        <w:rPr>
          <w:b w:val="0"/>
          <w:sz w:val="28"/>
          <w:szCs w:val="28"/>
        </w:rPr>
        <w:t>.</w:t>
      </w:r>
      <w:r>
        <w:rPr>
          <w:b w:val="0"/>
          <w:sz w:val="28"/>
          <w:szCs w:val="28"/>
        </w:rPr>
        <w:t>».</w:t>
      </w:r>
    </w:p>
    <w:p w:rsidR="00F3101D" w:rsidRPr="00EB6B8B" w:rsidRDefault="00EB6B8B" w:rsidP="006432A8">
      <w:pPr>
        <w:autoSpaceDE w:val="0"/>
        <w:autoSpaceDN w:val="0"/>
        <w:adjustRightInd w:val="0"/>
        <w:spacing w:line="360" w:lineRule="auto"/>
        <w:ind w:firstLine="708"/>
        <w:jc w:val="both"/>
        <w:rPr>
          <w:b w:val="0"/>
          <w:sz w:val="28"/>
          <w:szCs w:val="28"/>
        </w:rPr>
      </w:pPr>
      <w:r>
        <w:rPr>
          <w:b w:val="0"/>
          <w:sz w:val="28"/>
          <w:szCs w:val="28"/>
        </w:rPr>
        <w:t>1.1.3.</w:t>
      </w:r>
      <w:r w:rsidR="00F3101D" w:rsidRPr="00EB6B8B">
        <w:rPr>
          <w:b w:val="0"/>
          <w:sz w:val="28"/>
          <w:szCs w:val="28"/>
        </w:rPr>
        <w:t xml:space="preserve"> </w:t>
      </w:r>
      <w:r>
        <w:rPr>
          <w:b w:val="0"/>
          <w:sz w:val="28"/>
          <w:szCs w:val="28"/>
        </w:rPr>
        <w:t xml:space="preserve"> </w:t>
      </w:r>
      <w:r w:rsidR="00F3101D" w:rsidRPr="00EB6B8B">
        <w:rPr>
          <w:b w:val="0"/>
          <w:sz w:val="28"/>
          <w:szCs w:val="28"/>
        </w:rPr>
        <w:t xml:space="preserve">Пункт 5.2 </w:t>
      </w:r>
      <w:r w:rsidR="00741A63" w:rsidRPr="00EB6B8B">
        <w:rPr>
          <w:b w:val="0"/>
          <w:sz w:val="28"/>
          <w:szCs w:val="28"/>
        </w:rPr>
        <w:t xml:space="preserve">Регламента </w:t>
      </w:r>
      <w:r w:rsidR="00F3101D" w:rsidRPr="00EB6B8B">
        <w:rPr>
          <w:b w:val="0"/>
          <w:sz w:val="28"/>
          <w:szCs w:val="28"/>
        </w:rPr>
        <w:t xml:space="preserve">дополнить подпунктом </w:t>
      </w:r>
      <w:r w:rsidR="006432A8">
        <w:rPr>
          <w:b w:val="0"/>
          <w:sz w:val="28"/>
          <w:szCs w:val="28"/>
        </w:rPr>
        <w:t xml:space="preserve">5.2.10 следующего </w:t>
      </w:r>
      <w:r w:rsidR="00F3101D" w:rsidRPr="00EB6B8B">
        <w:rPr>
          <w:b w:val="0"/>
          <w:sz w:val="28"/>
          <w:szCs w:val="28"/>
        </w:rPr>
        <w:t>содержания:</w:t>
      </w:r>
    </w:p>
    <w:p w:rsidR="00BF3A7A" w:rsidRDefault="00F3101D" w:rsidP="00BF3A7A">
      <w:pPr>
        <w:pStyle w:val="a5"/>
        <w:tabs>
          <w:tab w:val="left" w:pos="1276"/>
        </w:tabs>
        <w:spacing w:before="0" w:beforeAutospacing="0" w:after="0" w:afterAutospacing="0" w:line="360" w:lineRule="auto"/>
        <w:ind w:firstLine="709"/>
        <w:jc w:val="both"/>
        <w:rPr>
          <w:sz w:val="28"/>
          <w:szCs w:val="28"/>
        </w:rPr>
      </w:pPr>
      <w:r w:rsidRPr="006662C6">
        <w:rPr>
          <w:sz w:val="28"/>
          <w:szCs w:val="28"/>
        </w:rPr>
        <w:t xml:space="preserve">«5.2.10. </w:t>
      </w:r>
      <w:r w:rsidR="00741A63">
        <w:rPr>
          <w:sz w:val="28"/>
          <w:szCs w:val="28"/>
        </w:rPr>
        <w:t>Т</w:t>
      </w:r>
      <w:r w:rsidR="006432A8">
        <w:rPr>
          <w:sz w:val="28"/>
          <w:szCs w:val="28"/>
        </w:rPr>
        <w:t>ребования</w:t>
      </w:r>
      <w:r w:rsidRPr="006662C6">
        <w:rPr>
          <w:sz w:val="28"/>
          <w:szCs w:val="28"/>
        </w:rPr>
        <w:t xml:space="preserve"> у заявителя </w:t>
      </w:r>
      <w:proofErr w:type="gramStart"/>
      <w:r w:rsidRPr="00025C34">
        <w:rPr>
          <w:sz w:val="28"/>
          <w:szCs w:val="28"/>
        </w:rPr>
        <w:t>при</w:t>
      </w:r>
      <w:proofErr w:type="gramEnd"/>
      <w:r w:rsidRPr="00025C34">
        <w:rPr>
          <w:sz w:val="28"/>
          <w:szCs w:val="28"/>
        </w:rPr>
        <w:t xml:space="preserve"> </w:t>
      </w:r>
      <w:proofErr w:type="gramStart"/>
      <w:r w:rsidR="00025C34" w:rsidRPr="00025C34">
        <w:rPr>
          <w:sz w:val="28"/>
          <w:szCs w:val="28"/>
        </w:rPr>
        <w:t>исполнения</w:t>
      </w:r>
      <w:proofErr w:type="gramEnd"/>
      <w:r w:rsidR="00025C34" w:rsidRPr="00025C34">
        <w:rPr>
          <w:sz w:val="28"/>
          <w:szCs w:val="28"/>
        </w:rPr>
        <w:t xml:space="preserve"> муниципальной функции </w:t>
      </w:r>
      <w:r w:rsidRPr="00025C34">
        <w:rPr>
          <w:sz w:val="28"/>
          <w:szCs w:val="28"/>
        </w:rPr>
        <w:t>документов или информации,  отсутствие и (ил</w:t>
      </w:r>
      <w:r w:rsidRPr="006662C6">
        <w:rPr>
          <w:sz w:val="28"/>
          <w:szCs w:val="28"/>
        </w:rPr>
        <w:t xml:space="preserve">и) недостоверность которых  не  указывались  при  первоначальном отказе   в   приеме документов,  необходимых  </w:t>
      </w:r>
      <w:r w:rsidRPr="001651F5">
        <w:rPr>
          <w:sz w:val="28"/>
          <w:szCs w:val="28"/>
        </w:rPr>
        <w:t xml:space="preserve">для  </w:t>
      </w:r>
      <w:r w:rsidR="001E71DD" w:rsidRPr="001651F5">
        <w:rPr>
          <w:sz w:val="28"/>
          <w:szCs w:val="28"/>
        </w:rPr>
        <w:t>исполнения муниципальной функции,</w:t>
      </w:r>
      <w:r w:rsidR="001E71DD">
        <w:rPr>
          <w:b/>
          <w:sz w:val="28"/>
          <w:szCs w:val="28"/>
        </w:rPr>
        <w:t xml:space="preserve"> </w:t>
      </w:r>
      <w:r w:rsidRPr="006662C6">
        <w:rPr>
          <w:sz w:val="28"/>
          <w:szCs w:val="28"/>
        </w:rPr>
        <w:t xml:space="preserve"> за исключением случаев, предусмотренных пунктом 4 части 1 статьи 7 </w:t>
      </w:r>
      <w:r w:rsidRPr="006662C6">
        <w:rPr>
          <w:sz w:val="28"/>
          <w:szCs w:val="28"/>
        </w:rPr>
        <w:lastRenderedPageBreak/>
        <w:t xml:space="preserve">Федерального   закона  от 27.07.2010 №210-ФЗ «Об организации предоставления государственных и муниципальных услуг».  </w:t>
      </w:r>
      <w:proofErr w:type="gramStart"/>
      <w:r w:rsidR="00BF3A7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w:t>
      </w:r>
      <w:r w:rsidR="006432A8">
        <w:rPr>
          <w:sz w:val="28"/>
          <w:szCs w:val="28"/>
        </w:rPr>
        <w:t xml:space="preserve">ействие) которого  обжалуются, </w:t>
      </w:r>
      <w:r w:rsidR="00BF3A7A">
        <w:rPr>
          <w:sz w:val="28"/>
          <w:szCs w:val="28"/>
        </w:rPr>
        <w:t>во</w:t>
      </w:r>
      <w:r w:rsidR="006432A8">
        <w:rPr>
          <w:sz w:val="28"/>
          <w:szCs w:val="28"/>
        </w:rPr>
        <w:t xml:space="preserve">зложена функция по </w:t>
      </w:r>
      <w:r w:rsidR="00BF3A7A">
        <w:rPr>
          <w:sz w:val="28"/>
          <w:szCs w:val="28"/>
        </w:rPr>
        <w:t>предоставлению соответствующих государственных или муниципальных  услуг  в  полном объеме  в  порядке,  определенном  част</w:t>
      </w:r>
      <w:r w:rsidR="006432A8">
        <w:rPr>
          <w:sz w:val="28"/>
          <w:szCs w:val="28"/>
        </w:rPr>
        <w:t>ью  1.3 статьи 16 Федерального</w:t>
      </w:r>
      <w:r w:rsidR="00BF3A7A">
        <w:rPr>
          <w:sz w:val="28"/>
          <w:szCs w:val="28"/>
        </w:rPr>
        <w:t xml:space="preserve"> закона  от 27.07.2010 №210-ФЗ «Об организации предоставления государственных и муниципальных услуг».».</w:t>
      </w:r>
      <w:proofErr w:type="gramEnd"/>
    </w:p>
    <w:p w:rsidR="0008529D" w:rsidRPr="0068028B" w:rsidRDefault="0008529D" w:rsidP="0008529D">
      <w:pPr>
        <w:pStyle w:val="a5"/>
        <w:tabs>
          <w:tab w:val="left" w:pos="1276"/>
        </w:tabs>
        <w:spacing w:before="0" w:beforeAutospacing="0" w:after="0" w:afterAutospacing="0" w:line="360" w:lineRule="auto"/>
        <w:ind w:firstLine="709"/>
        <w:jc w:val="both"/>
        <w:rPr>
          <w:sz w:val="28"/>
          <w:szCs w:val="28"/>
        </w:rPr>
      </w:pPr>
      <w:r w:rsidRPr="0068028B">
        <w:rPr>
          <w:sz w:val="28"/>
          <w:szCs w:val="28"/>
        </w:rPr>
        <w:t>1.</w:t>
      </w:r>
      <w:r w:rsidR="00741A63">
        <w:rPr>
          <w:sz w:val="28"/>
          <w:szCs w:val="28"/>
        </w:rPr>
        <w:t>1.</w:t>
      </w:r>
      <w:r w:rsidRPr="0068028B">
        <w:rPr>
          <w:sz w:val="28"/>
          <w:szCs w:val="28"/>
        </w:rPr>
        <w:t>4. Пункт 5.5</w:t>
      </w:r>
      <w:r w:rsidR="00741A63">
        <w:rPr>
          <w:sz w:val="28"/>
          <w:szCs w:val="28"/>
        </w:rPr>
        <w:t xml:space="preserve"> Регламента</w:t>
      </w:r>
      <w:r w:rsidRPr="0068028B">
        <w:rPr>
          <w:sz w:val="28"/>
          <w:szCs w:val="28"/>
        </w:rPr>
        <w:t xml:space="preserve"> изложить в следующей редакции:</w:t>
      </w:r>
    </w:p>
    <w:p w:rsidR="0008529D" w:rsidRDefault="0008529D" w:rsidP="0008529D">
      <w:pPr>
        <w:pStyle w:val="a5"/>
        <w:tabs>
          <w:tab w:val="left" w:pos="1276"/>
        </w:tabs>
        <w:spacing w:before="0" w:beforeAutospacing="0" w:after="0" w:afterAutospacing="0" w:line="360" w:lineRule="auto"/>
        <w:ind w:firstLine="709"/>
        <w:jc w:val="both"/>
        <w:rPr>
          <w:sz w:val="28"/>
          <w:szCs w:val="28"/>
        </w:rPr>
      </w:pPr>
      <w:r w:rsidRPr="0068028B">
        <w:rPr>
          <w:sz w:val="28"/>
          <w:szCs w:val="28"/>
        </w:rPr>
        <w:t xml:space="preserve">«5.5. Жалоба подлежит регистрации в день ее поступления в администрацию городского </w:t>
      </w:r>
      <w:proofErr w:type="gramStart"/>
      <w:r w:rsidRPr="0068028B">
        <w:rPr>
          <w:sz w:val="28"/>
          <w:szCs w:val="28"/>
        </w:rPr>
        <w:t>округа</w:t>
      </w:r>
      <w:proofErr w:type="gramEnd"/>
      <w:r w:rsidRPr="0068028B">
        <w:rPr>
          <w:sz w:val="28"/>
          <w:szCs w:val="28"/>
        </w:rPr>
        <w:t xml:space="preserve"> ЗАТО город Фокино, </w:t>
      </w:r>
      <w:r w:rsidR="004B64DB">
        <w:rPr>
          <w:sz w:val="28"/>
          <w:szCs w:val="28"/>
        </w:rPr>
        <w:t>многофункциональный центр</w:t>
      </w:r>
      <w:r w:rsidRPr="0068028B">
        <w:rPr>
          <w:sz w:val="28"/>
          <w:szCs w:val="28"/>
        </w:rPr>
        <w:t xml:space="preserve">, учредителю </w:t>
      </w:r>
      <w:r w:rsidR="004B64DB">
        <w:rPr>
          <w:sz w:val="28"/>
          <w:szCs w:val="28"/>
        </w:rPr>
        <w:t>многофункционального центра</w:t>
      </w:r>
      <w:r w:rsidRPr="0068028B">
        <w:rPr>
          <w:sz w:val="28"/>
          <w:szCs w:val="28"/>
        </w:rPr>
        <w:t>, должностному лицу, уполномоченному нормативным правовым актом Приморского края.</w:t>
      </w:r>
    </w:p>
    <w:p w:rsidR="0008529D" w:rsidRDefault="0008529D" w:rsidP="0008529D">
      <w:pPr>
        <w:pStyle w:val="a5"/>
        <w:tabs>
          <w:tab w:val="left" w:pos="1276"/>
        </w:tabs>
        <w:spacing w:before="0" w:beforeAutospacing="0" w:after="0" w:afterAutospacing="0" w:line="360" w:lineRule="auto"/>
        <w:ind w:firstLine="709"/>
        <w:jc w:val="both"/>
        <w:rPr>
          <w:sz w:val="28"/>
          <w:szCs w:val="28"/>
        </w:rPr>
      </w:pPr>
      <w:r w:rsidRPr="0068028B">
        <w:rPr>
          <w:sz w:val="28"/>
          <w:szCs w:val="28"/>
        </w:rPr>
        <w:t xml:space="preserve">Жалоба, поступившая  в орган, </w:t>
      </w:r>
      <w:r w:rsidR="001329A0">
        <w:rPr>
          <w:sz w:val="28"/>
          <w:szCs w:val="28"/>
        </w:rPr>
        <w:t>исполн</w:t>
      </w:r>
      <w:r w:rsidRPr="0068028B">
        <w:rPr>
          <w:sz w:val="28"/>
          <w:szCs w:val="28"/>
        </w:rPr>
        <w:t xml:space="preserve">яющий муниципальную </w:t>
      </w:r>
      <w:r w:rsidR="001329A0">
        <w:rPr>
          <w:sz w:val="28"/>
          <w:szCs w:val="28"/>
        </w:rPr>
        <w:t>функцию</w:t>
      </w:r>
      <w:r w:rsidRPr="0068028B">
        <w:rPr>
          <w:sz w:val="28"/>
          <w:szCs w:val="28"/>
        </w:rPr>
        <w:t xml:space="preserve">, подлежит рассмотрению должностными лицами, указанными в пункте 5.3 </w:t>
      </w:r>
      <w:r w:rsidR="00741A63">
        <w:rPr>
          <w:sz w:val="28"/>
          <w:szCs w:val="28"/>
        </w:rPr>
        <w:t>Р</w:t>
      </w:r>
      <w:r w:rsidRPr="0068028B">
        <w:rPr>
          <w:sz w:val="28"/>
          <w:szCs w:val="28"/>
        </w:rPr>
        <w:t>егламента, в течение пятнадцати рабочих дней со дня ее регистрации.</w:t>
      </w:r>
    </w:p>
    <w:p w:rsidR="0008529D" w:rsidRDefault="0008529D" w:rsidP="0008529D">
      <w:pPr>
        <w:pStyle w:val="a5"/>
        <w:tabs>
          <w:tab w:val="left" w:pos="1276"/>
        </w:tabs>
        <w:spacing w:before="0" w:beforeAutospacing="0" w:after="0" w:afterAutospacing="0" w:line="360" w:lineRule="auto"/>
        <w:ind w:firstLine="709"/>
        <w:jc w:val="both"/>
        <w:rPr>
          <w:sz w:val="28"/>
          <w:szCs w:val="28"/>
        </w:rPr>
      </w:pPr>
      <w:r w:rsidRPr="0068028B">
        <w:rPr>
          <w:sz w:val="28"/>
          <w:szCs w:val="28"/>
        </w:rPr>
        <w:t xml:space="preserve">В случае обжалования отказа </w:t>
      </w:r>
      <w:r w:rsidRPr="001651F5">
        <w:rPr>
          <w:sz w:val="28"/>
          <w:szCs w:val="28"/>
        </w:rPr>
        <w:t xml:space="preserve">органа, </w:t>
      </w:r>
      <w:r w:rsidR="003F3326" w:rsidRPr="001651F5">
        <w:rPr>
          <w:sz w:val="28"/>
          <w:szCs w:val="28"/>
        </w:rPr>
        <w:t>исполн</w:t>
      </w:r>
      <w:r w:rsidR="001651F5" w:rsidRPr="001651F5">
        <w:rPr>
          <w:sz w:val="28"/>
          <w:szCs w:val="28"/>
        </w:rPr>
        <w:t>яющего</w:t>
      </w:r>
      <w:r w:rsidR="003F3326" w:rsidRPr="001651F5">
        <w:rPr>
          <w:sz w:val="28"/>
          <w:szCs w:val="28"/>
        </w:rPr>
        <w:t xml:space="preserve"> муниципальн</w:t>
      </w:r>
      <w:r w:rsidR="001651F5" w:rsidRPr="001651F5">
        <w:rPr>
          <w:sz w:val="28"/>
          <w:szCs w:val="28"/>
        </w:rPr>
        <w:t>ую</w:t>
      </w:r>
      <w:r w:rsidR="003F3326" w:rsidRPr="001651F5">
        <w:rPr>
          <w:sz w:val="28"/>
          <w:szCs w:val="28"/>
        </w:rPr>
        <w:t xml:space="preserve"> функци</w:t>
      </w:r>
      <w:r w:rsidR="001651F5" w:rsidRPr="001651F5">
        <w:rPr>
          <w:sz w:val="28"/>
          <w:szCs w:val="28"/>
        </w:rPr>
        <w:t>ю</w:t>
      </w:r>
      <w:r w:rsidRPr="001651F5">
        <w:rPr>
          <w:sz w:val="28"/>
          <w:szCs w:val="28"/>
        </w:rPr>
        <w:t xml:space="preserve">, в приеме документов у заявителя, либо </w:t>
      </w:r>
      <w:r w:rsidRPr="0068028B">
        <w:rPr>
          <w:sz w:val="28"/>
          <w:szCs w:val="28"/>
        </w:rPr>
        <w:t xml:space="preserve">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w:t>
      </w:r>
      <w:r w:rsidR="006432A8">
        <w:rPr>
          <w:sz w:val="28"/>
          <w:szCs w:val="28"/>
        </w:rPr>
        <w:t>пя</w:t>
      </w:r>
      <w:r w:rsidRPr="0068028B">
        <w:rPr>
          <w:sz w:val="28"/>
          <w:szCs w:val="28"/>
        </w:rPr>
        <w:t>ти рабочих дней со дня ее регистрации.</w:t>
      </w:r>
    </w:p>
    <w:p w:rsidR="0008529D" w:rsidRDefault="00C55A43" w:rsidP="0008529D">
      <w:pPr>
        <w:pStyle w:val="a5"/>
        <w:tabs>
          <w:tab w:val="left" w:pos="1276"/>
        </w:tabs>
        <w:spacing w:before="0" w:beforeAutospacing="0" w:after="0" w:afterAutospacing="0" w:line="360" w:lineRule="auto"/>
        <w:ind w:firstLine="709"/>
        <w:jc w:val="both"/>
        <w:rPr>
          <w:sz w:val="28"/>
          <w:szCs w:val="28"/>
        </w:rPr>
      </w:pPr>
      <w:r>
        <w:rPr>
          <w:sz w:val="28"/>
          <w:szCs w:val="28"/>
        </w:rPr>
        <w:t xml:space="preserve">5.5.1. </w:t>
      </w:r>
      <w:r w:rsidR="0008529D" w:rsidRPr="0068028B">
        <w:rPr>
          <w:sz w:val="28"/>
          <w:szCs w:val="28"/>
        </w:rPr>
        <w:t xml:space="preserve">По результатам рассмотрения жалобы должностные лица, указанные в пункте 5.3 </w:t>
      </w:r>
      <w:r w:rsidR="00741A63">
        <w:rPr>
          <w:sz w:val="28"/>
          <w:szCs w:val="28"/>
        </w:rPr>
        <w:t>Р</w:t>
      </w:r>
      <w:r w:rsidR="0008529D" w:rsidRPr="0068028B">
        <w:rPr>
          <w:sz w:val="28"/>
          <w:szCs w:val="28"/>
        </w:rPr>
        <w:t>егламента, принимают одно из следующих решений:</w:t>
      </w:r>
    </w:p>
    <w:p w:rsidR="0008529D" w:rsidRDefault="00741A63" w:rsidP="0008529D">
      <w:pPr>
        <w:pStyle w:val="a5"/>
        <w:tabs>
          <w:tab w:val="left" w:pos="1276"/>
        </w:tabs>
        <w:spacing w:before="0" w:beforeAutospacing="0" w:after="0" w:afterAutospacing="0" w:line="360" w:lineRule="auto"/>
        <w:ind w:firstLine="709"/>
        <w:jc w:val="both"/>
        <w:rPr>
          <w:sz w:val="28"/>
          <w:szCs w:val="28"/>
        </w:rPr>
      </w:pPr>
      <w:r>
        <w:rPr>
          <w:sz w:val="28"/>
          <w:szCs w:val="28"/>
        </w:rPr>
        <w:t>1</w:t>
      </w:r>
      <w:r w:rsidR="0008529D" w:rsidRPr="0068028B">
        <w:rPr>
          <w:sz w:val="28"/>
          <w:szCs w:val="28"/>
        </w:rPr>
        <w:t>) жалоба удовлетворяется, в том числе в форме отмены принятого решения, исправления администрацией горо</w:t>
      </w:r>
      <w:r w:rsidR="00BD162F">
        <w:rPr>
          <w:sz w:val="28"/>
          <w:szCs w:val="28"/>
        </w:rPr>
        <w:t xml:space="preserve">дского </w:t>
      </w:r>
      <w:proofErr w:type="gramStart"/>
      <w:r w:rsidR="00BD162F">
        <w:rPr>
          <w:sz w:val="28"/>
          <w:szCs w:val="28"/>
        </w:rPr>
        <w:t>округа</w:t>
      </w:r>
      <w:proofErr w:type="gramEnd"/>
      <w:r w:rsidR="00BD162F">
        <w:rPr>
          <w:sz w:val="28"/>
          <w:szCs w:val="28"/>
        </w:rPr>
        <w:t xml:space="preserve"> ЗАТО город </w:t>
      </w:r>
      <w:r w:rsidR="00BD162F">
        <w:rPr>
          <w:sz w:val="28"/>
          <w:szCs w:val="28"/>
        </w:rPr>
        <w:lastRenderedPageBreak/>
        <w:t>Фокино</w:t>
      </w:r>
      <w:r w:rsidR="0008529D" w:rsidRPr="0068028B">
        <w:rPr>
          <w:sz w:val="28"/>
          <w:szCs w:val="28"/>
        </w:rPr>
        <w:t xml:space="preserve"> допущенных опечаток и ошибок в выданных в результате </w:t>
      </w:r>
      <w:r w:rsidR="001651F5" w:rsidRPr="001651F5">
        <w:rPr>
          <w:sz w:val="28"/>
          <w:szCs w:val="28"/>
        </w:rPr>
        <w:t xml:space="preserve">исполнения муниципальной функции </w:t>
      </w:r>
      <w:r w:rsidR="0008529D" w:rsidRPr="001651F5">
        <w:rPr>
          <w:sz w:val="28"/>
          <w:szCs w:val="28"/>
        </w:rPr>
        <w:t>документах</w:t>
      </w:r>
      <w:r w:rsidR="0008529D" w:rsidRPr="0068028B">
        <w:rPr>
          <w:sz w:val="28"/>
          <w:szCs w:val="28"/>
        </w:rPr>
        <w:t>,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городского округа ЗАТО город Фокино;</w:t>
      </w:r>
    </w:p>
    <w:p w:rsidR="0008529D" w:rsidRDefault="00741A63" w:rsidP="0008529D">
      <w:pPr>
        <w:pStyle w:val="a5"/>
        <w:tabs>
          <w:tab w:val="left" w:pos="1276"/>
        </w:tabs>
        <w:spacing w:before="0" w:beforeAutospacing="0" w:after="0" w:afterAutospacing="0" w:line="360" w:lineRule="auto"/>
        <w:ind w:firstLine="709"/>
        <w:jc w:val="both"/>
        <w:rPr>
          <w:sz w:val="28"/>
          <w:szCs w:val="28"/>
        </w:rPr>
      </w:pPr>
      <w:r>
        <w:rPr>
          <w:sz w:val="28"/>
          <w:szCs w:val="28"/>
        </w:rPr>
        <w:t>2</w:t>
      </w:r>
      <w:r w:rsidR="0008529D" w:rsidRPr="0068028B">
        <w:rPr>
          <w:sz w:val="28"/>
          <w:szCs w:val="28"/>
        </w:rPr>
        <w:t>) в удовлетворении жалобы отказывается.</w:t>
      </w:r>
    </w:p>
    <w:p w:rsidR="0008529D" w:rsidRPr="006A2525" w:rsidRDefault="00C55A43" w:rsidP="007B35B2">
      <w:pPr>
        <w:pStyle w:val="a5"/>
        <w:tabs>
          <w:tab w:val="left" w:pos="1276"/>
        </w:tabs>
        <w:spacing w:before="0" w:beforeAutospacing="0" w:after="0" w:afterAutospacing="0" w:line="360" w:lineRule="auto"/>
        <w:ind w:firstLine="709"/>
        <w:jc w:val="both"/>
        <w:rPr>
          <w:sz w:val="28"/>
          <w:szCs w:val="28"/>
        </w:rPr>
      </w:pPr>
      <w:r>
        <w:rPr>
          <w:sz w:val="28"/>
          <w:szCs w:val="28"/>
        </w:rPr>
        <w:t xml:space="preserve">5.5.2. </w:t>
      </w:r>
      <w:r w:rsidR="0008529D" w:rsidRPr="0068028B">
        <w:rPr>
          <w:sz w:val="28"/>
          <w:szCs w:val="28"/>
        </w:rPr>
        <w:t xml:space="preserve">Не позднее дня, следующего за днем принятия решения по жалобе, заявителю в письменной форме  и по желанию заявителя в электронной </w:t>
      </w:r>
      <w:r w:rsidR="0008529D" w:rsidRPr="006A2525">
        <w:rPr>
          <w:sz w:val="28"/>
          <w:szCs w:val="28"/>
        </w:rPr>
        <w:t>форме направляется мотивированный ответ о результатах рассмотрения жалобы.</w:t>
      </w:r>
    </w:p>
    <w:p w:rsidR="007B35B2" w:rsidRPr="006A2525" w:rsidRDefault="00C55A43" w:rsidP="007B35B2">
      <w:pPr>
        <w:spacing w:line="360" w:lineRule="auto"/>
        <w:ind w:firstLine="709"/>
        <w:jc w:val="both"/>
        <w:rPr>
          <w:b w:val="0"/>
          <w:sz w:val="28"/>
          <w:szCs w:val="28"/>
        </w:rPr>
      </w:pPr>
      <w:r>
        <w:rPr>
          <w:b w:val="0"/>
          <w:sz w:val="28"/>
          <w:szCs w:val="28"/>
        </w:rPr>
        <w:t xml:space="preserve">5.5.3. </w:t>
      </w:r>
      <w:proofErr w:type="gramStart"/>
      <w:r w:rsidR="007B35B2" w:rsidRPr="006A2525">
        <w:rPr>
          <w:b w:val="0"/>
          <w:sz w:val="28"/>
          <w:szCs w:val="28"/>
        </w:rPr>
        <w:t>В случае признания  жалобы  подлеж</w:t>
      </w:r>
      <w:r w:rsidR="00643159">
        <w:rPr>
          <w:b w:val="0"/>
          <w:sz w:val="28"/>
          <w:szCs w:val="28"/>
        </w:rPr>
        <w:t xml:space="preserve">ащей  удовлетворению  в ответе </w:t>
      </w:r>
      <w:r w:rsidR="007B35B2" w:rsidRPr="006A2525">
        <w:rPr>
          <w:b w:val="0"/>
          <w:sz w:val="28"/>
          <w:szCs w:val="28"/>
        </w:rPr>
        <w:t xml:space="preserve">заявителю,  указанном  в  </w:t>
      </w:r>
      <w:r w:rsidR="007B35B2">
        <w:rPr>
          <w:b w:val="0"/>
          <w:sz w:val="28"/>
          <w:szCs w:val="28"/>
        </w:rPr>
        <w:t xml:space="preserve">части 8 статьи 11.2 </w:t>
      </w:r>
      <w:r w:rsidR="00643159">
        <w:rPr>
          <w:b w:val="0"/>
          <w:sz w:val="28"/>
          <w:szCs w:val="28"/>
        </w:rPr>
        <w:t>Федерального   закона</w:t>
      </w:r>
      <w:r w:rsidR="007B35B2" w:rsidRPr="006A2525">
        <w:rPr>
          <w:b w:val="0"/>
          <w:sz w:val="28"/>
          <w:szCs w:val="28"/>
        </w:rPr>
        <w:t xml:space="preserve"> от 27.07.2010 №210-ФЗ «Об организации предоставления государственных и муниципальных услуг»,  дается информаци</w:t>
      </w:r>
      <w:r w:rsidR="00643159">
        <w:rPr>
          <w:b w:val="0"/>
          <w:sz w:val="28"/>
          <w:szCs w:val="28"/>
        </w:rPr>
        <w:t>я о  действиях,  осуществляемых</w:t>
      </w:r>
      <w:r w:rsidR="007B35B2" w:rsidRPr="006A2525">
        <w:rPr>
          <w:b w:val="0"/>
          <w:sz w:val="28"/>
          <w:szCs w:val="28"/>
        </w:rPr>
        <w:t xml:space="preserve"> органом,  </w:t>
      </w:r>
      <w:r w:rsidR="001651F5">
        <w:rPr>
          <w:b w:val="0"/>
          <w:sz w:val="28"/>
          <w:szCs w:val="28"/>
        </w:rPr>
        <w:t>исполняющим</w:t>
      </w:r>
      <w:r w:rsidR="001651F5" w:rsidRPr="00784F39">
        <w:rPr>
          <w:b w:val="0"/>
          <w:sz w:val="28"/>
          <w:szCs w:val="28"/>
        </w:rPr>
        <w:t xml:space="preserve"> муниципальн</w:t>
      </w:r>
      <w:r w:rsidR="001651F5">
        <w:rPr>
          <w:b w:val="0"/>
          <w:sz w:val="28"/>
          <w:szCs w:val="28"/>
        </w:rPr>
        <w:t>ую функцию</w:t>
      </w:r>
      <w:r w:rsidR="007B35B2" w:rsidRPr="006A2525">
        <w:rPr>
          <w:b w:val="0"/>
          <w:sz w:val="28"/>
          <w:szCs w:val="28"/>
        </w:rPr>
        <w:t>,  предусмотренн</w:t>
      </w:r>
      <w:r w:rsidR="00BD162F">
        <w:rPr>
          <w:b w:val="0"/>
          <w:sz w:val="28"/>
          <w:szCs w:val="28"/>
        </w:rPr>
        <w:t>ая</w:t>
      </w:r>
      <w:r w:rsidR="007B35B2" w:rsidRPr="006A2525">
        <w:rPr>
          <w:b w:val="0"/>
          <w:sz w:val="28"/>
          <w:szCs w:val="28"/>
        </w:rPr>
        <w:t xml:space="preserve"> частью  1</w:t>
      </w:r>
      <w:r w:rsidR="007B35B2">
        <w:rPr>
          <w:b w:val="0"/>
          <w:sz w:val="28"/>
          <w:szCs w:val="28"/>
        </w:rPr>
        <w:t>.</w:t>
      </w:r>
      <w:r w:rsidR="007B35B2" w:rsidRPr="006A2525">
        <w:rPr>
          <w:b w:val="0"/>
          <w:sz w:val="28"/>
          <w:szCs w:val="28"/>
        </w:rPr>
        <w:t>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007B35B2" w:rsidRPr="006A2525">
        <w:rPr>
          <w:b w:val="0"/>
          <w:sz w:val="28"/>
          <w:szCs w:val="28"/>
        </w:rPr>
        <w:t xml:space="preserve"> </w:t>
      </w:r>
      <w:r w:rsidR="001651F5">
        <w:rPr>
          <w:b w:val="0"/>
          <w:sz w:val="28"/>
          <w:szCs w:val="28"/>
        </w:rPr>
        <w:t>исполнении</w:t>
      </w:r>
      <w:r w:rsidR="001651F5" w:rsidRPr="00784F39">
        <w:rPr>
          <w:b w:val="0"/>
          <w:sz w:val="28"/>
          <w:szCs w:val="28"/>
        </w:rPr>
        <w:t xml:space="preserve"> муниципальной</w:t>
      </w:r>
      <w:r w:rsidR="001651F5">
        <w:rPr>
          <w:b w:val="0"/>
          <w:sz w:val="28"/>
          <w:szCs w:val="28"/>
        </w:rPr>
        <w:t xml:space="preserve"> функции</w:t>
      </w:r>
      <w:r w:rsidR="007B35B2" w:rsidRPr="006A2525">
        <w:rPr>
          <w:b w:val="0"/>
          <w:sz w:val="28"/>
          <w:szCs w:val="28"/>
        </w:rPr>
        <w:t>, а также приносятся</w:t>
      </w:r>
      <w:r w:rsidR="00741A63">
        <w:rPr>
          <w:b w:val="0"/>
          <w:sz w:val="28"/>
          <w:szCs w:val="28"/>
        </w:rPr>
        <w:t xml:space="preserve"> </w:t>
      </w:r>
      <w:r w:rsidR="00643159">
        <w:rPr>
          <w:b w:val="0"/>
          <w:sz w:val="28"/>
          <w:szCs w:val="28"/>
        </w:rPr>
        <w:t> извинения  за</w:t>
      </w:r>
      <w:r w:rsidR="007B35B2" w:rsidRPr="006A2525">
        <w:rPr>
          <w:b w:val="0"/>
          <w:sz w:val="28"/>
          <w:szCs w:val="28"/>
        </w:rPr>
        <w:t xml:space="preserve"> доставленные  </w:t>
      </w:r>
      <w:proofErr w:type="gramStart"/>
      <w:r w:rsidR="007B35B2" w:rsidRPr="006A2525">
        <w:rPr>
          <w:b w:val="0"/>
          <w:sz w:val="28"/>
          <w:szCs w:val="28"/>
        </w:rPr>
        <w:t>неудобства</w:t>
      </w:r>
      <w:proofErr w:type="gramEnd"/>
      <w:r w:rsidR="007B35B2" w:rsidRPr="006A2525">
        <w:rPr>
          <w:b w:val="0"/>
          <w:sz w:val="28"/>
          <w:szCs w:val="28"/>
        </w:rPr>
        <w:t>  и  указыв</w:t>
      </w:r>
      <w:r w:rsidR="00643159">
        <w:rPr>
          <w:b w:val="0"/>
          <w:sz w:val="28"/>
          <w:szCs w:val="28"/>
        </w:rPr>
        <w:t>ается информация  о  дальнейших</w:t>
      </w:r>
      <w:r w:rsidR="007B35B2" w:rsidRPr="006A2525">
        <w:rPr>
          <w:b w:val="0"/>
          <w:sz w:val="28"/>
          <w:szCs w:val="28"/>
        </w:rPr>
        <w:t xml:space="preserve"> действиях,  которые необходимо совершить заявителю  в  целях  </w:t>
      </w:r>
      <w:r w:rsidR="001651F5">
        <w:rPr>
          <w:b w:val="0"/>
          <w:sz w:val="28"/>
          <w:szCs w:val="28"/>
        </w:rPr>
        <w:t>исполнения</w:t>
      </w:r>
      <w:r w:rsidR="001651F5" w:rsidRPr="00784F39">
        <w:rPr>
          <w:b w:val="0"/>
          <w:sz w:val="28"/>
          <w:szCs w:val="28"/>
        </w:rPr>
        <w:t xml:space="preserve"> муниципальной</w:t>
      </w:r>
      <w:r w:rsidR="001651F5">
        <w:rPr>
          <w:b w:val="0"/>
          <w:sz w:val="28"/>
          <w:szCs w:val="28"/>
        </w:rPr>
        <w:t xml:space="preserve"> функции</w:t>
      </w:r>
      <w:r w:rsidR="007B35B2" w:rsidRPr="006A2525">
        <w:rPr>
          <w:b w:val="0"/>
          <w:sz w:val="28"/>
          <w:szCs w:val="28"/>
        </w:rPr>
        <w:t>.</w:t>
      </w:r>
    </w:p>
    <w:p w:rsidR="007B35B2" w:rsidRPr="006A2525" w:rsidRDefault="00C55A43" w:rsidP="007B35B2">
      <w:pPr>
        <w:spacing w:line="360" w:lineRule="auto"/>
        <w:ind w:firstLine="709"/>
        <w:jc w:val="both"/>
        <w:rPr>
          <w:b w:val="0"/>
          <w:sz w:val="28"/>
          <w:szCs w:val="28"/>
        </w:rPr>
      </w:pPr>
      <w:r>
        <w:rPr>
          <w:b w:val="0"/>
          <w:sz w:val="28"/>
          <w:szCs w:val="28"/>
        </w:rPr>
        <w:t xml:space="preserve">5.5.4. </w:t>
      </w:r>
      <w:r w:rsidR="007B35B2" w:rsidRPr="006A2525">
        <w:rPr>
          <w:b w:val="0"/>
          <w:sz w:val="28"/>
          <w:szCs w:val="28"/>
        </w:rPr>
        <w:t xml:space="preserve">В случае признания </w:t>
      </w:r>
      <w:proofErr w:type="gramStart"/>
      <w:r w:rsidR="007B35B2" w:rsidRPr="006A2525">
        <w:rPr>
          <w:b w:val="0"/>
          <w:sz w:val="28"/>
          <w:szCs w:val="28"/>
        </w:rPr>
        <w:t>жалобы</w:t>
      </w:r>
      <w:proofErr w:type="gramEnd"/>
      <w:r w:rsidR="007B35B2" w:rsidRPr="006A2525">
        <w:rPr>
          <w:b w:val="0"/>
          <w:sz w:val="28"/>
          <w:szCs w:val="28"/>
        </w:rPr>
        <w:t xml:space="preserve"> не подлежащей удовлетворению  в ответе заявителю,</w:t>
      </w:r>
      <w:r w:rsidR="00E07AB5">
        <w:rPr>
          <w:b w:val="0"/>
          <w:sz w:val="28"/>
          <w:szCs w:val="28"/>
        </w:rPr>
        <w:t xml:space="preserve"> указанном в части 8 статьи</w:t>
      </w:r>
      <w:r w:rsidR="007B35B2" w:rsidRPr="006A2525">
        <w:rPr>
          <w:b w:val="0"/>
          <w:sz w:val="28"/>
          <w:szCs w:val="28"/>
        </w:rPr>
        <w:t xml:space="preserve"> </w:t>
      </w:r>
      <w:r w:rsidR="00E07AB5">
        <w:rPr>
          <w:b w:val="0"/>
          <w:sz w:val="28"/>
          <w:szCs w:val="28"/>
        </w:rPr>
        <w:t xml:space="preserve">11.2 Федерального закона от 27.07.2010 №210-ФЗ «Об организации представления государственных и муниципальных услуг»,  </w:t>
      </w:r>
      <w:r w:rsidR="007B35B2" w:rsidRPr="006A2525">
        <w:rPr>
          <w:b w:val="0"/>
          <w:sz w:val="28"/>
          <w:szCs w:val="28"/>
        </w:rPr>
        <w:t>даются аргументированные разъяснения о причинах принятого решения, а также информаци</w:t>
      </w:r>
      <w:r w:rsidR="00643159">
        <w:rPr>
          <w:b w:val="0"/>
          <w:sz w:val="28"/>
          <w:szCs w:val="28"/>
        </w:rPr>
        <w:t>я  о  порядке  обжалования</w:t>
      </w:r>
      <w:r w:rsidR="007B35B2" w:rsidRPr="006A2525">
        <w:rPr>
          <w:b w:val="0"/>
          <w:sz w:val="28"/>
          <w:szCs w:val="28"/>
        </w:rPr>
        <w:t xml:space="preserve"> принятого  решения.</w:t>
      </w:r>
    </w:p>
    <w:p w:rsidR="0008529D" w:rsidRDefault="00C55A43" w:rsidP="007B35B2">
      <w:pPr>
        <w:pStyle w:val="a5"/>
        <w:tabs>
          <w:tab w:val="left" w:pos="1276"/>
        </w:tabs>
        <w:spacing w:before="0" w:beforeAutospacing="0" w:after="0" w:afterAutospacing="0" w:line="360" w:lineRule="auto"/>
        <w:ind w:firstLine="709"/>
        <w:jc w:val="both"/>
        <w:rPr>
          <w:sz w:val="28"/>
          <w:szCs w:val="28"/>
        </w:rPr>
      </w:pPr>
      <w:r>
        <w:rPr>
          <w:sz w:val="28"/>
          <w:szCs w:val="28"/>
        </w:rPr>
        <w:lastRenderedPageBreak/>
        <w:t xml:space="preserve">5.5.5. </w:t>
      </w:r>
      <w:r w:rsidR="0008529D" w:rsidRPr="0068028B">
        <w:rPr>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0008529D" w:rsidRPr="0068028B">
        <w:rPr>
          <w:sz w:val="28"/>
          <w:szCs w:val="28"/>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№59-ФЗ «О порядке рассмотрения обращений граждан Российской Федерации» на официальном</w:t>
      </w:r>
      <w:proofErr w:type="gramEnd"/>
      <w:r w:rsidR="0008529D" w:rsidRPr="0068028B">
        <w:rPr>
          <w:sz w:val="28"/>
          <w:szCs w:val="28"/>
        </w:rPr>
        <w:t xml:space="preserve"> сайте администрации городского </w:t>
      </w:r>
      <w:proofErr w:type="gramStart"/>
      <w:r w:rsidR="0008529D" w:rsidRPr="0068028B">
        <w:rPr>
          <w:sz w:val="28"/>
          <w:szCs w:val="28"/>
        </w:rPr>
        <w:t>округа</w:t>
      </w:r>
      <w:proofErr w:type="gramEnd"/>
      <w:r w:rsidR="0008529D" w:rsidRPr="0068028B">
        <w:rPr>
          <w:sz w:val="28"/>
          <w:szCs w:val="28"/>
        </w:rPr>
        <w:t xml:space="preserve"> ЗАТО город Фокино.</w:t>
      </w:r>
    </w:p>
    <w:p w:rsidR="0008529D" w:rsidRDefault="00C55A43" w:rsidP="0008529D">
      <w:pPr>
        <w:pStyle w:val="a5"/>
        <w:tabs>
          <w:tab w:val="left" w:pos="1276"/>
        </w:tabs>
        <w:spacing w:before="0" w:beforeAutospacing="0" w:after="0" w:afterAutospacing="0" w:line="360" w:lineRule="auto"/>
        <w:ind w:firstLine="709"/>
        <w:jc w:val="both"/>
        <w:rPr>
          <w:sz w:val="28"/>
          <w:szCs w:val="28"/>
        </w:rPr>
      </w:pPr>
      <w:r>
        <w:rPr>
          <w:sz w:val="28"/>
          <w:szCs w:val="28"/>
        </w:rPr>
        <w:t xml:space="preserve">5.5.6. </w:t>
      </w:r>
      <w:r w:rsidR="0008529D" w:rsidRPr="0068028B">
        <w:rPr>
          <w:sz w:val="28"/>
          <w:szCs w:val="28"/>
        </w:rPr>
        <w:t>В случае</w:t>
      </w:r>
      <w:proofErr w:type="gramStart"/>
      <w:r w:rsidR="0008529D" w:rsidRPr="0068028B">
        <w:rPr>
          <w:sz w:val="28"/>
          <w:szCs w:val="28"/>
        </w:rPr>
        <w:t>,</w:t>
      </w:r>
      <w:proofErr w:type="gramEnd"/>
      <w:r w:rsidR="0008529D" w:rsidRPr="0068028B">
        <w:rPr>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w:t>
      </w:r>
      <w:r w:rsidR="009521D8">
        <w:rPr>
          <w:sz w:val="28"/>
          <w:szCs w:val="28"/>
        </w:rPr>
        <w:t>семи</w:t>
      </w:r>
      <w:r w:rsidR="0008529D" w:rsidRPr="0068028B">
        <w:rPr>
          <w:sz w:val="28"/>
          <w:szCs w:val="28"/>
        </w:rPr>
        <w:t xml:space="preserve"> дней со дня её регистрации сообщается заявителю, направившему обращение.</w:t>
      </w:r>
    </w:p>
    <w:p w:rsidR="0008529D" w:rsidRDefault="00C55A43" w:rsidP="0008529D">
      <w:pPr>
        <w:pStyle w:val="a5"/>
        <w:tabs>
          <w:tab w:val="left" w:pos="1276"/>
        </w:tabs>
        <w:spacing w:before="0" w:beforeAutospacing="0" w:after="0" w:afterAutospacing="0" w:line="360" w:lineRule="auto"/>
        <w:ind w:firstLine="709"/>
        <w:jc w:val="both"/>
        <w:rPr>
          <w:sz w:val="28"/>
          <w:szCs w:val="28"/>
        </w:rPr>
      </w:pPr>
      <w:r>
        <w:rPr>
          <w:sz w:val="28"/>
          <w:szCs w:val="28"/>
        </w:rPr>
        <w:t xml:space="preserve">5.5.7. </w:t>
      </w:r>
      <w:r w:rsidR="0008529D" w:rsidRPr="0068028B">
        <w:rPr>
          <w:sz w:val="28"/>
          <w:szCs w:val="28"/>
        </w:rPr>
        <w:t xml:space="preserve">В случае поступления письменной жалобы, содержащей  вопрос, ответ на который размещен в соответствии с частью 4 статьи 10 Федерального закона от 02.05.2006 №59-ФЗ «О порядке рассмотрения обращений граждан Российской Федерации» на официальном сайте администрации городского </w:t>
      </w:r>
      <w:proofErr w:type="gramStart"/>
      <w:r w:rsidR="0008529D" w:rsidRPr="0068028B">
        <w:rPr>
          <w:sz w:val="28"/>
          <w:szCs w:val="28"/>
        </w:rPr>
        <w:t>округа</w:t>
      </w:r>
      <w:proofErr w:type="gramEnd"/>
      <w:r w:rsidR="0008529D" w:rsidRPr="0068028B">
        <w:rPr>
          <w:sz w:val="28"/>
          <w:szCs w:val="28"/>
        </w:rPr>
        <w:t xml:space="preserve"> ЗАТО город Фокино, гражданину, </w:t>
      </w:r>
      <w:r w:rsidR="009521D8">
        <w:rPr>
          <w:sz w:val="28"/>
          <w:szCs w:val="28"/>
        </w:rPr>
        <w:t>направившему жалобу, в течение се</w:t>
      </w:r>
      <w:r w:rsidR="0008529D" w:rsidRPr="0068028B">
        <w:rPr>
          <w:sz w:val="28"/>
          <w:szCs w:val="28"/>
        </w:rPr>
        <w:t xml:space="preserve">ми дней со дня её регистрации сообщается электронный адрес официального сайта администрации городского округа ЗАТО город </w:t>
      </w:r>
      <w:proofErr w:type="gramStart"/>
      <w:r w:rsidR="0008529D" w:rsidRPr="0068028B">
        <w:rPr>
          <w:sz w:val="28"/>
          <w:szCs w:val="28"/>
        </w:rPr>
        <w:t>Фокино, на котором размещен ответ на вопрос, поставленный в жалобе, при этом жалоба, содержащая обжалование судебного решения, не возвращается.</w:t>
      </w:r>
      <w:r w:rsidR="0008529D">
        <w:rPr>
          <w:sz w:val="28"/>
          <w:szCs w:val="28"/>
        </w:rPr>
        <w:t xml:space="preserve"> </w:t>
      </w:r>
      <w:proofErr w:type="gramEnd"/>
    </w:p>
    <w:p w:rsidR="0008529D" w:rsidRDefault="00C55A43" w:rsidP="0008529D">
      <w:pPr>
        <w:pStyle w:val="a5"/>
        <w:tabs>
          <w:tab w:val="left" w:pos="1276"/>
        </w:tabs>
        <w:spacing w:before="0" w:beforeAutospacing="0" w:after="0" w:afterAutospacing="0" w:line="360" w:lineRule="auto"/>
        <w:ind w:firstLine="709"/>
        <w:jc w:val="both"/>
        <w:rPr>
          <w:sz w:val="28"/>
          <w:szCs w:val="28"/>
        </w:rPr>
      </w:pPr>
      <w:r>
        <w:rPr>
          <w:sz w:val="28"/>
          <w:szCs w:val="28"/>
        </w:rPr>
        <w:t xml:space="preserve">5.5.8. </w:t>
      </w:r>
      <w:r w:rsidR="0008529D" w:rsidRPr="0068028B">
        <w:rPr>
          <w:sz w:val="28"/>
          <w:szCs w:val="28"/>
        </w:rPr>
        <w:t xml:space="preserve">Должностные лица, указанные в пункте 5.3 </w:t>
      </w:r>
      <w:r w:rsidR="00DB7A50">
        <w:rPr>
          <w:sz w:val="28"/>
          <w:szCs w:val="28"/>
        </w:rPr>
        <w:t>Р</w:t>
      </w:r>
      <w:r w:rsidR="0008529D" w:rsidRPr="0068028B">
        <w:rPr>
          <w:sz w:val="28"/>
          <w:szCs w:val="28"/>
        </w:rPr>
        <w:t>егламента, отказывают в удовлетворении жалобы в следующих случаях:</w:t>
      </w:r>
    </w:p>
    <w:p w:rsidR="0008529D" w:rsidRDefault="00C55A43" w:rsidP="0008529D">
      <w:pPr>
        <w:pStyle w:val="a5"/>
        <w:tabs>
          <w:tab w:val="left" w:pos="1276"/>
        </w:tabs>
        <w:spacing w:before="0" w:beforeAutospacing="0" w:after="0" w:afterAutospacing="0" w:line="360" w:lineRule="auto"/>
        <w:ind w:firstLine="709"/>
        <w:jc w:val="both"/>
        <w:rPr>
          <w:sz w:val="28"/>
          <w:szCs w:val="28"/>
        </w:rPr>
      </w:pPr>
      <w:r>
        <w:rPr>
          <w:sz w:val="28"/>
          <w:szCs w:val="28"/>
        </w:rPr>
        <w:lastRenderedPageBreak/>
        <w:t>1</w:t>
      </w:r>
      <w:r w:rsidR="0008529D" w:rsidRPr="0068028B">
        <w:rPr>
          <w:sz w:val="28"/>
          <w:szCs w:val="28"/>
        </w:rPr>
        <w:t>) наличие вступившего в законную силу решения суда, арбитражного суда по жалобе о том же предмете и по тем же основаниям;</w:t>
      </w:r>
    </w:p>
    <w:p w:rsidR="0008529D" w:rsidRDefault="00C55A43" w:rsidP="0008529D">
      <w:pPr>
        <w:pStyle w:val="a5"/>
        <w:tabs>
          <w:tab w:val="left" w:pos="1276"/>
        </w:tabs>
        <w:spacing w:before="0" w:beforeAutospacing="0" w:after="0" w:afterAutospacing="0" w:line="360" w:lineRule="auto"/>
        <w:ind w:firstLine="709"/>
        <w:jc w:val="both"/>
        <w:rPr>
          <w:sz w:val="28"/>
          <w:szCs w:val="28"/>
        </w:rPr>
      </w:pPr>
      <w:r>
        <w:rPr>
          <w:sz w:val="28"/>
          <w:szCs w:val="28"/>
        </w:rPr>
        <w:t>2</w:t>
      </w:r>
      <w:r w:rsidR="0008529D" w:rsidRPr="0068028B">
        <w:rPr>
          <w:sz w:val="28"/>
          <w:szCs w:val="28"/>
        </w:rPr>
        <w:t xml:space="preserve">) подача жалобы лицом, полномочия которого не подтверждены в порядке, установленном законодательством Российской Федерации и настоящим </w:t>
      </w:r>
      <w:r w:rsidR="009521D8">
        <w:rPr>
          <w:sz w:val="28"/>
          <w:szCs w:val="28"/>
        </w:rPr>
        <w:t>Р</w:t>
      </w:r>
      <w:r w:rsidR="0008529D" w:rsidRPr="0068028B">
        <w:rPr>
          <w:sz w:val="28"/>
          <w:szCs w:val="28"/>
        </w:rPr>
        <w:t>егламентом;</w:t>
      </w:r>
    </w:p>
    <w:p w:rsidR="0008529D" w:rsidRDefault="00C55A43" w:rsidP="0008529D">
      <w:pPr>
        <w:pStyle w:val="a5"/>
        <w:tabs>
          <w:tab w:val="left" w:pos="1276"/>
        </w:tabs>
        <w:spacing w:before="0" w:beforeAutospacing="0" w:after="0" w:afterAutospacing="0" w:line="360" w:lineRule="auto"/>
        <w:ind w:firstLine="709"/>
        <w:jc w:val="both"/>
        <w:rPr>
          <w:sz w:val="28"/>
          <w:szCs w:val="28"/>
        </w:rPr>
      </w:pPr>
      <w:r>
        <w:rPr>
          <w:sz w:val="28"/>
          <w:szCs w:val="28"/>
        </w:rPr>
        <w:t>3</w:t>
      </w:r>
      <w:r w:rsidR="0008529D" w:rsidRPr="0068028B">
        <w:rPr>
          <w:sz w:val="28"/>
          <w:szCs w:val="28"/>
        </w:rPr>
        <w:t xml:space="preserve">) наличие решения по жалобе, принятого ранее в соответствии с требованиями настоящего </w:t>
      </w:r>
      <w:r w:rsidR="009521D8">
        <w:rPr>
          <w:sz w:val="28"/>
          <w:szCs w:val="28"/>
        </w:rPr>
        <w:t>Р</w:t>
      </w:r>
      <w:r w:rsidR="0008529D" w:rsidRPr="0068028B">
        <w:rPr>
          <w:sz w:val="28"/>
          <w:szCs w:val="28"/>
        </w:rPr>
        <w:t>егламента в отношении того же заявителя и по тому же предмету жалобы.</w:t>
      </w:r>
    </w:p>
    <w:p w:rsidR="0008529D" w:rsidRDefault="00C55A43" w:rsidP="0008529D">
      <w:pPr>
        <w:pStyle w:val="a5"/>
        <w:tabs>
          <w:tab w:val="left" w:pos="1276"/>
        </w:tabs>
        <w:spacing w:before="0" w:beforeAutospacing="0" w:after="0" w:afterAutospacing="0" w:line="360" w:lineRule="auto"/>
        <w:ind w:firstLine="709"/>
        <w:jc w:val="both"/>
        <w:rPr>
          <w:sz w:val="28"/>
          <w:szCs w:val="28"/>
        </w:rPr>
      </w:pPr>
      <w:r>
        <w:rPr>
          <w:sz w:val="28"/>
          <w:szCs w:val="28"/>
        </w:rPr>
        <w:t xml:space="preserve">5.5.9. </w:t>
      </w:r>
      <w:proofErr w:type="gramStart"/>
      <w:r w:rsidR="0008529D" w:rsidRPr="0068028B">
        <w:rPr>
          <w:sz w:val="28"/>
          <w:szCs w:val="28"/>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5.3 </w:t>
      </w:r>
      <w:r w:rsidR="00DB7A50">
        <w:rPr>
          <w:sz w:val="28"/>
          <w:szCs w:val="28"/>
        </w:rPr>
        <w:t>Р</w:t>
      </w:r>
      <w:r w:rsidR="0008529D" w:rsidRPr="0068028B">
        <w:rPr>
          <w:sz w:val="28"/>
          <w:szCs w:val="28"/>
        </w:rPr>
        <w:t>егламента, вправе оставить жалобу без ответа по существу поставленных в ней вопросов, сообщив заявителю, на</w:t>
      </w:r>
      <w:r w:rsidR="009521D8">
        <w:rPr>
          <w:sz w:val="28"/>
          <w:szCs w:val="28"/>
        </w:rPr>
        <w:t xml:space="preserve">правившему жалобу, в течение </w:t>
      </w:r>
      <w:proofErr w:type="spellStart"/>
      <w:r w:rsidR="009521D8">
        <w:rPr>
          <w:sz w:val="28"/>
          <w:szCs w:val="28"/>
        </w:rPr>
        <w:t>тридцати</w:t>
      </w:r>
      <w:r w:rsidR="0008529D" w:rsidRPr="0068028B">
        <w:rPr>
          <w:sz w:val="28"/>
          <w:szCs w:val="28"/>
        </w:rPr>
        <w:t>ти</w:t>
      </w:r>
      <w:proofErr w:type="spellEnd"/>
      <w:r w:rsidR="0008529D" w:rsidRPr="0068028B">
        <w:rPr>
          <w:sz w:val="28"/>
          <w:szCs w:val="28"/>
        </w:rPr>
        <w:t xml:space="preserve"> дней со дня регистрации жалобы о недопустимости злоупотребления правом.</w:t>
      </w:r>
      <w:proofErr w:type="gramEnd"/>
    </w:p>
    <w:p w:rsidR="0008529D" w:rsidRDefault="00C55A43" w:rsidP="0008529D">
      <w:pPr>
        <w:pStyle w:val="a5"/>
        <w:tabs>
          <w:tab w:val="left" w:pos="1276"/>
        </w:tabs>
        <w:spacing w:before="0" w:beforeAutospacing="0" w:after="0" w:afterAutospacing="0" w:line="360" w:lineRule="auto"/>
        <w:ind w:firstLine="709"/>
        <w:jc w:val="both"/>
        <w:rPr>
          <w:sz w:val="28"/>
          <w:szCs w:val="28"/>
        </w:rPr>
      </w:pPr>
      <w:r>
        <w:rPr>
          <w:sz w:val="28"/>
          <w:szCs w:val="28"/>
        </w:rPr>
        <w:t xml:space="preserve">5.5.10. </w:t>
      </w:r>
      <w:r w:rsidR="0008529D" w:rsidRPr="0068028B">
        <w:rPr>
          <w:sz w:val="28"/>
          <w:szCs w:val="28"/>
        </w:rPr>
        <w:t>В случае</w:t>
      </w:r>
      <w:proofErr w:type="gramStart"/>
      <w:r w:rsidR="0008529D" w:rsidRPr="0068028B">
        <w:rPr>
          <w:sz w:val="28"/>
          <w:szCs w:val="28"/>
        </w:rPr>
        <w:t>,</w:t>
      </w:r>
      <w:proofErr w:type="gramEnd"/>
      <w:r w:rsidR="0008529D" w:rsidRPr="0068028B">
        <w:rPr>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w:t>
      </w:r>
      <w:r w:rsidR="009521D8">
        <w:rPr>
          <w:sz w:val="28"/>
          <w:szCs w:val="28"/>
        </w:rPr>
        <w:t>компетенцией, о чем в течение се</w:t>
      </w:r>
      <w:r w:rsidR="0008529D" w:rsidRPr="0068028B">
        <w:rPr>
          <w:sz w:val="28"/>
          <w:szCs w:val="28"/>
        </w:rPr>
        <w:t>ми дней со дня регистрации жалобы сообщается гражданину, направившему жалобу, если его фамилия и почтовый адрес поддаются прочтению.</w:t>
      </w:r>
    </w:p>
    <w:p w:rsidR="0008529D" w:rsidRDefault="00C55A43" w:rsidP="0008529D">
      <w:pPr>
        <w:pStyle w:val="a5"/>
        <w:tabs>
          <w:tab w:val="left" w:pos="1276"/>
        </w:tabs>
        <w:spacing w:before="0" w:beforeAutospacing="0" w:after="0" w:afterAutospacing="0" w:line="360" w:lineRule="auto"/>
        <w:ind w:firstLine="709"/>
        <w:jc w:val="both"/>
        <w:rPr>
          <w:sz w:val="28"/>
          <w:szCs w:val="28"/>
        </w:rPr>
      </w:pPr>
      <w:r>
        <w:rPr>
          <w:sz w:val="28"/>
          <w:szCs w:val="28"/>
        </w:rPr>
        <w:t xml:space="preserve">5.5.11. </w:t>
      </w:r>
      <w:r w:rsidR="0008529D" w:rsidRPr="0068028B">
        <w:rPr>
          <w:sz w:val="28"/>
          <w:szCs w:val="28"/>
        </w:rPr>
        <w:t>В случае</w:t>
      </w:r>
      <w:proofErr w:type="gramStart"/>
      <w:r w:rsidR="0008529D" w:rsidRPr="0068028B">
        <w:rPr>
          <w:sz w:val="28"/>
          <w:szCs w:val="28"/>
        </w:rPr>
        <w:t>,</w:t>
      </w:r>
      <w:proofErr w:type="gramEnd"/>
      <w:r w:rsidR="0008529D" w:rsidRPr="0068028B">
        <w:rPr>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5.3 </w:t>
      </w:r>
      <w:r w:rsidR="00DB7A50">
        <w:rPr>
          <w:sz w:val="28"/>
          <w:szCs w:val="28"/>
        </w:rPr>
        <w:t>Р</w:t>
      </w:r>
      <w:r w:rsidR="0008529D" w:rsidRPr="0068028B">
        <w:rPr>
          <w:sz w:val="28"/>
          <w:szCs w:val="28"/>
        </w:rPr>
        <w:t xml:space="preserve">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w:t>
      </w:r>
      <w:proofErr w:type="gramStart"/>
      <w:r w:rsidR="0008529D" w:rsidRPr="0068028B">
        <w:rPr>
          <w:sz w:val="28"/>
          <w:szCs w:val="28"/>
        </w:rPr>
        <w:t>условии</w:t>
      </w:r>
      <w:proofErr w:type="gramEnd"/>
      <w:r w:rsidR="0008529D" w:rsidRPr="0068028B">
        <w:rPr>
          <w:sz w:val="28"/>
          <w:szCs w:val="28"/>
        </w:rPr>
        <w:t xml:space="preserve">, что указанная жалоба и ранее направляемые жалобы направлялись в один и тот же государственный орган, орган местного самоуправления или одному и </w:t>
      </w:r>
      <w:r w:rsidR="0008529D" w:rsidRPr="0068028B">
        <w:rPr>
          <w:sz w:val="28"/>
          <w:szCs w:val="28"/>
        </w:rPr>
        <w:lastRenderedPageBreak/>
        <w:t>тому же должностному лицу. О данном решении гражданин, направивший жа</w:t>
      </w:r>
      <w:r w:rsidR="009521D8">
        <w:rPr>
          <w:sz w:val="28"/>
          <w:szCs w:val="28"/>
        </w:rPr>
        <w:t>лобу, уведомляется в течение тридцати</w:t>
      </w:r>
      <w:r w:rsidR="0008529D" w:rsidRPr="0068028B">
        <w:rPr>
          <w:sz w:val="28"/>
          <w:szCs w:val="28"/>
        </w:rPr>
        <w:t xml:space="preserve"> дней со дня регистрации жалобы.</w:t>
      </w:r>
    </w:p>
    <w:p w:rsidR="0008529D" w:rsidRPr="0068028B" w:rsidRDefault="00C55A43" w:rsidP="0008529D">
      <w:pPr>
        <w:pStyle w:val="a5"/>
        <w:tabs>
          <w:tab w:val="left" w:pos="1276"/>
        </w:tabs>
        <w:spacing w:before="0" w:beforeAutospacing="0" w:after="0" w:afterAutospacing="0" w:line="360" w:lineRule="auto"/>
        <w:ind w:firstLine="709"/>
        <w:jc w:val="both"/>
        <w:rPr>
          <w:sz w:val="28"/>
          <w:szCs w:val="28"/>
        </w:rPr>
      </w:pPr>
      <w:r>
        <w:rPr>
          <w:sz w:val="28"/>
          <w:szCs w:val="28"/>
        </w:rPr>
        <w:t xml:space="preserve">5.5.12. </w:t>
      </w:r>
      <w:r w:rsidR="0008529D" w:rsidRPr="0068028B">
        <w:rPr>
          <w:sz w:val="28"/>
          <w:szCs w:val="28"/>
        </w:rPr>
        <w:t>В случае</w:t>
      </w:r>
      <w:proofErr w:type="gramStart"/>
      <w:r w:rsidR="0008529D" w:rsidRPr="0068028B">
        <w:rPr>
          <w:sz w:val="28"/>
          <w:szCs w:val="28"/>
        </w:rPr>
        <w:t>,</w:t>
      </w:r>
      <w:proofErr w:type="gramEnd"/>
      <w:r w:rsidR="0008529D" w:rsidRPr="0068028B">
        <w:rPr>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r w:rsidR="0008529D">
        <w:rPr>
          <w:sz w:val="28"/>
          <w:szCs w:val="28"/>
        </w:rPr>
        <w:t>».</w:t>
      </w:r>
    </w:p>
    <w:p w:rsidR="00B446FA" w:rsidRPr="00016591" w:rsidRDefault="002C1114" w:rsidP="00784F39">
      <w:pPr>
        <w:tabs>
          <w:tab w:val="left" w:pos="993"/>
          <w:tab w:val="left" w:pos="1080"/>
        </w:tabs>
        <w:spacing w:line="360" w:lineRule="auto"/>
        <w:ind w:firstLine="709"/>
        <w:jc w:val="both"/>
        <w:rPr>
          <w:b w:val="0"/>
          <w:sz w:val="28"/>
          <w:szCs w:val="28"/>
        </w:rPr>
      </w:pPr>
      <w:r w:rsidRPr="00784F39">
        <w:rPr>
          <w:b w:val="0"/>
          <w:sz w:val="28"/>
          <w:szCs w:val="28"/>
        </w:rPr>
        <w:t xml:space="preserve">2. </w:t>
      </w:r>
      <w:r w:rsidR="00B446FA" w:rsidRPr="00784F39">
        <w:rPr>
          <w:b w:val="0"/>
          <w:sz w:val="28"/>
          <w:szCs w:val="28"/>
        </w:rPr>
        <w:t>Муниципальному унитарному предприятию Редакци</w:t>
      </w:r>
      <w:r w:rsidR="00526E9C">
        <w:rPr>
          <w:b w:val="0"/>
          <w:sz w:val="28"/>
          <w:szCs w:val="28"/>
        </w:rPr>
        <w:t>я</w:t>
      </w:r>
      <w:r w:rsidR="00B446FA" w:rsidRPr="00784F39">
        <w:rPr>
          <w:b w:val="0"/>
          <w:sz w:val="28"/>
          <w:szCs w:val="28"/>
        </w:rPr>
        <w:t xml:space="preserve"> телепрограмм «Тихоокеанское телевидение» г.Фокино (</w:t>
      </w:r>
      <w:proofErr w:type="spellStart"/>
      <w:r w:rsidR="00B446FA" w:rsidRPr="00784F39">
        <w:rPr>
          <w:b w:val="0"/>
          <w:sz w:val="28"/>
          <w:szCs w:val="28"/>
        </w:rPr>
        <w:t>Чапуля</w:t>
      </w:r>
      <w:proofErr w:type="spellEnd"/>
      <w:r w:rsidR="00B446FA" w:rsidRPr="00784F39">
        <w:rPr>
          <w:b w:val="0"/>
          <w:sz w:val="28"/>
          <w:szCs w:val="28"/>
        </w:rPr>
        <w:t xml:space="preserve"> Е.В.) опубликовать</w:t>
      </w:r>
      <w:r w:rsidR="00B446FA" w:rsidRPr="00016591">
        <w:rPr>
          <w:b w:val="0"/>
          <w:sz w:val="28"/>
          <w:szCs w:val="28"/>
        </w:rPr>
        <w:t xml:space="preserve"> настоящее постановление в печатном издании «Тихоокеанская газета». </w:t>
      </w:r>
    </w:p>
    <w:p w:rsidR="00354E0B" w:rsidRPr="00016591" w:rsidRDefault="00B446FA" w:rsidP="00B446FA">
      <w:pPr>
        <w:pStyle w:val="2"/>
        <w:tabs>
          <w:tab w:val="left" w:pos="993"/>
          <w:tab w:val="left" w:pos="1080"/>
        </w:tabs>
        <w:spacing w:after="0" w:line="360" w:lineRule="auto"/>
        <w:ind w:left="0" w:firstLine="709"/>
        <w:jc w:val="both"/>
        <w:rPr>
          <w:b w:val="0"/>
          <w:sz w:val="28"/>
          <w:szCs w:val="28"/>
        </w:rPr>
      </w:pPr>
      <w:r w:rsidRPr="00016591">
        <w:rPr>
          <w:b w:val="0"/>
          <w:sz w:val="28"/>
          <w:szCs w:val="28"/>
        </w:rPr>
        <w:t xml:space="preserve">3. </w:t>
      </w:r>
      <w:r w:rsidR="004B328A" w:rsidRPr="00016591">
        <w:rPr>
          <w:b w:val="0"/>
          <w:sz w:val="28"/>
          <w:szCs w:val="28"/>
        </w:rPr>
        <w:t>Настоящее постановление вступает в силу с</w:t>
      </w:r>
      <w:r w:rsidR="00354E0B" w:rsidRPr="00016591">
        <w:rPr>
          <w:b w:val="0"/>
          <w:sz w:val="28"/>
          <w:szCs w:val="28"/>
        </w:rPr>
        <w:t>о дня</w:t>
      </w:r>
      <w:r w:rsidR="004B328A" w:rsidRPr="00016591">
        <w:rPr>
          <w:b w:val="0"/>
          <w:sz w:val="28"/>
          <w:szCs w:val="28"/>
        </w:rPr>
        <w:t xml:space="preserve"> его официального опубликования</w:t>
      </w:r>
      <w:r w:rsidR="000D169C" w:rsidRPr="00016591">
        <w:rPr>
          <w:b w:val="0"/>
          <w:sz w:val="28"/>
          <w:szCs w:val="28"/>
        </w:rPr>
        <w:t>.</w:t>
      </w:r>
      <w:r w:rsidR="006A4E2A" w:rsidRPr="00016591">
        <w:rPr>
          <w:b w:val="0"/>
          <w:sz w:val="28"/>
          <w:szCs w:val="28"/>
        </w:rPr>
        <w:t xml:space="preserve"> </w:t>
      </w:r>
    </w:p>
    <w:p w:rsidR="000D169C" w:rsidRPr="00016591" w:rsidRDefault="000D169C" w:rsidP="00B446FA">
      <w:pPr>
        <w:numPr>
          <w:ilvl w:val="0"/>
          <w:numId w:val="8"/>
        </w:numPr>
        <w:tabs>
          <w:tab w:val="left" w:pos="993"/>
          <w:tab w:val="left" w:pos="1080"/>
          <w:tab w:val="left" w:pos="1260"/>
        </w:tabs>
        <w:spacing w:line="360" w:lineRule="auto"/>
        <w:ind w:left="0" w:firstLine="709"/>
        <w:jc w:val="both"/>
        <w:rPr>
          <w:b w:val="0"/>
          <w:sz w:val="28"/>
          <w:szCs w:val="28"/>
        </w:rPr>
      </w:pPr>
      <w:r w:rsidRPr="00016591">
        <w:rPr>
          <w:b w:val="0"/>
          <w:sz w:val="28"/>
          <w:szCs w:val="28"/>
        </w:rPr>
        <w:t>Контроль за исполнением настоящего постановления</w:t>
      </w:r>
      <w:r w:rsidR="00373F31" w:rsidRPr="00016591">
        <w:rPr>
          <w:b w:val="0"/>
          <w:sz w:val="28"/>
          <w:szCs w:val="28"/>
        </w:rPr>
        <w:t xml:space="preserve"> </w:t>
      </w:r>
      <w:r w:rsidR="00C535D9">
        <w:rPr>
          <w:b w:val="0"/>
          <w:sz w:val="28"/>
          <w:szCs w:val="28"/>
        </w:rPr>
        <w:t xml:space="preserve">возложить на первого заместителя главы </w:t>
      </w:r>
      <w:r w:rsidR="00164BD6">
        <w:rPr>
          <w:b w:val="0"/>
          <w:sz w:val="28"/>
          <w:szCs w:val="28"/>
        </w:rPr>
        <w:t xml:space="preserve">администрации </w:t>
      </w:r>
      <w:r w:rsidR="00285F1D">
        <w:rPr>
          <w:b w:val="0"/>
          <w:sz w:val="28"/>
          <w:szCs w:val="28"/>
        </w:rPr>
        <w:t xml:space="preserve">городского </w:t>
      </w:r>
      <w:proofErr w:type="gramStart"/>
      <w:r w:rsidR="00285F1D">
        <w:rPr>
          <w:b w:val="0"/>
          <w:sz w:val="28"/>
          <w:szCs w:val="28"/>
        </w:rPr>
        <w:t>округа</w:t>
      </w:r>
      <w:proofErr w:type="gramEnd"/>
      <w:r w:rsidR="00285F1D">
        <w:rPr>
          <w:b w:val="0"/>
          <w:sz w:val="28"/>
          <w:szCs w:val="28"/>
        </w:rPr>
        <w:t xml:space="preserve"> ЗАТО город Фокино </w:t>
      </w:r>
      <w:r w:rsidR="00C535D9">
        <w:rPr>
          <w:b w:val="0"/>
          <w:sz w:val="28"/>
          <w:szCs w:val="28"/>
        </w:rPr>
        <w:t xml:space="preserve">– начальника Управления муниципальной собственности </w:t>
      </w:r>
      <w:proofErr w:type="spellStart"/>
      <w:r w:rsidR="00C535D9">
        <w:rPr>
          <w:b w:val="0"/>
          <w:sz w:val="28"/>
          <w:szCs w:val="28"/>
        </w:rPr>
        <w:t>Гродзиевскую</w:t>
      </w:r>
      <w:proofErr w:type="spellEnd"/>
      <w:r w:rsidR="00C535D9">
        <w:rPr>
          <w:b w:val="0"/>
          <w:sz w:val="28"/>
          <w:szCs w:val="28"/>
        </w:rPr>
        <w:t xml:space="preserve"> Н.А.</w:t>
      </w:r>
    </w:p>
    <w:p w:rsidR="00611943" w:rsidRPr="00016591" w:rsidRDefault="00611943" w:rsidP="00611943">
      <w:pPr>
        <w:tabs>
          <w:tab w:val="left" w:pos="1080"/>
          <w:tab w:val="left" w:pos="1260"/>
        </w:tabs>
        <w:spacing w:line="360" w:lineRule="auto"/>
        <w:jc w:val="both"/>
        <w:rPr>
          <w:b w:val="0"/>
          <w:sz w:val="28"/>
          <w:szCs w:val="28"/>
        </w:rPr>
      </w:pPr>
    </w:p>
    <w:p w:rsidR="00B446FA" w:rsidRPr="00016591" w:rsidRDefault="000B5FD8" w:rsidP="00786A75">
      <w:pPr>
        <w:rPr>
          <w:b w:val="0"/>
          <w:sz w:val="28"/>
          <w:szCs w:val="28"/>
        </w:rPr>
      </w:pPr>
      <w:r w:rsidRPr="00016591">
        <w:rPr>
          <w:b w:val="0"/>
          <w:sz w:val="28"/>
          <w:szCs w:val="28"/>
        </w:rPr>
        <w:t>Г</w:t>
      </w:r>
      <w:r w:rsidR="007E5A88" w:rsidRPr="00016591">
        <w:rPr>
          <w:b w:val="0"/>
          <w:sz w:val="28"/>
          <w:szCs w:val="28"/>
        </w:rPr>
        <w:t>лав</w:t>
      </w:r>
      <w:r w:rsidRPr="00016591">
        <w:rPr>
          <w:b w:val="0"/>
          <w:sz w:val="28"/>
          <w:szCs w:val="28"/>
        </w:rPr>
        <w:t>а</w:t>
      </w:r>
      <w:r w:rsidR="007E5A88" w:rsidRPr="00016591">
        <w:rPr>
          <w:b w:val="0"/>
          <w:sz w:val="28"/>
          <w:szCs w:val="28"/>
        </w:rPr>
        <w:t xml:space="preserve"> </w:t>
      </w:r>
      <w:r w:rsidR="000D169C" w:rsidRPr="00016591">
        <w:rPr>
          <w:b w:val="0"/>
          <w:sz w:val="28"/>
          <w:szCs w:val="28"/>
        </w:rPr>
        <w:t xml:space="preserve">городского округа </w:t>
      </w:r>
    </w:p>
    <w:p w:rsidR="00051158" w:rsidRPr="00016591" w:rsidRDefault="000D169C" w:rsidP="00786A75">
      <w:pPr>
        <w:rPr>
          <w:b w:val="0"/>
          <w:sz w:val="28"/>
          <w:szCs w:val="28"/>
        </w:rPr>
      </w:pPr>
      <w:r w:rsidRPr="00016591">
        <w:rPr>
          <w:b w:val="0"/>
          <w:sz w:val="28"/>
          <w:szCs w:val="28"/>
        </w:rPr>
        <w:t xml:space="preserve">ЗАТО город Фокино        </w:t>
      </w:r>
      <w:r w:rsidR="00281106" w:rsidRPr="00016591">
        <w:rPr>
          <w:b w:val="0"/>
          <w:sz w:val="28"/>
          <w:szCs w:val="28"/>
        </w:rPr>
        <w:t xml:space="preserve">                </w:t>
      </w:r>
      <w:r w:rsidR="0038392F" w:rsidRPr="00016591">
        <w:rPr>
          <w:b w:val="0"/>
          <w:sz w:val="28"/>
          <w:szCs w:val="28"/>
        </w:rPr>
        <w:t xml:space="preserve"> </w:t>
      </w:r>
      <w:r w:rsidR="00B446FA" w:rsidRPr="00016591">
        <w:rPr>
          <w:b w:val="0"/>
          <w:sz w:val="28"/>
          <w:szCs w:val="28"/>
        </w:rPr>
        <w:t xml:space="preserve">        </w:t>
      </w:r>
      <w:r w:rsidR="0038392F" w:rsidRPr="00016591">
        <w:rPr>
          <w:b w:val="0"/>
          <w:sz w:val="28"/>
          <w:szCs w:val="28"/>
        </w:rPr>
        <w:t xml:space="preserve">   </w:t>
      </w:r>
      <w:r w:rsidR="00B446FA" w:rsidRPr="00016591">
        <w:rPr>
          <w:b w:val="0"/>
          <w:sz w:val="28"/>
          <w:szCs w:val="28"/>
        </w:rPr>
        <w:t xml:space="preserve">        </w:t>
      </w:r>
      <w:r w:rsidR="006432A8">
        <w:rPr>
          <w:b w:val="0"/>
          <w:sz w:val="28"/>
          <w:szCs w:val="28"/>
        </w:rPr>
        <w:t xml:space="preserve">                               </w:t>
      </w:r>
      <w:r w:rsidR="00B446FA" w:rsidRPr="00016591">
        <w:rPr>
          <w:b w:val="0"/>
          <w:sz w:val="28"/>
          <w:szCs w:val="28"/>
        </w:rPr>
        <w:t>А.С.</w:t>
      </w:r>
      <w:r w:rsidR="006432A8">
        <w:rPr>
          <w:b w:val="0"/>
          <w:sz w:val="28"/>
          <w:szCs w:val="28"/>
        </w:rPr>
        <w:t xml:space="preserve"> </w:t>
      </w:r>
      <w:r w:rsidR="00B446FA" w:rsidRPr="00016591">
        <w:rPr>
          <w:b w:val="0"/>
          <w:sz w:val="28"/>
          <w:szCs w:val="28"/>
        </w:rPr>
        <w:t>Баранов</w:t>
      </w:r>
    </w:p>
    <w:sectPr w:rsidR="00051158" w:rsidRPr="00016591" w:rsidSect="00D02F0B">
      <w:headerReference w:type="even" r:id="rId11"/>
      <w:headerReference w:type="default" r:id="rId12"/>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CA2" w:rsidRDefault="00217CA2">
      <w:r>
        <w:separator/>
      </w:r>
    </w:p>
  </w:endnote>
  <w:endnote w:type="continuationSeparator" w:id="0">
    <w:p w:rsidR="00217CA2" w:rsidRDefault="00217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CA2" w:rsidRDefault="00217CA2">
      <w:r>
        <w:separator/>
      </w:r>
    </w:p>
  </w:footnote>
  <w:footnote w:type="continuationSeparator" w:id="0">
    <w:p w:rsidR="00217CA2" w:rsidRDefault="00217C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88" w:rsidRDefault="00B72789" w:rsidP="00CF7325">
    <w:pPr>
      <w:pStyle w:val="a9"/>
      <w:framePr w:wrap="around" w:vAnchor="text" w:hAnchor="margin" w:xAlign="center" w:y="1"/>
      <w:rPr>
        <w:rStyle w:val="a8"/>
      </w:rPr>
    </w:pPr>
    <w:r>
      <w:rPr>
        <w:rStyle w:val="a8"/>
      </w:rPr>
      <w:fldChar w:fldCharType="begin"/>
    </w:r>
    <w:r w:rsidR="007E5A88">
      <w:rPr>
        <w:rStyle w:val="a8"/>
      </w:rPr>
      <w:instrText xml:space="preserve">PAGE  </w:instrText>
    </w:r>
    <w:r>
      <w:rPr>
        <w:rStyle w:val="a8"/>
      </w:rPr>
      <w:fldChar w:fldCharType="end"/>
    </w:r>
  </w:p>
  <w:p w:rsidR="007E5A88" w:rsidRDefault="007E5A8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88" w:rsidRPr="00AE3C63" w:rsidRDefault="00B72789" w:rsidP="006D3F69">
    <w:pPr>
      <w:pStyle w:val="a9"/>
      <w:framePr w:wrap="around" w:vAnchor="text" w:hAnchor="margin" w:xAlign="center" w:y="1"/>
      <w:rPr>
        <w:rStyle w:val="a8"/>
        <w:b w:val="0"/>
      </w:rPr>
    </w:pPr>
    <w:r w:rsidRPr="00AE3C63">
      <w:rPr>
        <w:rStyle w:val="a8"/>
        <w:b w:val="0"/>
      </w:rPr>
      <w:fldChar w:fldCharType="begin"/>
    </w:r>
    <w:r w:rsidR="007E5A88" w:rsidRPr="00AE3C63">
      <w:rPr>
        <w:rStyle w:val="a8"/>
        <w:b w:val="0"/>
      </w:rPr>
      <w:instrText xml:space="preserve">PAGE  </w:instrText>
    </w:r>
    <w:r w:rsidRPr="00AE3C63">
      <w:rPr>
        <w:rStyle w:val="a8"/>
        <w:b w:val="0"/>
      </w:rPr>
      <w:fldChar w:fldCharType="separate"/>
    </w:r>
    <w:r w:rsidR="00B7310D">
      <w:rPr>
        <w:rStyle w:val="a8"/>
        <w:b w:val="0"/>
        <w:noProof/>
      </w:rPr>
      <w:t>2</w:t>
    </w:r>
    <w:r w:rsidRPr="00AE3C63">
      <w:rPr>
        <w:rStyle w:val="a8"/>
        <w:b w:val="0"/>
      </w:rPr>
      <w:fldChar w:fldCharType="end"/>
    </w:r>
  </w:p>
  <w:p w:rsidR="007E5A88" w:rsidRDefault="007E5A8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5808"/>
    <w:multiLevelType w:val="hybridMultilevel"/>
    <w:tmpl w:val="DA64B5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E465D"/>
    <w:multiLevelType w:val="hybridMultilevel"/>
    <w:tmpl w:val="CA64ED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7E10A7"/>
    <w:multiLevelType w:val="multilevel"/>
    <w:tmpl w:val="7974CC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210E6129"/>
    <w:multiLevelType w:val="hybridMultilevel"/>
    <w:tmpl w:val="2068987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323B4C"/>
    <w:multiLevelType w:val="hybridMultilevel"/>
    <w:tmpl w:val="361A0F44"/>
    <w:lvl w:ilvl="0" w:tplc="E0AE1982">
      <w:start w:val="1"/>
      <w:numFmt w:val="decimal"/>
      <w:lvlText w:val="%1."/>
      <w:lvlJc w:val="left"/>
      <w:pPr>
        <w:tabs>
          <w:tab w:val="num" w:pos="1440"/>
        </w:tabs>
        <w:ind w:left="1440" w:hanging="360"/>
      </w:pPr>
      <w:rPr>
        <w:rFonts w:hint="default"/>
      </w:rPr>
    </w:lvl>
    <w:lvl w:ilvl="1" w:tplc="10363546">
      <w:numFmt w:val="none"/>
      <w:lvlText w:val=""/>
      <w:lvlJc w:val="left"/>
      <w:pPr>
        <w:tabs>
          <w:tab w:val="num" w:pos="360"/>
        </w:tabs>
      </w:pPr>
    </w:lvl>
    <w:lvl w:ilvl="2" w:tplc="3560F8E8">
      <w:numFmt w:val="none"/>
      <w:lvlText w:val=""/>
      <w:lvlJc w:val="left"/>
      <w:pPr>
        <w:tabs>
          <w:tab w:val="num" w:pos="360"/>
        </w:tabs>
      </w:pPr>
    </w:lvl>
    <w:lvl w:ilvl="3" w:tplc="7E3C3AD0">
      <w:numFmt w:val="none"/>
      <w:lvlText w:val=""/>
      <w:lvlJc w:val="left"/>
      <w:pPr>
        <w:tabs>
          <w:tab w:val="num" w:pos="360"/>
        </w:tabs>
      </w:pPr>
    </w:lvl>
    <w:lvl w:ilvl="4" w:tplc="B012488E">
      <w:numFmt w:val="none"/>
      <w:lvlText w:val=""/>
      <w:lvlJc w:val="left"/>
      <w:pPr>
        <w:tabs>
          <w:tab w:val="num" w:pos="360"/>
        </w:tabs>
      </w:pPr>
    </w:lvl>
    <w:lvl w:ilvl="5" w:tplc="E4EE2C06">
      <w:numFmt w:val="none"/>
      <w:lvlText w:val=""/>
      <w:lvlJc w:val="left"/>
      <w:pPr>
        <w:tabs>
          <w:tab w:val="num" w:pos="360"/>
        </w:tabs>
      </w:pPr>
    </w:lvl>
    <w:lvl w:ilvl="6" w:tplc="5AE6A63E">
      <w:numFmt w:val="none"/>
      <w:lvlText w:val=""/>
      <w:lvlJc w:val="left"/>
      <w:pPr>
        <w:tabs>
          <w:tab w:val="num" w:pos="360"/>
        </w:tabs>
      </w:pPr>
    </w:lvl>
    <w:lvl w:ilvl="7" w:tplc="187E063A">
      <w:numFmt w:val="none"/>
      <w:lvlText w:val=""/>
      <w:lvlJc w:val="left"/>
      <w:pPr>
        <w:tabs>
          <w:tab w:val="num" w:pos="360"/>
        </w:tabs>
      </w:pPr>
    </w:lvl>
    <w:lvl w:ilvl="8" w:tplc="305CC5F6">
      <w:numFmt w:val="none"/>
      <w:lvlText w:val=""/>
      <w:lvlJc w:val="left"/>
      <w:pPr>
        <w:tabs>
          <w:tab w:val="num" w:pos="360"/>
        </w:tabs>
      </w:pPr>
    </w:lvl>
  </w:abstractNum>
  <w:abstractNum w:abstractNumId="5">
    <w:nsid w:val="3D9E26A8"/>
    <w:multiLevelType w:val="hybridMultilevel"/>
    <w:tmpl w:val="7CFA21D2"/>
    <w:lvl w:ilvl="0" w:tplc="955433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E455FF"/>
    <w:multiLevelType w:val="hybridMultilevel"/>
    <w:tmpl w:val="C9A68CE4"/>
    <w:lvl w:ilvl="0" w:tplc="392252F4">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63701D13"/>
    <w:multiLevelType w:val="hybridMultilevel"/>
    <w:tmpl w:val="B60C8D70"/>
    <w:lvl w:ilvl="0" w:tplc="B80C1896">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4"/>
  </w:num>
  <w:num w:numId="2">
    <w:abstractNumId w:val="7"/>
  </w:num>
  <w:num w:numId="3">
    <w:abstractNumId w:val="6"/>
  </w:num>
  <w:num w:numId="4">
    <w:abstractNumId w:val="1"/>
  </w:num>
  <w:num w:numId="5">
    <w:abstractNumId w:val="2"/>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characterSpacingControl w:val="doNotCompress"/>
  <w:footnotePr>
    <w:footnote w:id="-1"/>
    <w:footnote w:id="0"/>
  </w:footnotePr>
  <w:endnotePr>
    <w:endnote w:id="-1"/>
    <w:endnote w:id="0"/>
  </w:endnotePr>
  <w:compat/>
  <w:rsids>
    <w:rsidRoot w:val="000D169C"/>
    <w:rsid w:val="00000F0E"/>
    <w:rsid w:val="00003B54"/>
    <w:rsid w:val="00016591"/>
    <w:rsid w:val="00025C34"/>
    <w:rsid w:val="00031F80"/>
    <w:rsid w:val="000339A8"/>
    <w:rsid w:val="000427AA"/>
    <w:rsid w:val="000441DC"/>
    <w:rsid w:val="000448F7"/>
    <w:rsid w:val="00051158"/>
    <w:rsid w:val="0005388E"/>
    <w:rsid w:val="000547B6"/>
    <w:rsid w:val="00054D0F"/>
    <w:rsid w:val="000616D5"/>
    <w:rsid w:val="000673B3"/>
    <w:rsid w:val="0007296F"/>
    <w:rsid w:val="00075E09"/>
    <w:rsid w:val="00076D7E"/>
    <w:rsid w:val="0008529D"/>
    <w:rsid w:val="000A2EC9"/>
    <w:rsid w:val="000A41E9"/>
    <w:rsid w:val="000B20AD"/>
    <w:rsid w:val="000B5FD8"/>
    <w:rsid w:val="000B603A"/>
    <w:rsid w:val="000B63C8"/>
    <w:rsid w:val="000B6EC1"/>
    <w:rsid w:val="000D081B"/>
    <w:rsid w:val="000D169C"/>
    <w:rsid w:val="000F0401"/>
    <w:rsid w:val="000F6032"/>
    <w:rsid w:val="001245F9"/>
    <w:rsid w:val="00132406"/>
    <w:rsid w:val="001329A0"/>
    <w:rsid w:val="00132DF1"/>
    <w:rsid w:val="0015383B"/>
    <w:rsid w:val="00156BF9"/>
    <w:rsid w:val="00164BD6"/>
    <w:rsid w:val="001651F5"/>
    <w:rsid w:val="00170C29"/>
    <w:rsid w:val="0018406C"/>
    <w:rsid w:val="00184622"/>
    <w:rsid w:val="00187FFD"/>
    <w:rsid w:val="001A6C53"/>
    <w:rsid w:val="001B158F"/>
    <w:rsid w:val="001E0A59"/>
    <w:rsid w:val="001E71DD"/>
    <w:rsid w:val="001F013B"/>
    <w:rsid w:val="00204561"/>
    <w:rsid w:val="00217CA2"/>
    <w:rsid w:val="00224E6A"/>
    <w:rsid w:val="00226693"/>
    <w:rsid w:val="00233B6F"/>
    <w:rsid w:val="002367EF"/>
    <w:rsid w:val="002556FB"/>
    <w:rsid w:val="0025698F"/>
    <w:rsid w:val="00261938"/>
    <w:rsid w:val="0026288F"/>
    <w:rsid w:val="0026547E"/>
    <w:rsid w:val="00280317"/>
    <w:rsid w:val="00281106"/>
    <w:rsid w:val="00285F1D"/>
    <w:rsid w:val="00287115"/>
    <w:rsid w:val="0029463F"/>
    <w:rsid w:val="0029577F"/>
    <w:rsid w:val="002A4563"/>
    <w:rsid w:val="002A59A6"/>
    <w:rsid w:val="002B2887"/>
    <w:rsid w:val="002B75EB"/>
    <w:rsid w:val="002C1114"/>
    <w:rsid w:val="002C52A1"/>
    <w:rsid w:val="002E0D0E"/>
    <w:rsid w:val="002E167A"/>
    <w:rsid w:val="002E207D"/>
    <w:rsid w:val="002F3B94"/>
    <w:rsid w:val="00301F69"/>
    <w:rsid w:val="00301FCE"/>
    <w:rsid w:val="00306303"/>
    <w:rsid w:val="003201A3"/>
    <w:rsid w:val="0032205D"/>
    <w:rsid w:val="00325F8E"/>
    <w:rsid w:val="003353E3"/>
    <w:rsid w:val="0034374C"/>
    <w:rsid w:val="00345B19"/>
    <w:rsid w:val="00354E0B"/>
    <w:rsid w:val="00361C68"/>
    <w:rsid w:val="00364F26"/>
    <w:rsid w:val="003702D0"/>
    <w:rsid w:val="00373F31"/>
    <w:rsid w:val="00374D99"/>
    <w:rsid w:val="0038392F"/>
    <w:rsid w:val="003A2FC4"/>
    <w:rsid w:val="003A3BD2"/>
    <w:rsid w:val="003A570C"/>
    <w:rsid w:val="003A7321"/>
    <w:rsid w:val="003A73B3"/>
    <w:rsid w:val="003B7EC9"/>
    <w:rsid w:val="003C1AD0"/>
    <w:rsid w:val="003C1F39"/>
    <w:rsid w:val="003C39DC"/>
    <w:rsid w:val="003C5163"/>
    <w:rsid w:val="003E416D"/>
    <w:rsid w:val="003F3326"/>
    <w:rsid w:val="003F5CFC"/>
    <w:rsid w:val="003F7B07"/>
    <w:rsid w:val="0042045B"/>
    <w:rsid w:val="00425E9E"/>
    <w:rsid w:val="00434591"/>
    <w:rsid w:val="00435DAA"/>
    <w:rsid w:val="0044026E"/>
    <w:rsid w:val="00466399"/>
    <w:rsid w:val="00470713"/>
    <w:rsid w:val="0047140D"/>
    <w:rsid w:val="004743FE"/>
    <w:rsid w:val="00480529"/>
    <w:rsid w:val="004869EF"/>
    <w:rsid w:val="0048716A"/>
    <w:rsid w:val="0049351B"/>
    <w:rsid w:val="004A5526"/>
    <w:rsid w:val="004A5FB3"/>
    <w:rsid w:val="004A6875"/>
    <w:rsid w:val="004A7D8F"/>
    <w:rsid w:val="004A7E11"/>
    <w:rsid w:val="004A7FB5"/>
    <w:rsid w:val="004B328A"/>
    <w:rsid w:val="004B35B3"/>
    <w:rsid w:val="004B64DB"/>
    <w:rsid w:val="004D318E"/>
    <w:rsid w:val="004D785B"/>
    <w:rsid w:val="004E27BB"/>
    <w:rsid w:val="004E3D36"/>
    <w:rsid w:val="004E6DF3"/>
    <w:rsid w:val="004F17B6"/>
    <w:rsid w:val="004F19F3"/>
    <w:rsid w:val="00501077"/>
    <w:rsid w:val="005225AD"/>
    <w:rsid w:val="00526E9C"/>
    <w:rsid w:val="00533E16"/>
    <w:rsid w:val="00540F8C"/>
    <w:rsid w:val="00553187"/>
    <w:rsid w:val="0059575B"/>
    <w:rsid w:val="005B057E"/>
    <w:rsid w:val="005B0845"/>
    <w:rsid w:val="005D2D48"/>
    <w:rsid w:val="005D430F"/>
    <w:rsid w:val="005E52B9"/>
    <w:rsid w:val="0060071E"/>
    <w:rsid w:val="00611943"/>
    <w:rsid w:val="006210D9"/>
    <w:rsid w:val="006244CB"/>
    <w:rsid w:val="006362CD"/>
    <w:rsid w:val="00640C3C"/>
    <w:rsid w:val="00643159"/>
    <w:rsid w:val="006432A8"/>
    <w:rsid w:val="00645E89"/>
    <w:rsid w:val="00657ED3"/>
    <w:rsid w:val="00661CA7"/>
    <w:rsid w:val="0066368C"/>
    <w:rsid w:val="00665498"/>
    <w:rsid w:val="00670975"/>
    <w:rsid w:val="00672D20"/>
    <w:rsid w:val="00677557"/>
    <w:rsid w:val="00697796"/>
    <w:rsid w:val="006A233B"/>
    <w:rsid w:val="006A38FC"/>
    <w:rsid w:val="006A4E2A"/>
    <w:rsid w:val="006B1BD1"/>
    <w:rsid w:val="006B25DE"/>
    <w:rsid w:val="006B360F"/>
    <w:rsid w:val="006B4CC9"/>
    <w:rsid w:val="006C33F0"/>
    <w:rsid w:val="006D272A"/>
    <w:rsid w:val="006D3F69"/>
    <w:rsid w:val="006E53CE"/>
    <w:rsid w:val="006F3903"/>
    <w:rsid w:val="00710423"/>
    <w:rsid w:val="00712A31"/>
    <w:rsid w:val="00716346"/>
    <w:rsid w:val="0071799D"/>
    <w:rsid w:val="00721B69"/>
    <w:rsid w:val="00722F64"/>
    <w:rsid w:val="00723C36"/>
    <w:rsid w:val="00726A73"/>
    <w:rsid w:val="00731BF1"/>
    <w:rsid w:val="00741A63"/>
    <w:rsid w:val="00742578"/>
    <w:rsid w:val="0074447B"/>
    <w:rsid w:val="00753E49"/>
    <w:rsid w:val="00763828"/>
    <w:rsid w:val="00770066"/>
    <w:rsid w:val="007745F7"/>
    <w:rsid w:val="007845F5"/>
    <w:rsid w:val="00784F39"/>
    <w:rsid w:val="0078524B"/>
    <w:rsid w:val="00786A75"/>
    <w:rsid w:val="007B35B2"/>
    <w:rsid w:val="007C7CA9"/>
    <w:rsid w:val="007D2D15"/>
    <w:rsid w:val="007E2EDF"/>
    <w:rsid w:val="007E5A88"/>
    <w:rsid w:val="007F7CA4"/>
    <w:rsid w:val="00817EC7"/>
    <w:rsid w:val="00822F7E"/>
    <w:rsid w:val="00834355"/>
    <w:rsid w:val="00835607"/>
    <w:rsid w:val="0084700E"/>
    <w:rsid w:val="008477FC"/>
    <w:rsid w:val="00862CC3"/>
    <w:rsid w:val="00880208"/>
    <w:rsid w:val="008827D4"/>
    <w:rsid w:val="00896178"/>
    <w:rsid w:val="008A259D"/>
    <w:rsid w:val="008B322F"/>
    <w:rsid w:val="008B5285"/>
    <w:rsid w:val="008D23E8"/>
    <w:rsid w:val="008D4E9A"/>
    <w:rsid w:val="008F0085"/>
    <w:rsid w:val="008F1D4B"/>
    <w:rsid w:val="008F6133"/>
    <w:rsid w:val="009013AE"/>
    <w:rsid w:val="00904F6E"/>
    <w:rsid w:val="00906D00"/>
    <w:rsid w:val="009074DC"/>
    <w:rsid w:val="00917C29"/>
    <w:rsid w:val="00917CD2"/>
    <w:rsid w:val="00920563"/>
    <w:rsid w:val="00920652"/>
    <w:rsid w:val="00926802"/>
    <w:rsid w:val="00927761"/>
    <w:rsid w:val="00932392"/>
    <w:rsid w:val="00945E99"/>
    <w:rsid w:val="009521D8"/>
    <w:rsid w:val="00952B00"/>
    <w:rsid w:val="00967528"/>
    <w:rsid w:val="00970F79"/>
    <w:rsid w:val="009777FF"/>
    <w:rsid w:val="00986AC9"/>
    <w:rsid w:val="00995EF6"/>
    <w:rsid w:val="009A2262"/>
    <w:rsid w:val="009A4651"/>
    <w:rsid w:val="009B49B4"/>
    <w:rsid w:val="009C19D2"/>
    <w:rsid w:val="009C1AF5"/>
    <w:rsid w:val="009C48C0"/>
    <w:rsid w:val="009C4DA5"/>
    <w:rsid w:val="009C56F9"/>
    <w:rsid w:val="009E1457"/>
    <w:rsid w:val="009E64D5"/>
    <w:rsid w:val="00A02BF0"/>
    <w:rsid w:val="00A06206"/>
    <w:rsid w:val="00A11817"/>
    <w:rsid w:val="00A20079"/>
    <w:rsid w:val="00A267DC"/>
    <w:rsid w:val="00A37AC5"/>
    <w:rsid w:val="00A41117"/>
    <w:rsid w:val="00A625C7"/>
    <w:rsid w:val="00A62C9A"/>
    <w:rsid w:val="00A65004"/>
    <w:rsid w:val="00A655B4"/>
    <w:rsid w:val="00A8196E"/>
    <w:rsid w:val="00A912F8"/>
    <w:rsid w:val="00A9319D"/>
    <w:rsid w:val="00A94D68"/>
    <w:rsid w:val="00AB7C18"/>
    <w:rsid w:val="00AD35FA"/>
    <w:rsid w:val="00AE34E5"/>
    <w:rsid w:val="00AE3C63"/>
    <w:rsid w:val="00AF1A8D"/>
    <w:rsid w:val="00AF6F66"/>
    <w:rsid w:val="00AF754D"/>
    <w:rsid w:val="00B02F26"/>
    <w:rsid w:val="00B203A8"/>
    <w:rsid w:val="00B21F60"/>
    <w:rsid w:val="00B238BE"/>
    <w:rsid w:val="00B244D0"/>
    <w:rsid w:val="00B37CE3"/>
    <w:rsid w:val="00B446FA"/>
    <w:rsid w:val="00B5065D"/>
    <w:rsid w:val="00B53EE5"/>
    <w:rsid w:val="00B57A8D"/>
    <w:rsid w:val="00B6044D"/>
    <w:rsid w:val="00B66AA4"/>
    <w:rsid w:val="00B72789"/>
    <w:rsid w:val="00B7310D"/>
    <w:rsid w:val="00B96DCE"/>
    <w:rsid w:val="00BC1219"/>
    <w:rsid w:val="00BC1A46"/>
    <w:rsid w:val="00BD0BF2"/>
    <w:rsid w:val="00BD162F"/>
    <w:rsid w:val="00BD2558"/>
    <w:rsid w:val="00BE5A75"/>
    <w:rsid w:val="00BE7FB9"/>
    <w:rsid w:val="00BF3A7A"/>
    <w:rsid w:val="00BF49ED"/>
    <w:rsid w:val="00C02655"/>
    <w:rsid w:val="00C060BE"/>
    <w:rsid w:val="00C11A2F"/>
    <w:rsid w:val="00C12BDA"/>
    <w:rsid w:val="00C14185"/>
    <w:rsid w:val="00C17EA8"/>
    <w:rsid w:val="00C24ECC"/>
    <w:rsid w:val="00C3026E"/>
    <w:rsid w:val="00C3408F"/>
    <w:rsid w:val="00C46703"/>
    <w:rsid w:val="00C535D9"/>
    <w:rsid w:val="00C54286"/>
    <w:rsid w:val="00C55A43"/>
    <w:rsid w:val="00C66FC9"/>
    <w:rsid w:val="00C673A8"/>
    <w:rsid w:val="00C67EC0"/>
    <w:rsid w:val="00C747E8"/>
    <w:rsid w:val="00C85855"/>
    <w:rsid w:val="00C86BE3"/>
    <w:rsid w:val="00CA4A9D"/>
    <w:rsid w:val="00CA5424"/>
    <w:rsid w:val="00CB210F"/>
    <w:rsid w:val="00CC2F8B"/>
    <w:rsid w:val="00CC40B7"/>
    <w:rsid w:val="00CE4764"/>
    <w:rsid w:val="00CF406A"/>
    <w:rsid w:val="00CF7325"/>
    <w:rsid w:val="00D02F0B"/>
    <w:rsid w:val="00D03A74"/>
    <w:rsid w:val="00D06468"/>
    <w:rsid w:val="00D15F93"/>
    <w:rsid w:val="00D16F07"/>
    <w:rsid w:val="00D27A84"/>
    <w:rsid w:val="00D505A7"/>
    <w:rsid w:val="00D51F68"/>
    <w:rsid w:val="00D54DE0"/>
    <w:rsid w:val="00D75075"/>
    <w:rsid w:val="00D7773E"/>
    <w:rsid w:val="00D84741"/>
    <w:rsid w:val="00D873F8"/>
    <w:rsid w:val="00DA4E9A"/>
    <w:rsid w:val="00DB1602"/>
    <w:rsid w:val="00DB1A44"/>
    <w:rsid w:val="00DB7A50"/>
    <w:rsid w:val="00DB7D32"/>
    <w:rsid w:val="00DC5D4A"/>
    <w:rsid w:val="00DD2219"/>
    <w:rsid w:val="00DD341B"/>
    <w:rsid w:val="00DD62F9"/>
    <w:rsid w:val="00DE0F87"/>
    <w:rsid w:val="00DF48CB"/>
    <w:rsid w:val="00E008B8"/>
    <w:rsid w:val="00E05716"/>
    <w:rsid w:val="00E07AB5"/>
    <w:rsid w:val="00E1637E"/>
    <w:rsid w:val="00E253A5"/>
    <w:rsid w:val="00E26301"/>
    <w:rsid w:val="00E32337"/>
    <w:rsid w:val="00E42960"/>
    <w:rsid w:val="00E445CF"/>
    <w:rsid w:val="00E6124B"/>
    <w:rsid w:val="00E74B56"/>
    <w:rsid w:val="00E80C83"/>
    <w:rsid w:val="00E846DF"/>
    <w:rsid w:val="00E95F16"/>
    <w:rsid w:val="00EA0155"/>
    <w:rsid w:val="00EA2A28"/>
    <w:rsid w:val="00EB08F3"/>
    <w:rsid w:val="00EB6B8B"/>
    <w:rsid w:val="00EC12A2"/>
    <w:rsid w:val="00ED2261"/>
    <w:rsid w:val="00ED689E"/>
    <w:rsid w:val="00EE09E6"/>
    <w:rsid w:val="00EE4BC2"/>
    <w:rsid w:val="00EF623F"/>
    <w:rsid w:val="00F01EBA"/>
    <w:rsid w:val="00F1107C"/>
    <w:rsid w:val="00F26EB8"/>
    <w:rsid w:val="00F30E18"/>
    <w:rsid w:val="00F3101D"/>
    <w:rsid w:val="00F31C9B"/>
    <w:rsid w:val="00F33DA0"/>
    <w:rsid w:val="00F34255"/>
    <w:rsid w:val="00F4178F"/>
    <w:rsid w:val="00F42EFB"/>
    <w:rsid w:val="00F535BC"/>
    <w:rsid w:val="00F545BE"/>
    <w:rsid w:val="00F5786F"/>
    <w:rsid w:val="00F60AF9"/>
    <w:rsid w:val="00F73CDA"/>
    <w:rsid w:val="00F8243F"/>
    <w:rsid w:val="00FA1AB0"/>
    <w:rsid w:val="00FA68D7"/>
    <w:rsid w:val="00FA6EF9"/>
    <w:rsid w:val="00FB2E0A"/>
    <w:rsid w:val="00FB3D72"/>
    <w:rsid w:val="00FC1016"/>
    <w:rsid w:val="00FC244E"/>
    <w:rsid w:val="00FD1F49"/>
    <w:rsid w:val="00FE1809"/>
    <w:rsid w:val="00FF0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69C"/>
    <w:rPr>
      <w:b/>
      <w:sz w:val="26"/>
    </w:rPr>
  </w:style>
  <w:style w:type="paragraph" w:styleId="1">
    <w:name w:val="heading 1"/>
    <w:basedOn w:val="a"/>
    <w:next w:val="a"/>
    <w:link w:val="10"/>
    <w:qFormat/>
    <w:rsid w:val="000D169C"/>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D169C"/>
    <w:pPr>
      <w:spacing w:after="120"/>
    </w:pPr>
  </w:style>
  <w:style w:type="paragraph" w:styleId="2">
    <w:name w:val="Body Text Indent 2"/>
    <w:basedOn w:val="a"/>
    <w:rsid w:val="000D169C"/>
    <w:pPr>
      <w:spacing w:after="120" w:line="480" w:lineRule="auto"/>
      <w:ind w:left="283"/>
    </w:pPr>
  </w:style>
  <w:style w:type="paragraph" w:styleId="a4">
    <w:name w:val="Body Text Indent"/>
    <w:basedOn w:val="a"/>
    <w:rsid w:val="00EE09E6"/>
    <w:pPr>
      <w:spacing w:after="120"/>
      <w:ind w:left="283"/>
    </w:pPr>
  </w:style>
  <w:style w:type="paragraph" w:styleId="a5">
    <w:name w:val="Normal (Web)"/>
    <w:basedOn w:val="a"/>
    <w:rsid w:val="000B603A"/>
    <w:pPr>
      <w:spacing w:before="100" w:beforeAutospacing="1" w:after="100" w:afterAutospacing="1"/>
    </w:pPr>
    <w:rPr>
      <w:b w:val="0"/>
      <w:sz w:val="24"/>
      <w:szCs w:val="24"/>
    </w:rPr>
  </w:style>
  <w:style w:type="character" w:styleId="a6">
    <w:name w:val="Hyperlink"/>
    <w:rsid w:val="000B603A"/>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210D9"/>
    <w:pPr>
      <w:spacing w:before="100" w:beforeAutospacing="1" w:after="100" w:afterAutospacing="1"/>
    </w:pPr>
    <w:rPr>
      <w:rFonts w:ascii="Tahoma" w:hAnsi="Tahoma"/>
      <w:b w:val="0"/>
      <w:sz w:val="20"/>
      <w:lang w:val="en-US" w:eastAsia="en-US"/>
    </w:rPr>
  </w:style>
  <w:style w:type="paragraph" w:styleId="a7">
    <w:name w:val="footer"/>
    <w:basedOn w:val="a"/>
    <w:rsid w:val="00BF49ED"/>
    <w:pPr>
      <w:tabs>
        <w:tab w:val="center" w:pos="4677"/>
        <w:tab w:val="right" w:pos="9355"/>
      </w:tabs>
    </w:pPr>
  </w:style>
  <w:style w:type="character" w:styleId="a8">
    <w:name w:val="page number"/>
    <w:basedOn w:val="a0"/>
    <w:rsid w:val="00BF49ED"/>
  </w:style>
  <w:style w:type="paragraph" w:styleId="a9">
    <w:name w:val="header"/>
    <w:basedOn w:val="a"/>
    <w:rsid w:val="00BF49ED"/>
    <w:pPr>
      <w:tabs>
        <w:tab w:val="center" w:pos="4677"/>
        <w:tab w:val="right" w:pos="9355"/>
      </w:tabs>
    </w:pPr>
  </w:style>
  <w:style w:type="paragraph" w:styleId="aa">
    <w:name w:val="Balloon Text"/>
    <w:basedOn w:val="a"/>
    <w:semiHidden/>
    <w:rsid w:val="00817EC7"/>
    <w:rPr>
      <w:rFonts w:ascii="Tahoma" w:hAnsi="Tahoma" w:cs="Tahoma"/>
      <w:sz w:val="16"/>
      <w:szCs w:val="16"/>
    </w:rPr>
  </w:style>
  <w:style w:type="character" w:customStyle="1" w:styleId="10">
    <w:name w:val="Заголовок 1 Знак"/>
    <w:link w:val="1"/>
    <w:rsid w:val="00640C3C"/>
    <w:rPr>
      <w:b/>
      <w:sz w:val="24"/>
    </w:rPr>
  </w:style>
  <w:style w:type="character" w:styleId="ab">
    <w:name w:val="Strong"/>
    <w:basedOn w:val="a0"/>
    <w:qFormat/>
    <w:rsid w:val="0018406C"/>
    <w:rPr>
      <w:b/>
      <w:bCs/>
    </w:rPr>
  </w:style>
  <w:style w:type="table" w:styleId="ac">
    <w:name w:val="Table Grid"/>
    <w:basedOn w:val="a1"/>
    <w:rsid w:val="00EB6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B6B8B"/>
    <w:pPr>
      <w:ind w:left="720"/>
      <w:contextualSpacing/>
    </w:pPr>
  </w:style>
  <w:style w:type="paragraph" w:customStyle="1" w:styleId="ae">
    <w:name w:val="Абзац"/>
    <w:basedOn w:val="a"/>
    <w:rsid w:val="00B7310D"/>
    <w:pPr>
      <w:ind w:firstLine="567"/>
    </w:pPr>
    <w:rPr>
      <w:b w:val="0"/>
      <w:sz w:val="28"/>
    </w:rPr>
  </w:style>
</w:styles>
</file>

<file path=word/webSettings.xml><?xml version="1.0" encoding="utf-8"?>
<w:webSettings xmlns:r="http://schemas.openxmlformats.org/officeDocument/2006/relationships" xmlns:w="http://schemas.openxmlformats.org/wordprocessingml/2006/main">
  <w:divs>
    <w:div w:id="44571996">
      <w:bodyDiv w:val="1"/>
      <w:marLeft w:val="0"/>
      <w:marRight w:val="0"/>
      <w:marTop w:val="0"/>
      <w:marBottom w:val="0"/>
      <w:divBdr>
        <w:top w:val="none" w:sz="0" w:space="0" w:color="auto"/>
        <w:left w:val="none" w:sz="0" w:space="0" w:color="auto"/>
        <w:bottom w:val="none" w:sz="0" w:space="0" w:color="auto"/>
        <w:right w:val="none" w:sz="0" w:space="0" w:color="auto"/>
      </w:divBdr>
    </w:div>
    <w:div w:id="286276501">
      <w:bodyDiv w:val="1"/>
      <w:marLeft w:val="0"/>
      <w:marRight w:val="0"/>
      <w:marTop w:val="0"/>
      <w:marBottom w:val="0"/>
      <w:divBdr>
        <w:top w:val="none" w:sz="0" w:space="0" w:color="auto"/>
        <w:left w:val="none" w:sz="0" w:space="0" w:color="auto"/>
        <w:bottom w:val="none" w:sz="0" w:space="0" w:color="auto"/>
        <w:right w:val="none" w:sz="0" w:space="0" w:color="auto"/>
      </w:divBdr>
    </w:div>
    <w:div w:id="681929136">
      <w:bodyDiv w:val="1"/>
      <w:marLeft w:val="0"/>
      <w:marRight w:val="0"/>
      <w:marTop w:val="0"/>
      <w:marBottom w:val="0"/>
      <w:divBdr>
        <w:top w:val="none" w:sz="0" w:space="0" w:color="auto"/>
        <w:left w:val="none" w:sz="0" w:space="0" w:color="auto"/>
        <w:bottom w:val="none" w:sz="0" w:space="0" w:color="auto"/>
        <w:right w:val="none" w:sz="0" w:space="0" w:color="auto"/>
      </w:divBdr>
    </w:div>
    <w:div w:id="10953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55944B6BDC74FDC1C0E6AA8C36B457D630A05BCE5F2E9E87F5CDCB3F1BAG4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0BBE1-8C94-4FC3-BB56-C25B17B8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7</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vt:lpstr>
    </vt:vector>
  </TitlesOfParts>
  <Company>Home</Company>
  <LinksUpToDate>false</LinksUpToDate>
  <CharactersWithSpaces>11001</CharactersWithSpaces>
  <SharedDoc>false</SharedDoc>
  <HLinks>
    <vt:vector size="6" baseType="variant">
      <vt:variant>
        <vt:i4>1900629</vt:i4>
      </vt:variant>
      <vt:variant>
        <vt:i4>0</vt:i4>
      </vt:variant>
      <vt:variant>
        <vt:i4>0</vt:i4>
      </vt:variant>
      <vt:variant>
        <vt:i4>5</vt:i4>
      </vt:variant>
      <vt:variant>
        <vt:lpwstr>consultantplus://offline/ref=355944B6BDC74FDC1C0E6AA8C36B457D630A05BCE5F2E9E87F5CDCB3F1BAG4H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dc:title>
  <dc:subject/>
  <dc:creator>u34spec1</dc:creator>
  <cp:keywords/>
  <cp:lastModifiedBy>User</cp:lastModifiedBy>
  <cp:revision>11</cp:revision>
  <cp:lastPrinted>2018-12-13T02:54:00Z</cp:lastPrinted>
  <dcterms:created xsi:type="dcterms:W3CDTF">2018-11-29T00:46:00Z</dcterms:created>
  <dcterms:modified xsi:type="dcterms:W3CDTF">2019-01-16T01:01:00Z</dcterms:modified>
</cp:coreProperties>
</file>