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52" w:rsidRDefault="00666352" w:rsidP="009D7A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AC0" w:rsidRPr="009C68BA" w:rsidRDefault="009D7AC0" w:rsidP="009D7A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8BA">
        <w:rPr>
          <w:rFonts w:ascii="Times New Roman" w:hAnsi="Times New Roman" w:cs="Times New Roman"/>
          <w:b/>
          <w:sz w:val="24"/>
          <w:szCs w:val="24"/>
        </w:rPr>
        <w:t>ОБЩИЙ ПЕРЕЧЕНЬ УСЛУГ  МАУ МФЦ  г. ФОКИНО</w:t>
      </w:r>
      <w:r w:rsidRPr="009C68B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5163" w:type="dxa"/>
        <w:tblLook w:val="04A0"/>
      </w:tblPr>
      <w:tblGrid>
        <w:gridCol w:w="680"/>
        <w:gridCol w:w="2263"/>
        <w:gridCol w:w="7825"/>
        <w:gridCol w:w="4395"/>
      </w:tblGrid>
      <w:tr w:rsidR="009D7AC0" w:rsidRPr="009C68BA" w:rsidTr="00027A99">
        <w:trPr>
          <w:trHeight w:val="1028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7AC0" w:rsidRPr="009C68BA" w:rsidRDefault="009D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Орган (организация) оказывающая услугу</w:t>
            </w:r>
          </w:p>
        </w:tc>
      </w:tr>
      <w:tr w:rsidR="009D7AC0" w:rsidRPr="009C68BA" w:rsidTr="005E5F4F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  УСЛУГИ 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(собственность на которые не разграничена) в аренду, в постоянное (бессрочное пользование, в безвозмездное срочное пользование, в собственность)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городского округа ЗАТО город Фокино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Отдела </w:t>
            </w:r>
          </w:p>
          <w:p w:rsidR="009D7AC0" w:rsidRPr="009C68BA" w:rsidRDefault="009D7AC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администрации городского </w:t>
            </w:r>
            <w:proofErr w:type="gramStart"/>
            <w:r w:rsidRPr="009C68BA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proofErr w:type="gramEnd"/>
            <w:r w:rsidRPr="009C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город </w:t>
            </w:r>
          </w:p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eastAsia="Calibri" w:hAnsi="Times New Roman" w:cs="Times New Roman"/>
                <w:sz w:val="24"/>
                <w:szCs w:val="24"/>
              </w:rPr>
              <w:t>Фокино</w:t>
            </w:r>
            <w:r w:rsidRPr="009C68B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найма.</w:t>
            </w:r>
          </w:p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отдел </w:t>
            </w:r>
            <w:r w:rsidRPr="009C68B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ЗАТО город Фокино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городского округа ЗАТО город Фокино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в эксплуатацию.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городского округа ЗАТО город Фокино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градостроительных планов земельных участков.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городского округа ЗАТО город Фокино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 о присвоении наименований улицам, площадям  и иным территориям проживания граждан в городском округе (населенном пункте поселения), а также об установлении нумерации домов, расположенных на территории городского округа (населенного пункта </w:t>
            </w:r>
            <w:proofErr w:type="gramEnd"/>
          </w:p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поселения).</w:t>
            </w:r>
          </w:p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городского округа ЗАТО город Фокино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рекламных конструкций и аннулирование таких разрешений.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городского округа ЗАТО город Фокино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обмен жилыми помещениями муниципального жилищного фонда.</w:t>
            </w:r>
          </w:p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отдел </w:t>
            </w:r>
            <w:r w:rsidRPr="009C68B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ЗАТО город Фокино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городского округа ЗАТО город Фокино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Прием документов, необходимых для согласования перевода жилого в нежилое или нежилого в жилое, а также выдача соответствующих решений о переводе или об отказе в переводе.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городского округа ЗАТО город Фокино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нуждающихся в жилых помещениях.</w:t>
            </w:r>
          </w:p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отдел </w:t>
            </w:r>
            <w:r w:rsidRPr="009C68B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ЗАТО город Фокино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Выдача справок об участии в приватизации жилых помещений.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городского округа ЗАТО город Фокино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Приватизация жилых помещений муниципального жилищного фонда.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городского округа ЗАТО город Фокино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Выдача копий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МУП «Муниципальное жилье»</w:t>
            </w:r>
          </w:p>
        </w:tc>
      </w:tr>
      <w:tr w:rsidR="009D7AC0" w:rsidRPr="009C68BA" w:rsidTr="005E5F4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Первичный прием от граждан, подготовка и передача в орган регистрационного учета предусмотренных учетных документов на регистрацию и снятие с регистрационного учета по месту пребывания и по месту жительства на территории городского округа ЗАТО город Фокино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МУП «Муниципальное жилье»</w:t>
            </w:r>
          </w:p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УФМС России</w:t>
            </w:r>
          </w:p>
        </w:tc>
      </w:tr>
      <w:tr w:rsidR="005410F0" w:rsidRPr="009C68BA" w:rsidTr="00B0566C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F0" w:rsidRPr="005410F0" w:rsidRDefault="005410F0" w:rsidP="00541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F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УСЛУГИ</w:t>
            </w:r>
          </w:p>
        </w:tc>
      </w:tr>
      <w:tr w:rsidR="005410F0" w:rsidRPr="009C68BA" w:rsidTr="00B0566C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F0" w:rsidRDefault="005410F0" w:rsidP="00541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F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инспекция труда в Приморском крае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работодателей и работников по вопросам соблюдения трудового законодательства и нормативных правовых актов, содержащих нормы  трудового права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в Приморском крае</w:t>
            </w:r>
          </w:p>
        </w:tc>
      </w:tr>
      <w:tr w:rsidR="00737550" w:rsidRPr="009C68BA" w:rsidTr="00737550">
        <w:trPr>
          <w:trHeight w:val="399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50" w:rsidRPr="00737550" w:rsidRDefault="00737550" w:rsidP="0073755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Pr="007375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епартамент  градостроительства Приморского края</w:t>
            </w:r>
          </w:p>
          <w:p w:rsidR="00737550" w:rsidRPr="009C68BA" w:rsidRDefault="007375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5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50" w:rsidRDefault="007375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50" w:rsidRDefault="007375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50" w:rsidRPr="005410F0" w:rsidRDefault="007375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10F0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50" w:rsidRPr="005410F0" w:rsidRDefault="0073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F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в эксплуатации в пределах полномочий, установленных Градостроительным кодексом РФ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50" w:rsidRPr="005410F0" w:rsidRDefault="007375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10F0">
              <w:rPr>
                <w:rFonts w:ascii="Times New Roman" w:hAnsi="Times New Roman" w:cs="Times New Roman"/>
                <w:sz w:val="24"/>
                <w:szCs w:val="24"/>
              </w:rPr>
              <w:t>Департамент  градостроительства Приморского края</w:t>
            </w:r>
          </w:p>
        </w:tc>
      </w:tr>
      <w:tr w:rsidR="001767B1" w:rsidRPr="009C68BA" w:rsidTr="001E3A89">
        <w:trPr>
          <w:trHeight w:val="1519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B1" w:rsidRPr="005410F0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B1" w:rsidRPr="005410F0" w:rsidRDefault="001767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B1" w:rsidRPr="005410F0" w:rsidRDefault="00176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градостроительных планов земельных участков на территории Владивостокского городского округа, Артемовского городского округа, </w:t>
            </w:r>
            <w:proofErr w:type="spellStart"/>
            <w:r w:rsidRPr="00541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Надеждинского</w:t>
            </w:r>
            <w:proofErr w:type="spellEnd"/>
            <w:r w:rsidRPr="00541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района, </w:t>
            </w:r>
            <w:proofErr w:type="spellStart"/>
            <w:r w:rsidRPr="00541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Шкотовского</w:t>
            </w:r>
            <w:proofErr w:type="spellEnd"/>
            <w:r w:rsidRPr="00541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B1" w:rsidRPr="005410F0" w:rsidRDefault="001767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 градостроительства Приморского края</w:t>
            </w:r>
          </w:p>
        </w:tc>
      </w:tr>
      <w:tr w:rsidR="00737550" w:rsidRPr="009C68BA" w:rsidTr="00737550">
        <w:trPr>
          <w:trHeight w:val="444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50" w:rsidRPr="00737550" w:rsidRDefault="00737550" w:rsidP="00737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37550">
              <w:rPr>
                <w:rFonts w:ascii="Times New Roman" w:hAnsi="Times New Roman" w:cs="Times New Roman"/>
                <w:b/>
                <w:sz w:val="24"/>
                <w:szCs w:val="24"/>
              </w:rPr>
              <w:t>епартамент по жилищно-коммунальному хозяйству и топливным ресурсам Приморского края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5410F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F0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F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F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F0" w:rsidRPr="009C68BA" w:rsidRDefault="0054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0F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по жилищно-коммунальному хозяйству и топливным ресурсам Приморского края</w:t>
            </w:r>
          </w:p>
        </w:tc>
      </w:tr>
      <w:tr w:rsidR="009D7AC0" w:rsidRPr="009C68BA" w:rsidTr="001F29A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записи актов гражданского состояния Приморского края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Прием запроса о выдаче повторного свидетельства и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состояния.</w:t>
            </w:r>
          </w:p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Выдача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</w:t>
            </w:r>
          </w:p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*на территории ЗАТО г.Фокино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записи актов гражданского состояния Приморского края</w:t>
            </w:r>
          </w:p>
        </w:tc>
      </w:tr>
      <w:tr w:rsidR="009D7AC0" w:rsidRPr="009C68BA" w:rsidTr="001F29A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земельных и имущественных отношений </w:t>
            </w:r>
          </w:p>
          <w:p w:rsidR="009D7AC0" w:rsidRPr="009C68BA" w:rsidRDefault="009D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Приморского края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индивидуального жилищного строительства</w:t>
            </w:r>
            <w:r w:rsidR="00DE524A" w:rsidRPr="009C68BA">
              <w:rPr>
                <w:rFonts w:ascii="Times New Roman" w:hAnsi="Times New Roman" w:cs="Times New Roman"/>
                <w:sz w:val="24"/>
                <w:szCs w:val="24"/>
              </w:rPr>
              <w:t>, ведения личного подсобного хозяйства в границах населенного пункта, садоводства, дачного хозяйства, а также гражданам и крестьянским(фермерским)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и имущественных отношений Приморского края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 департамента земельных и имущественных отношений Приморского края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и имущественных отношений Приморского края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собственности Приморского края и предназначенных для сдачи в аренду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и имущественных отношений Приморского края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  <w:r w:rsidR="00DE524A" w:rsidRPr="009C68BA">
              <w:rPr>
                <w:rFonts w:ascii="Times New Roman" w:hAnsi="Times New Roman" w:cs="Times New Roman"/>
                <w:sz w:val="24"/>
                <w:szCs w:val="24"/>
              </w:rPr>
              <w:t>, за исключением земель, находящихся  в федеральной собственности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и имущественных отношений Приморского края</w:t>
            </w:r>
          </w:p>
        </w:tc>
      </w:tr>
      <w:tr w:rsidR="00EC62AE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2AE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2AE" w:rsidRPr="009C68BA" w:rsidRDefault="00EC62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2AE" w:rsidRPr="009C68BA" w:rsidRDefault="00EC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схемы расположения земельного участка или земельных </w:t>
            </w: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находящихся в ведении или собственности Приморского края, на кадастровом плане территории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2AE" w:rsidRPr="009C68BA" w:rsidRDefault="00EC62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земельных и </w:t>
            </w: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отношений Приморского края</w:t>
            </w:r>
          </w:p>
        </w:tc>
      </w:tr>
      <w:tr w:rsidR="00EC62AE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2AE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2AE" w:rsidRPr="009C68BA" w:rsidRDefault="00EC62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2AE" w:rsidRPr="009C68BA" w:rsidRDefault="00EC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ведении или собственности Приморского края, без проведения торгов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2AE" w:rsidRPr="009C68BA" w:rsidRDefault="00EC62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и имущественных отношений Приморского края</w:t>
            </w:r>
          </w:p>
        </w:tc>
      </w:tr>
      <w:tr w:rsidR="00EC62AE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2AE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2AE" w:rsidRPr="009C68BA" w:rsidRDefault="00EC62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2AE" w:rsidRPr="009C68BA" w:rsidRDefault="00EC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Проведение аукциона по продаже земельного участка, находящегося в собственности и (или) в ведении Приморского края, либо аукциона на право заключения договора аренды земельного участка, находящегося в собственности и (или) введении Приморского края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2AE" w:rsidRPr="009C68BA" w:rsidRDefault="00EC62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и имущественных отношений Приморского края</w:t>
            </w:r>
          </w:p>
        </w:tc>
      </w:tr>
      <w:tr w:rsidR="009D7AC0" w:rsidRPr="009C68BA" w:rsidTr="001F29A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и науки Приморского края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Приморского края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AC0" w:rsidRPr="009C68BA" w:rsidRDefault="007D10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 организации общедоступного бесплатного дошкольного, начального общего, основного общего, среднего (полного) общего образования, а также дополнительного образования  в общеобразовательных учреждениях, расположенных на территории  Приморского края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Приморского края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проведения государственной(итоговой) аттестации обучающихся, освоивших образовательные программы основного общего и среднего(полного) общего образования, в том числе в форме единого государственного экзамена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Приморского края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вопросам установления опеки(попечительства), установление опеки(попечительства) над несовершеннолетними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Приморского края</w:t>
            </w:r>
          </w:p>
        </w:tc>
      </w:tr>
      <w:tr w:rsidR="009D7AC0" w:rsidRPr="009C68BA" w:rsidTr="001F29A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промышленности и транспорта Приморского края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осуществления деятельности по перевозке пассажиров и багажа </w:t>
            </w:r>
            <w:r w:rsidR="00076D1A" w:rsidRPr="009C68BA">
              <w:rPr>
                <w:rFonts w:ascii="Times New Roman" w:hAnsi="Times New Roman" w:cs="Times New Roman"/>
                <w:sz w:val="24"/>
                <w:szCs w:val="24"/>
              </w:rPr>
              <w:t>легковым</w:t>
            </w: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 такси в Приморском крае и выдача его дубликата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промышленности и транспорта Приморского края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Внесение юридических лиц и индивидуальных предпринимателей в реестр юридических лиц и индивидуальных предпринимателей, предоставляющих на территории муниципальных районов и городских округов услуги по перемещению задержанных транспортных средств на специализированные стоянки и(или) хранению задержанных транспортных средств на специализированных стоянках и их возврату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промышленности и транспорта Приморского края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региональной социальной доплаты к пенсии в Приморском крае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труда и социального развития Приморского края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социальной выплаты на оплату услуг по отоплению и </w:t>
            </w: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горячему водоснабжению гражданам, проживающим на территории Приморского края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труда и социального </w:t>
            </w: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Приморского края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компенсационной выплаты стоимости проезда на автомобильном (водном) транспорте общего пользования по маршрутам регулярных перевозок в городском, пригородном и междугородном сообщении Приморского края, железнодорожном транспорте общего пользования по маршрутам регулярных перевозок в пригородном сообщении.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труда и социального развития Приморского края</w:t>
            </w:r>
          </w:p>
        </w:tc>
      </w:tr>
      <w:tr w:rsidR="00E770FE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0FE" w:rsidRPr="009C68BA" w:rsidRDefault="00E770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0FE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0FE" w:rsidRPr="009C68BA" w:rsidRDefault="00E770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0FE" w:rsidRPr="009C68BA" w:rsidRDefault="00E7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оплату жилого помещения и коммунальных услуг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0FE" w:rsidRPr="009C68BA" w:rsidRDefault="00E770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труда и социального развития Приморского края</w:t>
            </w:r>
          </w:p>
        </w:tc>
      </w:tr>
      <w:tr w:rsidR="00E459D1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9D1" w:rsidRPr="009C68BA" w:rsidRDefault="00E459D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D1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9D1" w:rsidRPr="009C68BA" w:rsidRDefault="00E459D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9D1" w:rsidRPr="009C68BA" w:rsidRDefault="00E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Назначение и организация выплаты государственных пособий по беременности и родам; единовременного пособия женщинам, вставшим на учет в медицинских учреждениях в ранние сроки беременности; единовременного пособия при рождении ребенка; ежемесячного пособия по уходу за ребенком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9D1" w:rsidRPr="009C68BA" w:rsidRDefault="00E459D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труда и социального развития Приморского края</w:t>
            </w:r>
          </w:p>
        </w:tc>
      </w:tr>
      <w:tr w:rsidR="00F16257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57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57" w:rsidRPr="009C68BA" w:rsidRDefault="00F162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57" w:rsidRPr="009C68BA" w:rsidRDefault="00F1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единовременной социальной выплаты лицам, получающим пенсию в Приморском крае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57" w:rsidRPr="009C68BA" w:rsidRDefault="00F162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Департамент труда и социального развития Приморского края</w:t>
            </w:r>
          </w:p>
        </w:tc>
      </w:tr>
      <w:tr w:rsidR="009D7AC0" w:rsidRPr="009C68BA" w:rsidTr="001F29A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учреждение-Отделение Пенсионного фонда Российской Федерации по Приморскому краю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Прием заявлений о предоставлении набора социальных услуг, об отказе от получения набора социальных услуг или о возобновлении предоставления набора  социальных услуг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учреждение-Отделение Пенсионного фонда Российской Федерации по Приморскому краю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2347B3" w:rsidP="0023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Прием от застрахованных лиц заявлений о выборе инвестиционного портфеля (управляющей компании), о переходе из ПФР в НПР, о переходе из одного НПФ в другой НПФ или о переходе в ПФР из НПФ для передачи им средств пенсионных накоплений-*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учреждение-Отделение Пенсионного фонда Российской Федерации по Приморскому краю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23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компенсации расходов на оплату стоимости проезда к месту отдыха на территории Российской Федерации </w:t>
            </w:r>
            <w:r w:rsidR="00985205" w:rsidRPr="009C68BA">
              <w:rPr>
                <w:rFonts w:ascii="Times New Roman" w:hAnsi="Times New Roman" w:cs="Times New Roman"/>
                <w:sz w:val="24"/>
                <w:szCs w:val="24"/>
              </w:rPr>
              <w:t>и обратно пенсионерам, являющимся получателями трудовых пенсий по старости и по инвалидности и проживающими в районах Крайнего Севера и приравненных к ним местностях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учреждение-Отделение Пенсионного фонда Российской Федерации по Приморскому краю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8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Выдача государственного сертификата на материнский(семейный) капитал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учреждение-Отделение Пенсионного фонда Российской Федерации по Приморскому краю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8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Прием от граждан анкет в целях регистрации в системе обязательного пенсионного страхования, в том числе прием застрахованных лиц заявлений об обмене или выдаче дубликата страхового свидетельства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учреждение-Отделение Пенсионного фонда Российской Федерации по </w:t>
            </w: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Приморскому краю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8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ПФР, территориальных органов ПФР и их должностных лиц, а также предоставления форм расчетов по начисленным и уплаченным взносам и разъяснении порядка их заполнения в случае предоставления письменного обращения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учреждение-Отделение Пенсионного фонда Российской Федерации по Приморскому краю</w:t>
            </w:r>
          </w:p>
        </w:tc>
      </w:tr>
      <w:tr w:rsidR="00F74CCE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CE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CE" w:rsidRPr="009C68BA" w:rsidRDefault="00F74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CE" w:rsidRPr="009C68BA" w:rsidRDefault="00F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CE" w:rsidRPr="009C68BA" w:rsidRDefault="00F74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учреждение-Отделение Пенсионного фонда Российской Федерации по Приморскому краю</w:t>
            </w:r>
          </w:p>
        </w:tc>
      </w:tr>
      <w:tr w:rsidR="00F74CCE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CE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CE" w:rsidRPr="009C68BA" w:rsidRDefault="00F74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CE" w:rsidRPr="009C68BA" w:rsidRDefault="00F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застрахованным лицам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 и «Об инвестировании средств для финансирования накопительной части трудовой пенсии в Российской Федерации»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CE" w:rsidRPr="009C68BA" w:rsidRDefault="00F74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учреждение-Отделение Пенсионного фонда Российской Федерации по Приморскому краю</w:t>
            </w:r>
          </w:p>
        </w:tc>
      </w:tr>
      <w:tr w:rsidR="00CD690A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0A" w:rsidRPr="00737550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0A" w:rsidRPr="00737550" w:rsidRDefault="00CD69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0A" w:rsidRPr="00737550" w:rsidRDefault="007D10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заявлений об изменении номера счета в кредитной организации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0A" w:rsidRPr="00737550" w:rsidRDefault="00CD69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учреждение-Отделение Пенсионного фонда Российской Федерации по Приморскому краю</w:t>
            </w:r>
          </w:p>
        </w:tc>
      </w:tr>
      <w:tr w:rsidR="00CD690A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0A" w:rsidRPr="00737550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0A" w:rsidRPr="00737550" w:rsidRDefault="00CD69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0A" w:rsidRPr="00737550" w:rsidRDefault="007D10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гражданам справок о размере пенсий (иных выплат)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0A" w:rsidRPr="00737550" w:rsidRDefault="00CD69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учреждение-Отделение Пенсионного фонда Российской Федерации по Приморскому краю</w:t>
            </w:r>
          </w:p>
        </w:tc>
      </w:tr>
      <w:tr w:rsidR="009D7AC0" w:rsidRPr="009C68BA" w:rsidTr="001F29A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государственной регистрации, кадастра и картографии по Приморскому краю (</w:t>
            </w:r>
            <w:proofErr w:type="spellStart"/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>Росреестр</w:t>
            </w:r>
            <w:proofErr w:type="spellEnd"/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государственной регистрации прав на недвижимое имущество и сделок с ним (за исключением услуги государственной регистрации ареста и приема заявлений об исправлении технических ошибок, допущенных при государственной регистрации прав)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Приморскому краю (</w:t>
            </w:r>
            <w:proofErr w:type="spellStart"/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сведений, содержащихся в Едином государственном реестре прав на недвижимое имущество и сделок с ним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Приморскому краю (</w:t>
            </w:r>
            <w:proofErr w:type="spellStart"/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7AC0" w:rsidRPr="009C68BA" w:rsidTr="001F29A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Федерального государственного бюджетного учреждения «Федеральная кадастровая палата Федеральной службы </w:t>
            </w: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государственной регистрации, кадастра и картографии» по Приморскому краю (Кадастровая палата)</w:t>
            </w:r>
            <w:r w:rsidR="00A51F20"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1F20"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>Росреестр</w:t>
            </w:r>
            <w:proofErr w:type="spellEnd"/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государственному кадастровому учету недвижимого имущества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(Кадастровая палата)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сведений, внесенных в государственный кадастр недвижимости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(Кадастровая палата)</w:t>
            </w:r>
          </w:p>
        </w:tc>
      </w:tr>
      <w:tr w:rsidR="009D7AC0" w:rsidRPr="009C68BA" w:rsidTr="001F29A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 w:rsidP="00F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 (кроме юридических лиц, для которых предусмотрен специальный порядок государственной регистрации</w:t>
            </w:r>
            <w:r w:rsidR="00F74CCE" w:rsidRPr="009C68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9D7AC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F74CCE" w:rsidP="00F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 информирование </w:t>
            </w:r>
            <w:proofErr w:type="gramStart"/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этим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AC0" w:rsidRPr="009C68BA" w:rsidRDefault="009D7A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F74CCE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CE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74CCE" w:rsidRPr="009C68BA" w:rsidRDefault="00F74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CE" w:rsidRPr="009C68BA" w:rsidRDefault="00F74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CE" w:rsidRPr="009C68BA" w:rsidRDefault="00F74CCE" w:rsidP="009F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реестре дисквалифицированных ли</w:t>
            </w:r>
            <w:r w:rsidR="009F24D1" w:rsidRPr="009C68B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3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524B" w:rsidRPr="009C68BA">
              <w:rPr>
                <w:rFonts w:ascii="Times New Roman" w:hAnsi="Times New Roman" w:cs="Times New Roman"/>
                <w:sz w:val="24"/>
                <w:szCs w:val="24"/>
              </w:rPr>
              <w:t>до согласования сторонами технологических схем)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CCE" w:rsidRPr="009C68BA" w:rsidRDefault="009852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98524B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24B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24B" w:rsidRPr="009C68BA" w:rsidRDefault="009852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24B" w:rsidRPr="009C68BA" w:rsidRDefault="0098524B" w:rsidP="00F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Едином государственном реестре налогоплательщико</w:t>
            </w:r>
            <w:proofErr w:type="gramStart"/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предоставления по запросам физических лиц юридических лиц выписок из указанного реестра, за исключением сведений</w:t>
            </w:r>
            <w:r w:rsidR="000C7E2E" w:rsidRPr="009C68BA">
              <w:rPr>
                <w:rFonts w:ascii="Times New Roman" w:hAnsi="Times New Roman" w:cs="Times New Roman"/>
                <w:sz w:val="24"/>
                <w:szCs w:val="24"/>
              </w:rPr>
              <w:t>, содержащих налоговую тайну(до согласования технологических схем)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24B" w:rsidRPr="009C68BA" w:rsidRDefault="00C354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0C7E2E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E2E" w:rsidRPr="009C68BA" w:rsidRDefault="005410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E2E" w:rsidRPr="009C68BA" w:rsidRDefault="000C7E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E2E" w:rsidRPr="009C68BA" w:rsidRDefault="000C7E2E" w:rsidP="00F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 в части предоставления по </w:t>
            </w: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 физических и юридических лиц выписок из указанных реестров</w:t>
            </w:r>
            <w:r w:rsidR="00C35474" w:rsidRPr="009C68BA">
              <w:rPr>
                <w:rFonts w:ascii="Times New Roman" w:hAnsi="Times New Roman" w:cs="Times New Roman"/>
                <w:sz w:val="24"/>
                <w:szCs w:val="24"/>
              </w:rPr>
              <w:t>, за исключением выписок, содержащих сведения ограниченного доступ</w:t>
            </w:r>
            <w:proofErr w:type="gramStart"/>
            <w:r w:rsidR="00C35474" w:rsidRPr="009C68B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C35474"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 до согласования технологических схем)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E2E" w:rsidRPr="009C68BA" w:rsidRDefault="00C354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Федеральной налоговой службы по Приморскому краю</w:t>
            </w:r>
          </w:p>
        </w:tc>
      </w:tr>
      <w:tr w:rsidR="00C35474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74" w:rsidRPr="009C68BA" w:rsidRDefault="007375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74" w:rsidRPr="009C68BA" w:rsidRDefault="00C354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74" w:rsidRPr="009C68BA" w:rsidRDefault="00AB7235" w:rsidP="00F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Прием запроса о предоставлении справки об исполнении налогоплательщиком (плательщиком сборов, налоговым агентом) обязанности по уплате налогов, сборов, пеней, штрафов, процентов </w:t>
            </w:r>
            <w:proofErr w:type="gramStart"/>
            <w:r w:rsidR="00C35474"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35474" w:rsidRPr="009C68BA">
              <w:rPr>
                <w:rFonts w:ascii="Times New Roman" w:hAnsi="Times New Roman" w:cs="Times New Roman"/>
                <w:sz w:val="24"/>
                <w:szCs w:val="24"/>
              </w:rPr>
              <w:t>до согласования технологических схем)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474" w:rsidRPr="009C68BA" w:rsidRDefault="00C354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756460" w:rsidRPr="009C68BA" w:rsidTr="001F29A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1E3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миграционной службы по Приморскому краю</w:t>
            </w:r>
          </w:p>
        </w:tc>
      </w:tr>
      <w:tr w:rsidR="0075646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Выдача, замена паспортов гражданина Российской Федерации, удостоверяющих личность гражданина Российской Федерации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миграционной службы по Приморскому краю</w:t>
            </w:r>
          </w:p>
        </w:tc>
      </w:tr>
      <w:tr w:rsidR="0075646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Федерации, со сроком на 5 лет, кроме оформления паспорта в срочном порядке (в трехдневный срок)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миграционной службы по Приморскому краю</w:t>
            </w:r>
          </w:p>
        </w:tc>
      </w:tr>
      <w:tr w:rsidR="0075646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Регистрационный учет граждан Российской Федерации по месту пребывания и по месту жительства в пределах Российской Федерации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миграционной службы по Приморскому краю</w:t>
            </w:r>
          </w:p>
        </w:tc>
      </w:tr>
      <w:tr w:rsidR="0075646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ACD" w:rsidRPr="00737550" w:rsidRDefault="005B4ACD" w:rsidP="0075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иностранных граждан и лиц без гражданства на учет по месту пребывания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миграционной службы по Приморскому краю</w:t>
            </w:r>
          </w:p>
        </w:tc>
      </w:tr>
      <w:tr w:rsidR="00756460" w:rsidRPr="009C68BA" w:rsidTr="001F29A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- Приморское региональное отделение Фонда социального страхования Российской Федерации</w:t>
            </w:r>
          </w:p>
        </w:tc>
      </w:tr>
      <w:tr w:rsidR="0075646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предоставления Фондом социального страхования Российской Федерации гражданам, имеющим право на получение государственной социальной помощи  в виде набора социальных услуг, государственной услуги по предоставлению при наличии медицинских показаний путевок на санаторно-курортное лечение, осуществляемое в целях профилактики основных заболеваний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– Приморское региональное отделение Фонда социального страхования Российской Федерации</w:t>
            </w:r>
          </w:p>
        </w:tc>
      </w:tr>
      <w:tr w:rsidR="0075646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приему документов, служащих основаниями для исчисления и уплаты(перечисления)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– Приморское региональное отделение Фонда социального страхования Российской Федерации</w:t>
            </w:r>
          </w:p>
        </w:tc>
      </w:tr>
      <w:tr w:rsidR="0075646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установлению скидки к страховому тарифу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– Приморское региональное отделение Фонда социального страхования Российской Федерации</w:t>
            </w:r>
          </w:p>
        </w:tc>
      </w:tr>
      <w:tr w:rsidR="0075646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назначению обеспечения по обязательному социальному страхованию от несчастных случаев на производстве и </w:t>
            </w: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заболеваний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учреждение – Приморское региональное отделение </w:t>
            </w:r>
            <w:r w:rsidRPr="009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социального страхования Российской Федерации</w:t>
            </w:r>
          </w:p>
        </w:tc>
      </w:tr>
      <w:tr w:rsidR="0075646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заявителей при наличии прямых последствий страхового случая, в зависимости от видов реабилитации, необходимых заявителям в соответствии с программой реабилитации пострадавшего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– Приморское региональное отделение Фонда социального страхования Российской Федерации</w:t>
            </w:r>
          </w:p>
        </w:tc>
      </w:tr>
      <w:tr w:rsidR="0075646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услуга по подтверждению основного вида экономической деятельности страхователя по обязательному государственному  страхованию от несчастных случаев на производстве  профессиональных заболеваний, видов юридического лица, а также экономической деятельности подразделений страхователя, являющихся самостоятельными классификационными единицами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– Приморское региональное отделение Фонда социального страхования Российской Федерации</w:t>
            </w:r>
          </w:p>
        </w:tc>
      </w:tr>
      <w:tr w:rsidR="0075646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4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услуга по приему отчета(расчета), предоставляемого лицами, добровольно вступившими в правоотношения по обязательному социальному страхованию на случае временной нетрудоспособности и в случае в связи с материнством (Форма 4а-</w:t>
            </w:r>
            <w:r w:rsidR="00754111" w:rsidRPr="009C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9C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 РФ)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– Приморское региональное отделение Фонда социального страхования Российской Федерации</w:t>
            </w:r>
          </w:p>
        </w:tc>
      </w:tr>
      <w:tr w:rsidR="0075646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услуга по приему расчета по начисленным и уплаченным  страховым взносам на обязательное социальное страхование на случай временной нетрудоспособности и в связи с материнством и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 (Форма4—ФСС)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– Приморское региональное отделение Фонда социального страхования Российской Федерации</w:t>
            </w:r>
          </w:p>
        </w:tc>
      </w:tr>
      <w:tr w:rsidR="00756460" w:rsidRPr="009C68BA" w:rsidTr="001F29A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Министерства внутренних дел Российской Федерации по Приморскому краю</w:t>
            </w:r>
          </w:p>
        </w:tc>
      </w:tr>
      <w:tr w:rsidR="0075646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справок о наличии (отсутствии) судимости и (или) факта уголовного преследования либо прекращения уголовного преследования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внутренних дел Российской Федерации по Приморскому краю</w:t>
            </w:r>
          </w:p>
        </w:tc>
      </w:tr>
      <w:tr w:rsidR="00756460" w:rsidRPr="009C68BA" w:rsidTr="001F29AA">
        <w:trPr>
          <w:trHeight w:val="1977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сведений об административных правонарушениях в области дорожного движения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внутренних дел Российской Федерации по Приморскому краю</w:t>
            </w:r>
          </w:p>
        </w:tc>
      </w:tr>
      <w:tr w:rsidR="00756460" w:rsidRPr="009C68BA" w:rsidTr="001F29A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судебных приставов по Приморскому краю</w:t>
            </w:r>
          </w:p>
        </w:tc>
      </w:tr>
      <w:tr w:rsidR="0075646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информации по находящимся на исполнении исполнительным производствам в отношении физических и юридических лиц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Федеральная служба судебных приставов по Приморскому краю</w:t>
            </w:r>
          </w:p>
        </w:tc>
      </w:tr>
      <w:tr w:rsidR="00756460" w:rsidRPr="009C68BA" w:rsidTr="001F29A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Федерального агентства по управлению государственным имуществом в Приморском крае</w:t>
            </w:r>
          </w:p>
        </w:tc>
      </w:tr>
      <w:tr w:rsidR="00756460" w:rsidRPr="009C68BA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60" w:rsidRPr="009C68BA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460" w:rsidRPr="009C68BA" w:rsidRDefault="00756460" w:rsidP="0075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в установленном порядке выдачи выписок из реестра федерального имущества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460" w:rsidRPr="009C68BA" w:rsidRDefault="0075646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68BA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Федерального агентства по управлению государственным имуществом в Приморском крае</w:t>
            </w:r>
          </w:p>
        </w:tc>
      </w:tr>
      <w:tr w:rsidR="007E39FC" w:rsidRPr="00737550" w:rsidTr="0018266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FC" w:rsidRPr="00737550" w:rsidRDefault="007E39FC" w:rsidP="007E3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федеральной службы  по надзору в сфере защиты прав потребителей и благополучия человека по Приморскому краю</w:t>
            </w:r>
          </w:p>
        </w:tc>
      </w:tr>
      <w:tr w:rsidR="007E39FC" w:rsidRPr="00737550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FC" w:rsidRPr="00737550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FC" w:rsidRPr="00737550" w:rsidRDefault="007E39FC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FC" w:rsidRPr="00737550" w:rsidRDefault="007E39FC" w:rsidP="0075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FC" w:rsidRPr="00737550" w:rsidRDefault="007E39FC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федеральной службы  по надзору в сфере защиты прав потребителей и благополучия человека по Приморскому краю</w:t>
            </w:r>
          </w:p>
        </w:tc>
      </w:tr>
      <w:tr w:rsidR="007E39FC" w:rsidRPr="00737550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FC" w:rsidRPr="00737550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FC" w:rsidRPr="00737550" w:rsidRDefault="007E39FC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FC" w:rsidRPr="00737550" w:rsidRDefault="007E39FC" w:rsidP="0075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FC" w:rsidRPr="00737550" w:rsidRDefault="007E39FC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федеральной службы  по надзору в сфере защиты прав потребителей и благополучия человека по Приморскому краю</w:t>
            </w:r>
          </w:p>
        </w:tc>
      </w:tr>
      <w:tr w:rsidR="00DE3793" w:rsidRPr="00737550" w:rsidTr="0018266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3" w:rsidRPr="00737550" w:rsidRDefault="00DE3793" w:rsidP="00DE37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Государственная жилищная инспекция</w:t>
            </w:r>
          </w:p>
        </w:tc>
      </w:tr>
      <w:tr w:rsidR="007E39FC" w:rsidRPr="00737550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FC" w:rsidRPr="00737550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FC" w:rsidRPr="00737550" w:rsidRDefault="00DE3793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Государственная</w:t>
            </w:r>
            <w:proofErr w:type="spellEnd"/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услуга</w:t>
            </w:r>
            <w:proofErr w:type="spellEnd"/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FC" w:rsidRPr="00737550" w:rsidRDefault="00DE3793" w:rsidP="0075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FC" w:rsidRPr="00737550" w:rsidRDefault="00DE3793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жилищная инспекция</w:t>
            </w:r>
          </w:p>
        </w:tc>
      </w:tr>
      <w:tr w:rsidR="00DE3793" w:rsidRPr="00737550" w:rsidTr="0018266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3" w:rsidRPr="00737550" w:rsidRDefault="00DE3793" w:rsidP="00DE37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Департамент информационной политики</w:t>
            </w:r>
          </w:p>
        </w:tc>
      </w:tr>
      <w:tr w:rsidR="00DE3793" w:rsidRPr="00737550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3" w:rsidRPr="00737550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3" w:rsidRPr="00737550" w:rsidRDefault="00DE3793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услуга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3" w:rsidRPr="00737550" w:rsidRDefault="00DE3793" w:rsidP="0075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разрешений на установку и эксплуатацию рекламных конструкций на территории Владивостокского городского округа, Артемовского городского округа, </w:t>
            </w:r>
            <w:proofErr w:type="spellStart"/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Надеждинского</w:t>
            </w:r>
            <w:proofErr w:type="spellEnd"/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района, </w:t>
            </w:r>
            <w:proofErr w:type="spellStart"/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Шкотовского</w:t>
            </w:r>
            <w:proofErr w:type="spellEnd"/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района, аннулирование таких разрешений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3" w:rsidRPr="00737550" w:rsidRDefault="00DE3793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информационной политики</w:t>
            </w:r>
          </w:p>
        </w:tc>
      </w:tr>
      <w:tr w:rsidR="00DE3793" w:rsidRPr="00737550" w:rsidTr="0018266A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3" w:rsidRPr="00737550" w:rsidRDefault="00DE3793" w:rsidP="00DE37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Фонд капитального ремонта</w:t>
            </w:r>
          </w:p>
        </w:tc>
      </w:tr>
      <w:tr w:rsidR="00DE3793" w:rsidRPr="00737550" w:rsidTr="001F29AA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3" w:rsidRPr="00737550" w:rsidRDefault="00737550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3" w:rsidRPr="00737550" w:rsidRDefault="00DE3793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3" w:rsidRPr="00737550" w:rsidRDefault="00DE3793" w:rsidP="0075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</w:t>
            </w:r>
            <w:proofErr w:type="spellStart"/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правоподтверждающих</w:t>
            </w:r>
            <w:proofErr w:type="spellEnd"/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 на помещения в многоквартирных домах, внесенных в региональную программу капитального ремонта многоквартирных домов Приморского края на 2013-2043 гг. от физических и юридических лиц для внесения изменений в счета-квитанции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3" w:rsidRPr="00737550" w:rsidRDefault="00DE3793" w:rsidP="007564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капитального ремонта</w:t>
            </w:r>
          </w:p>
        </w:tc>
      </w:tr>
    </w:tbl>
    <w:p w:rsidR="009D7AC0" w:rsidRPr="009C68BA" w:rsidRDefault="009D7AC0" w:rsidP="009D7AC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9D7AC0" w:rsidRPr="009C68BA" w:rsidSect="005E5F4F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7AC0"/>
    <w:rsid w:val="00024FB1"/>
    <w:rsid w:val="00027A99"/>
    <w:rsid w:val="00075DD7"/>
    <w:rsid w:val="00076D1A"/>
    <w:rsid w:val="00077B7F"/>
    <w:rsid w:val="000A427F"/>
    <w:rsid w:val="000C7E2E"/>
    <w:rsid w:val="000F4F9E"/>
    <w:rsid w:val="00103A64"/>
    <w:rsid w:val="001507A1"/>
    <w:rsid w:val="001767B1"/>
    <w:rsid w:val="0018266A"/>
    <w:rsid w:val="001E3A89"/>
    <w:rsid w:val="001F29AA"/>
    <w:rsid w:val="001F2FB5"/>
    <w:rsid w:val="00210578"/>
    <w:rsid w:val="002347B3"/>
    <w:rsid w:val="00316CA4"/>
    <w:rsid w:val="003D7169"/>
    <w:rsid w:val="003E6D49"/>
    <w:rsid w:val="00441272"/>
    <w:rsid w:val="0046485F"/>
    <w:rsid w:val="004B569C"/>
    <w:rsid w:val="00530241"/>
    <w:rsid w:val="005410F0"/>
    <w:rsid w:val="00542981"/>
    <w:rsid w:val="00566D47"/>
    <w:rsid w:val="005B4ACD"/>
    <w:rsid w:val="005E5F4F"/>
    <w:rsid w:val="00614505"/>
    <w:rsid w:val="00657E3F"/>
    <w:rsid w:val="00666352"/>
    <w:rsid w:val="006715D9"/>
    <w:rsid w:val="006B6D19"/>
    <w:rsid w:val="006C3809"/>
    <w:rsid w:val="006E1C45"/>
    <w:rsid w:val="0071214D"/>
    <w:rsid w:val="007301C6"/>
    <w:rsid w:val="00737550"/>
    <w:rsid w:val="00740A1B"/>
    <w:rsid w:val="00754111"/>
    <w:rsid w:val="00756460"/>
    <w:rsid w:val="007A202E"/>
    <w:rsid w:val="007D1047"/>
    <w:rsid w:val="007D59C1"/>
    <w:rsid w:val="007E39FC"/>
    <w:rsid w:val="0095423E"/>
    <w:rsid w:val="00985205"/>
    <w:rsid w:val="0098524B"/>
    <w:rsid w:val="009939C1"/>
    <w:rsid w:val="009C68BA"/>
    <w:rsid w:val="009D7AC0"/>
    <w:rsid w:val="009F24D1"/>
    <w:rsid w:val="00A012E5"/>
    <w:rsid w:val="00A51F20"/>
    <w:rsid w:val="00A65AE5"/>
    <w:rsid w:val="00A9301E"/>
    <w:rsid w:val="00AB7235"/>
    <w:rsid w:val="00B3651D"/>
    <w:rsid w:val="00B45C70"/>
    <w:rsid w:val="00BB6554"/>
    <w:rsid w:val="00C35474"/>
    <w:rsid w:val="00CA476A"/>
    <w:rsid w:val="00CC6802"/>
    <w:rsid w:val="00CD25AF"/>
    <w:rsid w:val="00CD690A"/>
    <w:rsid w:val="00D20263"/>
    <w:rsid w:val="00D36215"/>
    <w:rsid w:val="00D633A8"/>
    <w:rsid w:val="00D81A9E"/>
    <w:rsid w:val="00DE3793"/>
    <w:rsid w:val="00DE524A"/>
    <w:rsid w:val="00E459D1"/>
    <w:rsid w:val="00E770FE"/>
    <w:rsid w:val="00EC62AE"/>
    <w:rsid w:val="00F16257"/>
    <w:rsid w:val="00F74CCE"/>
    <w:rsid w:val="00FC4472"/>
    <w:rsid w:val="00FD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A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D5611E2-C361-4582-9A16-A7204DB9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3820</Words>
  <Characters>21775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spec_ib</cp:lastModifiedBy>
  <cp:revision>55</cp:revision>
  <cp:lastPrinted>2015-05-06T04:09:00Z</cp:lastPrinted>
  <dcterms:created xsi:type="dcterms:W3CDTF">2015-05-05T02:46:00Z</dcterms:created>
  <dcterms:modified xsi:type="dcterms:W3CDTF">2015-05-18T23:27:00Z</dcterms:modified>
</cp:coreProperties>
</file>