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CA" w:rsidRDefault="00F314CA" w:rsidP="00F31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 РАБОТОДАТЕЛИ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F314CA" w:rsidRDefault="00F314CA" w:rsidP="00F31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CA" w:rsidRDefault="00F314CA" w:rsidP="00F31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2017 года заключено региональное трехстороннее Соглашение между профсоюзами, работодателями и Администрацией Приморского края о регулировании социально-трудовых отношений на 2017-2019 годы (далее – Соглашение), которое включает обязательства сторон по повышению уровня жизни населения и обеспечению социальной поддержки людей, имеющих доходы ниже прожиточного минимума.</w:t>
      </w:r>
    </w:p>
    <w:p w:rsidR="00F314CA" w:rsidRDefault="00F314CA" w:rsidP="00F31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Данные обязательства включают в себя выполнение работодателями требований нормативных документов по формированию и сдаче на хранение архивов организаций, содержащих персональные данные работников, необходимые для назначения пенсий и социальных пособий (пункт 4.11.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архивные документы являются документами по личному составу.</w:t>
      </w:r>
    </w:p>
    <w:p w:rsidR="00F314CA" w:rsidRDefault="00F314CA" w:rsidP="00F31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22 октября 2004 г. № 125-ФЗ «Об архивном деле в Российской Федерации» установлена обязанность государственных органов, органов местного самоуправления, организаций и граждан, занимающихся предпринимательской деятельностью без образования юридического лица, обеспечивать сохранность документов по личному составу, созданных до 2003 года, – не менее </w:t>
      </w:r>
      <w:r>
        <w:rPr>
          <w:rFonts w:ascii="Times New Roman" w:hAnsi="Times New Roman" w:cs="Times New Roman"/>
          <w:sz w:val="28"/>
          <w:szCs w:val="28"/>
        </w:rPr>
        <w:t xml:space="preserve">75 </w:t>
      </w:r>
      <w:r>
        <w:rPr>
          <w:rFonts w:ascii="Times New Roman" w:hAnsi="Times New Roman" w:cs="Times New Roman"/>
          <w:sz w:val="28"/>
          <w:szCs w:val="28"/>
        </w:rPr>
        <w:t>лет со дня создания; созданных начиная с 2003 года – не менее 50 лет со дня создания (статьи 17 и 22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), а при ликвидации (в том числе в результате банкротства) – передавать эти документы в упорядоченном состоянии в соответствующий государственный или муниципальный архив (статья 23).</w:t>
      </w:r>
    </w:p>
    <w:p w:rsidR="00F314CA" w:rsidRDefault="00F314CA" w:rsidP="00F31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 документов, подлежащих хранению в течение 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>(50) лет, а также сроки хранения документов, определяются перечнем типовых архивных документов с указанием сроков их хранения, утверждаемым специально уполномоченным Правительством Российской Федерации федеральным органом исполнительной власти,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их подведомственных организаций, с указанием сроков хранения (статья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23).</w:t>
      </w:r>
    </w:p>
    <w:p w:rsidR="00F314CA" w:rsidRDefault="00F314CA" w:rsidP="00F31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утвержденном приказом Министерства культуры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 августа 2010 г. № 558 определен комплекс документов, которым установлен 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-летний срок хранения.</w:t>
      </w:r>
    </w:p>
    <w:p w:rsidR="00F314CA" w:rsidRDefault="00F314CA" w:rsidP="00F31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целому ряду документов с 5-летним сроком хранения (ст.393-396, 412, 456, 583, 586, 623, 637, 668, 676, 685 «з», 696, 7</w:t>
      </w:r>
      <w:r>
        <w:rPr>
          <w:rFonts w:ascii="Times New Roman" w:hAnsi="Times New Roman" w:cs="Times New Roman"/>
          <w:sz w:val="28"/>
          <w:szCs w:val="28"/>
        </w:rPr>
        <w:t xml:space="preserve">26, 842) может быть установлен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-летний срок хранения для работников с тяжелыми, вредными, опасными условиями труда и/или при отсутствии по каким-либо причинам документов, имеющих 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-летний срок хранения.</w:t>
      </w:r>
    </w:p>
    <w:p w:rsidR="00F314CA" w:rsidRDefault="00F314CA" w:rsidP="00F31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тем, обращаем внимание на то, что Кодексом Российской Федерации об административных правонарушениях предусмотрена административная ответственность за нарушение правил хранения, комплектования, учета или использования архивных документов (статья 13.20) и нарушения требований законодательства о хранении документов (статья 13.25).</w:t>
      </w:r>
    </w:p>
    <w:p w:rsidR="00F314CA" w:rsidRDefault="00F314CA" w:rsidP="00F31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CA" w:rsidRDefault="00F314CA" w:rsidP="00F3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F314CA" w:rsidRDefault="00F314CA" w:rsidP="00F3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Перечня типовых управленческих архивных документов,</w:t>
      </w:r>
    </w:p>
    <w:p w:rsidR="00F314CA" w:rsidRDefault="00F314CA" w:rsidP="00F3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Министерства культуры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25 августа 2010 г. № 558</w:t>
      </w:r>
    </w:p>
    <w:p w:rsidR="00F314CA" w:rsidRDefault="00F314CA" w:rsidP="00F314CA">
      <w:pPr>
        <w:jc w:val="center"/>
        <w:rPr>
          <w:sz w:val="26"/>
          <w:szCs w:val="26"/>
        </w:rPr>
      </w:pPr>
    </w:p>
    <w:tbl>
      <w:tblPr>
        <w:tblW w:w="10056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4114"/>
        <w:gridCol w:w="1984"/>
        <w:gridCol w:w="2967"/>
      </w:tblGrid>
      <w:tr w:rsidR="00F314CA" w:rsidTr="00F314CA">
        <w:trPr>
          <w:tblHeader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статьи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хранения документа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Примечания</w:t>
            </w:r>
          </w:p>
        </w:tc>
      </w:tr>
      <w:tr w:rsidR="00F314CA" w:rsidTr="00F314CA">
        <w:trPr>
          <w:tblHeader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F314CA" w:rsidTr="00F314CA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Организация системы управления</w:t>
            </w: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 Руководство</w:t>
            </w:r>
          </w:p>
        </w:tc>
      </w:tr>
      <w:tr w:rsidR="00F314CA" w:rsidTr="00F314C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Приказы, распоряжения; </w:t>
            </w: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б) по личному составу (прием, перемещение, совмещение, перевод, увольнение; аттестация, повышение квалификации, присвоение званий (чинов); изменение фамилии; поощрения, награждения; оплата труда, премирование, различные выплаты; все виды отпусков работников с тяжелыми, вредными и опасными условиями труда, отпуска по уходу за ребенком, отпуска без сохранения содержания (заработной платы); дежурства по профилю основной деятельности;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длительные внутрироссийские и зарубежные командировки, командировки для работников с тяжелыми, вредными и опасными условиями труда)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 (2)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(2) О дисциплинарных  взысканиях, ежегодных оплачиваемых отпусках, отпусках, в связи с обучением, дежурствах, краткосрочных внутрироссийских и зарубежных командировках – 5 л.</w:t>
            </w:r>
          </w:p>
        </w:tc>
      </w:tr>
      <w:tr w:rsidR="00F314CA" w:rsidTr="00F314CA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 Организационные основы управления</w:t>
            </w:r>
          </w:p>
        </w:tc>
      </w:tr>
      <w:tr w:rsidR="00F314CA" w:rsidTr="00F314C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Штатные расстановки (штатн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списочный состав работников)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Положения, инструкции о правах и обязанностях должностных лиц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(типовые):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а) по месту разработки и/или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утверждения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б) в других организациях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/>
              <w:t>Пост. (1)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3 г. (2)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(1) Индивидуальные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работников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(2) После замены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новыми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314CA" w:rsidTr="00F314CA">
        <w:trPr>
          <w:trHeight w:val="169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keepNext/>
              <w:keepLines/>
              <w:spacing w:before="80"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lastRenderedPageBreak/>
              <w:t>80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keepNext/>
              <w:keepLines/>
              <w:spacing w:before="80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Должностные регламенты (типовые государственных и муниципальных служащих:</w:t>
            </w: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  <w:t xml:space="preserve">а) по месту разработки и утверждения </w:t>
            </w: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  <w:t>б) в других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keepNext/>
              <w:keepLines/>
              <w:spacing w:before="80"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  <w:t>Пост. (1)</w:t>
            </w: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  <w:t>3 г. (2)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keepNext/>
              <w:keepLines/>
              <w:spacing w:before="80"/>
              <w:outlineLvl w:val="1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(1) Индивидуальные работников - </w:t>
            </w: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50 </w:t>
            </w: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л.</w:t>
            </w:r>
          </w:p>
          <w:p w:rsidR="00F314CA" w:rsidRDefault="00F314CA">
            <w:pPr>
              <w:keepNext/>
              <w:keepLines/>
              <w:spacing w:before="8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2) После замены </w:t>
            </w: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</w:r>
            <w:proofErr w:type="gramStart"/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новыми</w:t>
            </w:r>
            <w:proofErr w:type="gramEnd"/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F314CA" w:rsidTr="00F314CA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1.5. Документационное обеспечение управления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организация хранения документов</w:t>
            </w:r>
          </w:p>
        </w:tc>
      </w:tr>
      <w:tr w:rsidR="00F314CA" w:rsidTr="00F314C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Книги, карточки (базы данных),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реестры, журналы регистрации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контроля: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б) распорядительных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по личному составу (2)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 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(1) Хранятся в организации.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Подлежат приему в государственный,  муниципальный архив, если могут быть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качестве научно-справочного  аппарата.</w:t>
            </w:r>
          </w:p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(2) О дисциплинарных взысканиях, ежегодных оплачиваемых отпусках, отпусках в связи с обучением, дежурствах, краткосрочных внутрироссийских и зарубежных командировках – 5л.</w:t>
            </w:r>
          </w:p>
        </w:tc>
      </w:tr>
      <w:tr w:rsidR="00F314CA" w:rsidTr="00F314CA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Учет и отчетность</w:t>
            </w:r>
          </w:p>
          <w:p w:rsidR="00F314CA" w:rsidRDefault="00F314C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 Бухгалтерский учет и отчетность</w:t>
            </w: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Налоговые декларации и расчеты авансовых платежей по единому социальному налогу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 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(1) При отсутствии лицевых счетов или ведомостей начисления заработной платы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</w:tr>
      <w:tr w:rsidR="00F314CA" w:rsidTr="00F314C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Налоговые карточки по учету доходов и налога на доходы физических лиц (ф. № 1-НДФЛ)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л. 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(1) При условии проведения проверки (ревизии). При отсутствии лицевых счетов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Декларации и расчеты авансовых платежей по страховым взносам на обязательное пенсионное страхование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л. 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(1) При отсутствии лицевых счетов или ведомостей начисления заработной платы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</w:tr>
      <w:tr w:rsidR="00F314CA" w:rsidTr="00F314C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доходах физических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л. 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(1) При отсутствии лицевых счетов или ведомостей начисления заработной платы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</w:tr>
      <w:tr w:rsidR="00F314CA" w:rsidTr="00F314C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Реестры сведений о доходах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center" w:pos="355"/>
              </w:tabs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412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Документы (сводные расчетные (расчетно-платежные) ведомости (табуляграммы) и документы к ним, расчетные листы на выдачу заработной платы, пособий, гонораров, материальной помощи и др. выплат (1);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 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(1) При отсутствии лицевых счетов -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л. </w:t>
            </w: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Лицевые карточки, счета работников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4CA" w:rsidTr="00F314C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Ведомости на выдачу дивидендов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35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(акты, справки, счета) о приеме выполненных работ:</w:t>
            </w:r>
          </w:p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б) по трудовым договорам,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договорам подряда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л. (2)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(2) При отсутствии лицевых счетов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</w:p>
        </w:tc>
      </w:tr>
      <w:tr w:rsidR="00F314CA" w:rsidTr="00F314CA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Трудовые отношения</w:t>
            </w:r>
          </w:p>
          <w:p w:rsidR="00F314CA" w:rsidRDefault="00F314C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 Организация труда и служебной деятельности</w:t>
            </w:r>
          </w:p>
        </w:tc>
      </w:tr>
      <w:tr w:rsidR="00F314CA" w:rsidTr="00F314CA">
        <w:trPr>
          <w:trHeight w:val="35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Журналы учета работников, совмещающих профессии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минования надобности 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 Для работников с тяжелыми, вредными, опасными условиями труда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</w:p>
        </w:tc>
      </w:tr>
      <w:tr w:rsidR="00F314CA" w:rsidTr="00F314CA">
        <w:trPr>
          <w:trHeight w:val="35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(отчеты, справки,  информации) о переводе  работников на сокращенный рабочий день или рабочую неделю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л. (1)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(1)  При тяжелых,  вредных и опасных условиях труда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</w:tr>
      <w:tr w:rsidR="00F314CA" w:rsidTr="00F314CA">
        <w:trPr>
          <w:trHeight w:val="35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Табели (графики), журналы учета рабочего времени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л. 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При тяжелых,  вредных и опасных условиях труда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</w:tr>
      <w:tr w:rsidR="00F314CA" w:rsidTr="00F314CA">
        <w:trPr>
          <w:trHeight w:val="35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Тарификационные ведомости (списки)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(протоколы, акты, справки, сведения) об оплате труда, выплате денежного содержания и начислении стажа работы лицам, замещающим государственные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autoSpaceDE w:val="0"/>
              <w:autoSpaceDN w:val="0"/>
              <w:adjustRightInd w:val="0"/>
              <w:spacing w:before="80"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 Охрана труда</w:t>
            </w:r>
          </w:p>
        </w:tc>
      </w:tr>
      <w:tr w:rsidR="00F314CA" w:rsidTr="00F314CA">
        <w:trPr>
          <w:trHeight w:val="81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(положения, протоколы, решения, предложения, заключения, перечни стандартов и норм, перечни рабочих мест, обоснования, данные, информации, ведомости рабочих мест, карты аттестации рабочих мест, планы) об аттестации рабочих мест по условиям труда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 л. (1)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(1)  При тяжелых, вредных и опасных условиях труда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</w:tr>
      <w:tr w:rsidR="00F314CA" w:rsidTr="00F314CA">
        <w:trPr>
          <w:trHeight w:val="62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Списки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производстве с тяжелыми, вредными, опасными условиями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81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Табели и наряды работников тяжелых, вредных, опасных профессий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81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617</w:t>
            </w:r>
          </w:p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(акты, заключения, справки и др.), подтверждающие тяжелые, вредные, опасные условия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81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Акты расследования профессиональных отравлений и заболеваний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81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Договоры страхования работников от несчастных случаев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 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(1) После истечения срока действия договора.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При наступлении несчастного случая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</w:t>
            </w: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 (акты, заключения, отчеты, протоколы, справки) о производственных авариях и несчастных случаях: </w:t>
            </w: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а) по месту происшествия </w:t>
            </w: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в других организациях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 (1) ЭПК</w:t>
            </w:r>
          </w:p>
          <w:p w:rsidR="00F314CA" w:rsidRDefault="00F314CA">
            <w:pPr>
              <w:spacing w:before="80" w:line="29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(1)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Связанных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крупным материальным ущербом и человеческими жертвами – пост.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6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6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 (протоколы, справки, заключения) о тяжелых, вредных, опасных условиях производства, травматизме и профессиональных заболеваниях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 w:line="296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 w:line="296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 (акты, докладные записки, заключения) о сокращении рабочего дня в связи с тяжелыми, вредными, опасными условиями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(докладные записки, акты, заключения, переписка) об обеспечении рабочих и служащих специальной одеждой, обувью, специальным питанием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г. 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(1) При отсутствии других документов о тяжелых, вредных и опасных условиях труда акты, заключения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</w:tr>
      <w:tr w:rsidR="00F314CA" w:rsidTr="00F314CA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Кадровое обеспечение</w:t>
            </w:r>
          </w:p>
          <w:p w:rsidR="00F314CA" w:rsidRDefault="00F314C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 Прием, перемещение (перевод), увольнение работников</w:t>
            </w: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Письменные уведомления работодателя об увольнении работников с указанием причин, не вошедшие в состав личных дел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Личные дела (заявления, копии приказов и выписки из них, копии личных документов, листки по учету кадров, анкеты, аттестационные листы и др.) (1): </w:t>
            </w: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а) руководителей организации; членов руководящих, исполнительных, контрольных органов организации; членов (депутатов) представительных органов Российской Федерации, субъектов Российской Федерации, органов местного самоуправления; работников, имеющих государственные и иные звания, премии, награды, степени и звания </w:t>
            </w:r>
            <w:proofErr w:type="gramEnd"/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работников,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., государственных гражданских и муниципальных служащих</w:t>
            </w: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(1) Виды документов, входящих в состав личных дел, определенных категорий работников указаны в соответствующем законодательстве</w:t>
            </w: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Трудовые договоры (служебные контракты), трудовые соглашения, договоры подряда, не вошедшие в состав личных дел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Личные карточки работников,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., временных работников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Выездные дела специалистов, командированных на работу за рубежом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доходах, об имуществе и обязательствах имущественного характера государственных гражданских и муниципальных служащих, не вошедшие в состав личных 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Переписка по вопросам реабилитации (политической, профессиональной, медицинской)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Подлинные личные документы (трудовые книжки, дипломы, аттестаты, удостоверения, свидетельства)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востребования 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(1) Невостребованные 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</w:t>
            </w: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(заявления работника о согласии на обработку персональных данных, сведения, уведомления) о субъекте персональных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Акты приема-передачи личных дел государственных гражданских и муниципальных служащих при переходе на другую работу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Командировочные удостоверения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(1) После возвращения из командировки. </w:t>
            </w:r>
          </w:p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работников, направленных в командировки в районы Крайнего Севера и приравненные к ним местности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 (выписки из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протоколов, списки трудов, отчеты) для конкурсных комиссий по замещению вакантных должностей, избранию на должность лиц (работников),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не имеющих личных дел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 (представления, ходатайства, анкеты, акты) об установлении персональных ставок, окладов, надбавок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 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(1) При отсутствии приказов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 ЭПК</w:t>
            </w: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Списки:</w:t>
            </w: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г) работников </w:t>
            </w: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получающих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персональные ставки, оклады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</w:t>
            </w:r>
          </w:p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л. 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(1) При отсутствии лицевых счетов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л. </w:t>
            </w: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Книги, журналы, карточки учета:</w:t>
            </w: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а) приема, перемещения (перевода), увольнения работников</w:t>
            </w: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личных дел, личных карточек, трудовых договоров (контрактов) трудовых соглашений </w:t>
            </w: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в) выдачи (учета движения) трудовых книжек и вкладышей к ним</w:t>
            </w: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и) регистрации прибытия и выезда сотрудников и членов их семей, направленных в загранпредставительства и учреждения Российской Федерации, международные организации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4CA" w:rsidTr="00F314CA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8.2. Установление квалификации работников </w:t>
            </w: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Протоколы заседаний, постановления аттестационных, квалификационных, тарификационных комиссий; документы (протоколы счетных комиссий; бюллетени тайного голосования) к ним</w:t>
            </w: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л. (1)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(1) На предприятиях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тяжелыми, вредными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опасными условиями труда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 ЭПК</w:t>
            </w: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Аттестационные заключения;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 (предложения, рекомендации, копии документов, программы выполнения рекомендаций, выданных в ходе аттестации) к ним, не вошедшие в состав личных 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(представления, заключения, дипломы, удостоверения, свидетельства) о присвоении классных чинов и специальных званий, не вошедшие в состав личных 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(справки, анкеты, списки) по тарификации персонала</w:t>
            </w:r>
          </w:p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 Повышение квалификации работников</w:t>
            </w: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Ведомости учета часов работы преподавателей </w:t>
            </w: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 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(1) При отсутствии лицевых счетов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</w:tr>
      <w:tr w:rsidR="00F314CA" w:rsidTr="00F314CA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8.4. Награждение</w:t>
            </w: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 (представление, наградные листы, ходатайства, характеристики, автобиографии, выписки из решений, постановлений, протоколов и др.) о представлении к награждению государственными, муниципальными и ведомственными наградами, присвоении званий, присуждении премий:</w:t>
            </w:r>
            <w:proofErr w:type="gramEnd"/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а) в награждающих организациях </w:t>
            </w: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в представляющих организациях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Пост.</w:t>
            </w:r>
          </w:p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Государственные, муниципальные и ведомственные награды (удостоверения), оставшиеся не врученными </w:t>
            </w:r>
          </w:p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востребования 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(1) Невостребованные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 (протоколы, выписки,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решения, справки, постановления, книги регистрации), 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Ходатайства о выдаче дубликатов документов к государственным, муниципальным и ведомственным наградам взамен утраченных; документы (заявления, справки)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к ним: </w:t>
            </w: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а) в награждающих организациях </w:t>
            </w:r>
          </w:p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в других организациях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Пост.</w:t>
            </w:r>
          </w:p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Документы (представления, ходатайства, характеристики, биографии, выписки из решений, постановлений, приказы, переписка) о занесении на Доску Почета, не вошедшие в состав личных дел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Административно-хозяйственные вопросы</w:t>
            </w:r>
          </w:p>
          <w:p w:rsidR="00F314CA" w:rsidRDefault="00F314C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10.3. Транспортное обслуживание, внутренняя связь</w:t>
            </w: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Путевые 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л. 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(1) При условии проведения проверки (ревизии). При отсутствии других документов, подтверждающих тяжелые, вредные и опасные условия труда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</w:tr>
      <w:tr w:rsidR="00F314CA" w:rsidTr="00F314CA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Социально-бытовые вопросы</w:t>
            </w:r>
          </w:p>
          <w:p w:rsidR="00F314CA" w:rsidRDefault="00F314C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 Социальное страхование</w:t>
            </w: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Личные дела:</w:t>
            </w:r>
          </w:p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д) ветеранов труда, ветеранов Великой Отечественной войны, пенсионеров с большим страховым стажем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Списки работников, уходящих на льготную пенсию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Индивидуальные сведения о трудовом стаже, заработке (вознаграждении), доходе и начисленных страховых взносах застрахованного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Журналы, книги учета:</w:t>
            </w:r>
          </w:p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 выдачи страхового свидетельства государственного пенсионного страхования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4CA" w:rsidTr="00F314CA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 Деятельность первичных профсоюзных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иных общественных организаций (объединений)</w:t>
            </w:r>
          </w:p>
          <w:p w:rsidR="00F314CA" w:rsidRDefault="00F314CA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12.1. Организация деятельности</w:t>
            </w:r>
          </w:p>
        </w:tc>
      </w:tr>
      <w:tr w:rsidR="00F314CA" w:rsidTr="00F314CA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Списки и карточки учета освобожденных работников общественной организации (объединения)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CA" w:rsidRDefault="00F314CA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CA" w:rsidRDefault="00F314CA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14CA" w:rsidRDefault="00F314CA" w:rsidP="00F314CA">
      <w:pPr>
        <w:jc w:val="both"/>
        <w:rPr>
          <w:rFonts w:ascii="Times New Roman" w:hAnsi="Times New Roman" w:cs="Times New Roman"/>
          <w:sz w:val="28"/>
        </w:rPr>
      </w:pPr>
    </w:p>
    <w:p w:rsidR="00F314CA" w:rsidRDefault="00F314CA" w:rsidP="00F314CA">
      <w:pPr>
        <w:jc w:val="both"/>
        <w:rPr>
          <w:rFonts w:ascii="Times New Roman" w:hAnsi="Times New Roman" w:cs="Times New Roman"/>
          <w:sz w:val="28"/>
        </w:rPr>
      </w:pPr>
    </w:p>
    <w:p w:rsidR="00BC6E8A" w:rsidRDefault="00F314CA" w:rsidP="00F314CA">
      <w:r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</w:p>
    <w:sectPr w:rsidR="00BC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E2"/>
    <w:rsid w:val="000115E2"/>
    <w:rsid w:val="00BC6E8A"/>
    <w:rsid w:val="00F3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C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C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2280</Words>
  <Characters>12999</Characters>
  <Application>Microsoft Office Word</Application>
  <DocSecurity>0</DocSecurity>
  <Lines>108</Lines>
  <Paragraphs>30</Paragraphs>
  <ScaleCrop>false</ScaleCrop>
  <Company/>
  <LinksUpToDate>false</LinksUpToDate>
  <CharactersWithSpaces>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u9spec</dc:creator>
  <cp:keywords/>
  <dc:description/>
  <cp:lastModifiedBy>u9spec</cp:lastModifiedBy>
  <cp:revision>2</cp:revision>
  <dcterms:created xsi:type="dcterms:W3CDTF">2019-09-25T22:43:00Z</dcterms:created>
  <dcterms:modified xsi:type="dcterms:W3CDTF">2019-09-25T22:46:00Z</dcterms:modified>
</cp:coreProperties>
</file>