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0FE" w:rsidRPr="009054FD" w:rsidRDefault="003C50FE" w:rsidP="003C50FE">
      <w:pPr>
        <w:pStyle w:val="ConsPlusTitle"/>
        <w:jc w:val="center"/>
        <w:outlineLvl w:val="0"/>
        <w:rPr>
          <w:rFonts w:ascii="Times New Roman" w:hAnsi="Times New Roman" w:cs="Times New Roman"/>
          <w:b w:val="0"/>
          <w:sz w:val="26"/>
          <w:szCs w:val="26"/>
        </w:rPr>
      </w:pPr>
      <w:bookmarkStart w:id="0" w:name="_GoBack"/>
      <w:r w:rsidRPr="009054FD">
        <w:rPr>
          <w:rFonts w:ascii="Times New Roman" w:hAnsi="Times New Roman" w:cs="Times New Roman"/>
          <w:b w:val="0"/>
          <w:sz w:val="26"/>
          <w:szCs w:val="26"/>
        </w:rPr>
        <w:t>ФИНАНСОВОЕ УПРАВЛЕНИЕ</w:t>
      </w:r>
    </w:p>
    <w:p w:rsidR="003C50FE" w:rsidRPr="009054FD" w:rsidRDefault="003C50FE" w:rsidP="003C50FE">
      <w:pPr>
        <w:pStyle w:val="ConsPlusTitle"/>
        <w:jc w:val="center"/>
        <w:rPr>
          <w:rFonts w:ascii="Times New Roman" w:hAnsi="Times New Roman" w:cs="Times New Roman"/>
          <w:b w:val="0"/>
          <w:sz w:val="26"/>
          <w:szCs w:val="26"/>
        </w:rPr>
      </w:pPr>
      <w:r w:rsidRPr="009054FD">
        <w:rPr>
          <w:rFonts w:ascii="Times New Roman" w:hAnsi="Times New Roman" w:cs="Times New Roman"/>
          <w:b w:val="0"/>
          <w:sz w:val="26"/>
          <w:szCs w:val="26"/>
        </w:rPr>
        <w:t>ГОРОДСКОГО ОКРУГА ЗАТО ФОКИНО</w:t>
      </w:r>
    </w:p>
    <w:p w:rsidR="003C50FE" w:rsidRPr="00B15736" w:rsidRDefault="003C50FE" w:rsidP="003C50FE">
      <w:pPr>
        <w:pStyle w:val="ConsPlusTitle"/>
        <w:jc w:val="both"/>
        <w:rPr>
          <w:rFonts w:ascii="Times New Roman" w:hAnsi="Times New Roman" w:cs="Times New Roman"/>
          <w:sz w:val="26"/>
          <w:szCs w:val="26"/>
        </w:rPr>
      </w:pPr>
    </w:p>
    <w:p w:rsidR="003C50FE" w:rsidRPr="00B15736" w:rsidRDefault="003C50FE" w:rsidP="003C50FE">
      <w:pPr>
        <w:pStyle w:val="ConsPlusTitle"/>
        <w:jc w:val="center"/>
        <w:rPr>
          <w:rFonts w:ascii="Times New Roman" w:hAnsi="Times New Roman" w:cs="Times New Roman"/>
          <w:sz w:val="26"/>
          <w:szCs w:val="26"/>
        </w:rPr>
      </w:pPr>
      <w:r w:rsidRPr="00B15736">
        <w:rPr>
          <w:rFonts w:ascii="Times New Roman" w:hAnsi="Times New Roman" w:cs="Times New Roman"/>
          <w:sz w:val="26"/>
          <w:szCs w:val="26"/>
        </w:rPr>
        <w:t>ПРИКАЗ</w:t>
      </w:r>
    </w:p>
    <w:p w:rsidR="003C50FE" w:rsidRPr="009054FD" w:rsidRDefault="003C50FE" w:rsidP="003C50FE">
      <w:pPr>
        <w:pStyle w:val="ConsPlusTitle"/>
        <w:jc w:val="center"/>
        <w:rPr>
          <w:rFonts w:ascii="Times New Roman" w:hAnsi="Times New Roman" w:cs="Times New Roman"/>
          <w:color w:val="000000" w:themeColor="text1"/>
          <w:sz w:val="26"/>
          <w:szCs w:val="26"/>
        </w:rPr>
      </w:pPr>
      <w:r w:rsidRPr="009054FD">
        <w:rPr>
          <w:rFonts w:ascii="Times New Roman" w:hAnsi="Times New Roman" w:cs="Times New Roman"/>
          <w:color w:val="000000" w:themeColor="text1"/>
          <w:sz w:val="26"/>
          <w:szCs w:val="26"/>
        </w:rPr>
        <w:t>от 2</w:t>
      </w:r>
      <w:r w:rsidR="009054FD" w:rsidRPr="009054FD">
        <w:rPr>
          <w:rFonts w:ascii="Times New Roman" w:hAnsi="Times New Roman" w:cs="Times New Roman"/>
          <w:color w:val="000000" w:themeColor="text1"/>
          <w:sz w:val="26"/>
          <w:szCs w:val="26"/>
        </w:rPr>
        <w:t>6.11. 2021 г.                                       N 26</w:t>
      </w:r>
    </w:p>
    <w:p w:rsidR="003C50FE" w:rsidRPr="00B15736" w:rsidRDefault="003C50FE" w:rsidP="003C50FE">
      <w:pPr>
        <w:pStyle w:val="ConsPlusTitle"/>
        <w:jc w:val="both"/>
        <w:rPr>
          <w:rFonts w:ascii="Times New Roman" w:hAnsi="Times New Roman" w:cs="Times New Roman"/>
          <w:sz w:val="26"/>
          <w:szCs w:val="26"/>
        </w:rPr>
      </w:pPr>
    </w:p>
    <w:p w:rsidR="003C50FE" w:rsidRPr="00B15736" w:rsidRDefault="003C50FE" w:rsidP="003C50FE">
      <w:pPr>
        <w:pStyle w:val="ConsPlusTitle"/>
        <w:jc w:val="center"/>
        <w:rPr>
          <w:rFonts w:ascii="Times New Roman" w:hAnsi="Times New Roman" w:cs="Times New Roman"/>
          <w:sz w:val="26"/>
          <w:szCs w:val="26"/>
        </w:rPr>
      </w:pPr>
      <w:r w:rsidRPr="00B15736">
        <w:rPr>
          <w:rFonts w:ascii="Times New Roman" w:hAnsi="Times New Roman" w:cs="Times New Roman"/>
          <w:sz w:val="26"/>
          <w:szCs w:val="26"/>
        </w:rPr>
        <w:t>О</w:t>
      </w:r>
      <w:r w:rsidR="009054FD">
        <w:rPr>
          <w:rFonts w:ascii="Times New Roman" w:hAnsi="Times New Roman" w:cs="Times New Roman"/>
          <w:sz w:val="26"/>
          <w:szCs w:val="26"/>
        </w:rPr>
        <w:t>б утверждении порядка санкционирования расходов в муниципальных бюджетных и автономных учреждениях городского округа ЗАТО Фокино</w:t>
      </w:r>
      <w:r w:rsidR="00896D47">
        <w:rPr>
          <w:rFonts w:ascii="Times New Roman" w:hAnsi="Times New Roman" w:cs="Times New Roman"/>
          <w:sz w:val="26"/>
          <w:szCs w:val="26"/>
        </w:rPr>
        <w:t xml:space="preserve">, </w:t>
      </w:r>
      <w:r w:rsidR="009054FD">
        <w:rPr>
          <w:rFonts w:ascii="Times New Roman" w:hAnsi="Times New Roman" w:cs="Times New Roman"/>
          <w:sz w:val="26"/>
          <w:szCs w:val="26"/>
        </w:rPr>
        <w:t>источником финансового обеспечения которых являются субсидии, полученные в соответствии</w:t>
      </w:r>
      <w:r w:rsidR="00896D47">
        <w:rPr>
          <w:rFonts w:ascii="Times New Roman" w:hAnsi="Times New Roman" w:cs="Times New Roman"/>
          <w:sz w:val="26"/>
          <w:szCs w:val="26"/>
        </w:rPr>
        <w:t xml:space="preserve"> </w:t>
      </w:r>
      <w:r w:rsidR="009054FD">
        <w:rPr>
          <w:rFonts w:ascii="Times New Roman" w:hAnsi="Times New Roman" w:cs="Times New Roman"/>
          <w:sz w:val="26"/>
          <w:szCs w:val="26"/>
        </w:rPr>
        <w:t xml:space="preserve">с абзацем вторым пункта 1 статьи 78.1 и пунктом 1 статьи 78.2 Бюджетного кодекса Российской Федерации  </w:t>
      </w:r>
    </w:p>
    <w:p w:rsidR="003C50FE" w:rsidRPr="00B15736" w:rsidRDefault="003C50FE" w:rsidP="003C50FE">
      <w:pPr>
        <w:spacing w:after="1"/>
        <w:rPr>
          <w:sz w:val="26"/>
          <w:szCs w:val="26"/>
        </w:rPr>
      </w:pPr>
    </w:p>
    <w:p w:rsidR="003C50FE" w:rsidRPr="00B15736" w:rsidRDefault="003C50FE" w:rsidP="003C50FE">
      <w:pPr>
        <w:pStyle w:val="ConsPlusNormal"/>
        <w:jc w:val="both"/>
        <w:rPr>
          <w:rFonts w:ascii="Times New Roman" w:hAnsi="Times New Roman" w:cs="Times New Roman"/>
          <w:sz w:val="26"/>
          <w:szCs w:val="26"/>
        </w:rPr>
      </w:pPr>
    </w:p>
    <w:p w:rsidR="003C50FE" w:rsidRPr="00E13772" w:rsidRDefault="003C50FE" w:rsidP="003C50FE">
      <w:pPr>
        <w:pStyle w:val="ConsPlusNormal"/>
        <w:ind w:firstLine="540"/>
        <w:jc w:val="both"/>
        <w:rPr>
          <w:rFonts w:ascii="Times New Roman" w:hAnsi="Times New Roman" w:cs="Times New Roman"/>
          <w:sz w:val="26"/>
          <w:szCs w:val="26"/>
        </w:rPr>
      </w:pPr>
      <w:r w:rsidRPr="00E13772">
        <w:rPr>
          <w:rFonts w:ascii="Times New Roman" w:hAnsi="Times New Roman" w:cs="Times New Roman"/>
          <w:sz w:val="26"/>
          <w:szCs w:val="26"/>
        </w:rPr>
        <w:t>В соответствии с</w:t>
      </w:r>
      <w:r w:rsidR="00FF25CC" w:rsidRPr="00E13772">
        <w:rPr>
          <w:rFonts w:ascii="Times New Roman" w:hAnsi="Times New Roman" w:cs="Times New Roman"/>
          <w:sz w:val="26"/>
          <w:szCs w:val="26"/>
        </w:rPr>
        <w:t xml:space="preserve"> абзацем</w:t>
      </w:r>
      <w:r w:rsidR="00E13772" w:rsidRPr="00E13772">
        <w:rPr>
          <w:rFonts w:ascii="Times New Roman" w:hAnsi="Times New Roman" w:cs="Times New Roman"/>
          <w:sz w:val="26"/>
          <w:szCs w:val="26"/>
        </w:rPr>
        <w:t xml:space="preserve"> вт</w:t>
      </w:r>
      <w:r w:rsidRPr="00E13772">
        <w:rPr>
          <w:rFonts w:ascii="Times New Roman" w:hAnsi="Times New Roman" w:cs="Times New Roman"/>
          <w:sz w:val="26"/>
          <w:szCs w:val="26"/>
        </w:rPr>
        <w:t>о</w:t>
      </w:r>
      <w:r w:rsidR="00E13772" w:rsidRPr="00E13772">
        <w:rPr>
          <w:rFonts w:ascii="Times New Roman" w:hAnsi="Times New Roman" w:cs="Times New Roman"/>
          <w:sz w:val="26"/>
          <w:szCs w:val="26"/>
        </w:rPr>
        <w:t>рым пункта 1 статьи 78.1 и пунктом 1 статьи 78.2</w:t>
      </w:r>
      <w:r w:rsidRPr="00E13772">
        <w:rPr>
          <w:rFonts w:ascii="Times New Roman" w:hAnsi="Times New Roman" w:cs="Times New Roman"/>
          <w:sz w:val="26"/>
          <w:szCs w:val="26"/>
        </w:rPr>
        <w:t xml:space="preserve"> Бюджетного кодекса Российской Федерации, </w:t>
      </w:r>
      <w:hyperlink r:id="rId8" w:history="1">
        <w:r w:rsidR="00E13772" w:rsidRPr="00E13772">
          <w:rPr>
            <w:rFonts w:ascii="Times New Roman" w:hAnsi="Times New Roman" w:cs="Times New Roman"/>
            <w:sz w:val="26"/>
            <w:szCs w:val="26"/>
          </w:rPr>
          <w:t>частями 3.7</w:t>
        </w:r>
      </w:hyperlink>
      <w:r w:rsidR="00E13772" w:rsidRPr="00E13772">
        <w:rPr>
          <w:rFonts w:ascii="Times New Roman" w:hAnsi="Times New Roman" w:cs="Times New Roman"/>
          <w:sz w:val="26"/>
          <w:szCs w:val="26"/>
        </w:rPr>
        <w:t xml:space="preserve"> и </w:t>
      </w:r>
      <w:hyperlink r:id="rId9" w:history="1">
        <w:r w:rsidR="00E13772" w:rsidRPr="00E13772">
          <w:rPr>
            <w:rFonts w:ascii="Times New Roman" w:hAnsi="Times New Roman" w:cs="Times New Roman"/>
            <w:sz w:val="26"/>
            <w:szCs w:val="26"/>
          </w:rPr>
          <w:t>3.10 статьи 2</w:t>
        </w:r>
      </w:hyperlink>
      <w:r w:rsidR="00E13772" w:rsidRPr="00E13772">
        <w:rPr>
          <w:rFonts w:ascii="Times New Roman" w:hAnsi="Times New Roman" w:cs="Times New Roman"/>
          <w:sz w:val="26"/>
          <w:szCs w:val="26"/>
        </w:rPr>
        <w:t xml:space="preserve"> Федерального закона от 3 ноября 2006 года N 174-ФЗ "Об автономных учреждениях", </w:t>
      </w:r>
      <w:hyperlink r:id="rId10" w:history="1">
        <w:r w:rsidR="00E13772" w:rsidRPr="00E13772">
          <w:rPr>
            <w:rFonts w:ascii="Times New Roman" w:hAnsi="Times New Roman" w:cs="Times New Roman"/>
            <w:sz w:val="26"/>
            <w:szCs w:val="26"/>
          </w:rPr>
          <w:t>частью 16 статьи 30</w:t>
        </w:r>
      </w:hyperlink>
      <w:r w:rsidR="00E13772" w:rsidRPr="00E13772">
        <w:rPr>
          <w:rFonts w:ascii="Times New Roman" w:hAnsi="Times New Roman" w:cs="Times New Roman"/>
          <w:sz w:val="26"/>
          <w:szCs w:val="26"/>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а также </w:t>
      </w:r>
      <w:r w:rsidRPr="00E13772">
        <w:rPr>
          <w:rFonts w:ascii="Times New Roman" w:hAnsi="Times New Roman" w:cs="Times New Roman"/>
          <w:sz w:val="26"/>
          <w:szCs w:val="26"/>
        </w:rPr>
        <w:t>Положением о финансовом управлении городского округа ЗАТО Фокино, приказываю:</w:t>
      </w:r>
    </w:p>
    <w:p w:rsidR="003C50FE" w:rsidRPr="00F64725" w:rsidRDefault="003C50FE" w:rsidP="003C50FE">
      <w:pPr>
        <w:pStyle w:val="ConsPlusNormal"/>
        <w:spacing w:before="220"/>
        <w:ind w:firstLine="540"/>
        <w:jc w:val="both"/>
        <w:rPr>
          <w:rFonts w:ascii="Times New Roman" w:hAnsi="Times New Roman" w:cs="Times New Roman"/>
          <w:sz w:val="26"/>
          <w:szCs w:val="26"/>
        </w:rPr>
      </w:pPr>
      <w:r w:rsidRPr="00F64725">
        <w:rPr>
          <w:rFonts w:ascii="Times New Roman" w:hAnsi="Times New Roman" w:cs="Times New Roman"/>
          <w:sz w:val="26"/>
          <w:szCs w:val="26"/>
        </w:rPr>
        <w:t xml:space="preserve">1. Утвердить прилагаемый Порядок санкционирования </w:t>
      </w:r>
      <w:r w:rsidR="00F64725" w:rsidRPr="00F64725">
        <w:rPr>
          <w:rFonts w:ascii="Times New Roman" w:hAnsi="Times New Roman" w:cs="Times New Roman"/>
          <w:sz w:val="26"/>
          <w:szCs w:val="26"/>
        </w:rPr>
        <w:t xml:space="preserve">расходов муниципальных бюджетных и автономных учреждений городского округа ЗАТО Фокино,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 </w:t>
      </w:r>
      <w:r w:rsidRPr="00F64725">
        <w:rPr>
          <w:rFonts w:ascii="Times New Roman" w:hAnsi="Times New Roman" w:cs="Times New Roman"/>
          <w:sz w:val="26"/>
          <w:szCs w:val="26"/>
        </w:rPr>
        <w:t>(далее - Порядок).</w:t>
      </w:r>
    </w:p>
    <w:p w:rsidR="003C50FE" w:rsidRPr="009054FD" w:rsidRDefault="003C50FE" w:rsidP="003C50FE">
      <w:pPr>
        <w:pStyle w:val="ConsPlusNormal"/>
        <w:spacing w:before="220"/>
        <w:ind w:firstLine="540"/>
        <w:jc w:val="both"/>
        <w:rPr>
          <w:rFonts w:ascii="Times New Roman" w:hAnsi="Times New Roman" w:cs="Times New Roman"/>
          <w:color w:val="000000" w:themeColor="text1"/>
          <w:sz w:val="26"/>
          <w:szCs w:val="26"/>
        </w:rPr>
      </w:pPr>
      <w:r w:rsidRPr="009054FD">
        <w:rPr>
          <w:rFonts w:ascii="Times New Roman" w:hAnsi="Times New Roman" w:cs="Times New Roman"/>
          <w:color w:val="000000" w:themeColor="text1"/>
          <w:sz w:val="26"/>
          <w:szCs w:val="26"/>
        </w:rPr>
        <w:t>2. Заместителю начальника финансового управления (Соболевой Т.П.) в трехдневный срок со дня его подписания обеспечить:</w:t>
      </w:r>
    </w:p>
    <w:p w:rsidR="003C50FE" w:rsidRPr="00F64725" w:rsidRDefault="003C50FE" w:rsidP="003C50FE">
      <w:pPr>
        <w:pStyle w:val="ConsPlusNormal"/>
        <w:spacing w:before="220"/>
        <w:ind w:firstLine="540"/>
        <w:jc w:val="both"/>
        <w:rPr>
          <w:rFonts w:ascii="Times New Roman" w:hAnsi="Times New Roman" w:cs="Times New Roman"/>
          <w:sz w:val="26"/>
          <w:szCs w:val="26"/>
        </w:rPr>
      </w:pPr>
      <w:r w:rsidRPr="00F64725">
        <w:rPr>
          <w:rFonts w:ascii="Times New Roman" w:hAnsi="Times New Roman" w:cs="Times New Roman"/>
          <w:sz w:val="26"/>
          <w:szCs w:val="26"/>
        </w:rPr>
        <w:t>2.1. размещение настоящего приказа на официальном сайте администрации городского округа ЗАТО Фокино;</w:t>
      </w:r>
    </w:p>
    <w:p w:rsidR="003C50FE" w:rsidRPr="00F64725" w:rsidRDefault="003C50FE" w:rsidP="003C50FE">
      <w:pPr>
        <w:pStyle w:val="ConsPlusNormal"/>
        <w:spacing w:before="220"/>
        <w:ind w:firstLine="540"/>
        <w:jc w:val="both"/>
        <w:rPr>
          <w:rFonts w:ascii="Times New Roman" w:hAnsi="Times New Roman" w:cs="Times New Roman"/>
          <w:sz w:val="26"/>
          <w:szCs w:val="26"/>
        </w:rPr>
      </w:pPr>
      <w:r w:rsidRPr="00F64725">
        <w:rPr>
          <w:rFonts w:ascii="Times New Roman" w:hAnsi="Times New Roman" w:cs="Times New Roman"/>
          <w:sz w:val="26"/>
          <w:szCs w:val="26"/>
        </w:rPr>
        <w:t>2.2. направление настоящего приказа в Управление Федерального казначейства по Приморскому краю;</w:t>
      </w:r>
    </w:p>
    <w:p w:rsidR="003C50FE" w:rsidRPr="00F64725" w:rsidRDefault="003C50FE" w:rsidP="003C50FE">
      <w:pPr>
        <w:pStyle w:val="ConsPlusNormal"/>
        <w:spacing w:before="220"/>
        <w:ind w:firstLine="540"/>
        <w:jc w:val="both"/>
        <w:rPr>
          <w:rFonts w:ascii="Times New Roman" w:hAnsi="Times New Roman" w:cs="Times New Roman"/>
          <w:sz w:val="26"/>
          <w:szCs w:val="26"/>
        </w:rPr>
      </w:pPr>
      <w:r w:rsidRPr="00F64725">
        <w:rPr>
          <w:rFonts w:ascii="Times New Roman" w:hAnsi="Times New Roman" w:cs="Times New Roman"/>
          <w:sz w:val="26"/>
          <w:szCs w:val="26"/>
        </w:rPr>
        <w:t>2.3. направление настоящего приказа главным распорядителям средств бюджета городского округа ЗАТО Фокино.</w:t>
      </w:r>
    </w:p>
    <w:p w:rsidR="003C50FE" w:rsidRPr="00F64725" w:rsidRDefault="00F64725" w:rsidP="003C50F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3</w:t>
      </w:r>
      <w:r w:rsidR="003C50FE" w:rsidRPr="00F64725">
        <w:rPr>
          <w:rFonts w:ascii="Times New Roman" w:hAnsi="Times New Roman" w:cs="Times New Roman"/>
          <w:sz w:val="26"/>
          <w:szCs w:val="26"/>
        </w:rPr>
        <w:t>. Настоящий приказ вступает в силу с 1 января 2022 года.</w:t>
      </w:r>
    </w:p>
    <w:p w:rsidR="003C50FE" w:rsidRPr="0063689F" w:rsidRDefault="003C50FE" w:rsidP="003C50FE">
      <w:pPr>
        <w:pStyle w:val="ConsPlusNormal"/>
        <w:jc w:val="both"/>
        <w:rPr>
          <w:rFonts w:ascii="Times New Roman" w:hAnsi="Times New Roman" w:cs="Times New Roman"/>
          <w:color w:val="FF0000"/>
          <w:sz w:val="26"/>
          <w:szCs w:val="26"/>
        </w:rPr>
      </w:pPr>
    </w:p>
    <w:p w:rsidR="003C50FE" w:rsidRDefault="003C50FE" w:rsidP="003C50FE">
      <w:pPr>
        <w:pStyle w:val="ConsPlusNormal"/>
        <w:jc w:val="both"/>
        <w:rPr>
          <w:rFonts w:ascii="Times New Roman" w:hAnsi="Times New Roman" w:cs="Times New Roman"/>
          <w:color w:val="FF0000"/>
          <w:sz w:val="26"/>
          <w:szCs w:val="26"/>
        </w:rPr>
      </w:pPr>
    </w:p>
    <w:p w:rsidR="00F64725" w:rsidRPr="0063689F" w:rsidRDefault="00F64725" w:rsidP="003C50FE">
      <w:pPr>
        <w:pStyle w:val="ConsPlusNormal"/>
        <w:jc w:val="both"/>
        <w:rPr>
          <w:rFonts w:ascii="Times New Roman" w:hAnsi="Times New Roman" w:cs="Times New Roman"/>
          <w:color w:val="FF0000"/>
          <w:sz w:val="26"/>
          <w:szCs w:val="26"/>
        </w:rPr>
      </w:pPr>
    </w:p>
    <w:p w:rsidR="003C50FE" w:rsidRPr="0063689F" w:rsidRDefault="003C50FE" w:rsidP="003C50FE">
      <w:pPr>
        <w:pStyle w:val="ConsPlusNormal"/>
        <w:jc w:val="both"/>
        <w:rPr>
          <w:rFonts w:ascii="Times New Roman" w:hAnsi="Times New Roman" w:cs="Times New Roman"/>
          <w:color w:val="FF0000"/>
          <w:sz w:val="26"/>
          <w:szCs w:val="26"/>
        </w:rPr>
      </w:pPr>
    </w:p>
    <w:p w:rsidR="003C50FE" w:rsidRPr="00F64725" w:rsidRDefault="003C50FE" w:rsidP="003C50FE">
      <w:pPr>
        <w:pStyle w:val="ConsPlusNormal"/>
        <w:rPr>
          <w:rFonts w:ascii="Times New Roman" w:hAnsi="Times New Roman" w:cs="Times New Roman"/>
          <w:sz w:val="26"/>
          <w:szCs w:val="26"/>
        </w:rPr>
      </w:pPr>
      <w:r w:rsidRPr="00F64725">
        <w:rPr>
          <w:rFonts w:ascii="Times New Roman" w:hAnsi="Times New Roman" w:cs="Times New Roman"/>
          <w:sz w:val="26"/>
          <w:szCs w:val="26"/>
        </w:rPr>
        <w:t>Начальник Финансового управления</w:t>
      </w:r>
    </w:p>
    <w:p w:rsidR="003C50FE" w:rsidRDefault="003C50FE" w:rsidP="003C50FE">
      <w:pPr>
        <w:pStyle w:val="ConsPlusNormal"/>
        <w:rPr>
          <w:rFonts w:ascii="Times New Roman" w:hAnsi="Times New Roman" w:cs="Times New Roman"/>
          <w:sz w:val="26"/>
          <w:szCs w:val="26"/>
        </w:rPr>
      </w:pPr>
      <w:r w:rsidRPr="00F64725">
        <w:rPr>
          <w:rFonts w:ascii="Times New Roman" w:hAnsi="Times New Roman" w:cs="Times New Roman"/>
          <w:sz w:val="26"/>
          <w:szCs w:val="26"/>
        </w:rPr>
        <w:t>городского округа ЗАТО Фокино                               А.К. Мизенко</w:t>
      </w:r>
    </w:p>
    <w:p w:rsidR="009054FD" w:rsidRDefault="009054FD" w:rsidP="003C50FE">
      <w:pPr>
        <w:pStyle w:val="ConsPlusNormal"/>
        <w:rPr>
          <w:rFonts w:ascii="Times New Roman" w:hAnsi="Times New Roman" w:cs="Times New Roman"/>
          <w:sz w:val="26"/>
          <w:szCs w:val="26"/>
        </w:rPr>
      </w:pPr>
    </w:p>
    <w:p w:rsidR="009054FD" w:rsidRPr="00F64725" w:rsidRDefault="009054FD" w:rsidP="003C50FE">
      <w:pPr>
        <w:pStyle w:val="ConsPlusNormal"/>
        <w:rPr>
          <w:rFonts w:ascii="Times New Roman" w:hAnsi="Times New Roman" w:cs="Times New Roman"/>
          <w:sz w:val="26"/>
          <w:szCs w:val="26"/>
        </w:rPr>
      </w:pPr>
    </w:p>
    <w:bookmarkEnd w:id="0"/>
    <w:p w:rsidR="003C50FE" w:rsidRPr="00150B4A" w:rsidRDefault="003C50FE" w:rsidP="003C50FE">
      <w:pPr>
        <w:pStyle w:val="ConsPlusNormal"/>
        <w:jc w:val="right"/>
        <w:outlineLvl w:val="0"/>
        <w:rPr>
          <w:rFonts w:ascii="Times New Roman" w:hAnsi="Times New Roman" w:cs="Times New Roman"/>
          <w:sz w:val="26"/>
          <w:szCs w:val="26"/>
        </w:rPr>
      </w:pPr>
      <w:r w:rsidRPr="00150B4A">
        <w:rPr>
          <w:rFonts w:ascii="Times New Roman" w:hAnsi="Times New Roman" w:cs="Times New Roman"/>
          <w:sz w:val="26"/>
          <w:szCs w:val="26"/>
        </w:rPr>
        <w:lastRenderedPageBreak/>
        <w:t>Утвержден</w:t>
      </w:r>
    </w:p>
    <w:p w:rsidR="003C50FE" w:rsidRPr="00150B4A" w:rsidRDefault="003C50FE" w:rsidP="003C50FE">
      <w:pPr>
        <w:pStyle w:val="ConsPlusNormal"/>
        <w:jc w:val="right"/>
        <w:rPr>
          <w:rFonts w:ascii="Times New Roman" w:hAnsi="Times New Roman" w:cs="Times New Roman"/>
          <w:sz w:val="26"/>
          <w:szCs w:val="26"/>
        </w:rPr>
      </w:pPr>
      <w:r w:rsidRPr="00150B4A">
        <w:rPr>
          <w:rFonts w:ascii="Times New Roman" w:hAnsi="Times New Roman" w:cs="Times New Roman"/>
          <w:sz w:val="26"/>
          <w:szCs w:val="26"/>
        </w:rPr>
        <w:t>приказом</w:t>
      </w:r>
    </w:p>
    <w:p w:rsidR="003C50FE" w:rsidRPr="00150B4A" w:rsidRDefault="003C50FE" w:rsidP="003C50FE">
      <w:pPr>
        <w:pStyle w:val="ConsPlusNormal"/>
        <w:jc w:val="right"/>
        <w:rPr>
          <w:rFonts w:ascii="Times New Roman" w:hAnsi="Times New Roman" w:cs="Times New Roman"/>
          <w:sz w:val="26"/>
          <w:szCs w:val="26"/>
        </w:rPr>
      </w:pPr>
      <w:r w:rsidRPr="00150B4A">
        <w:rPr>
          <w:rFonts w:ascii="Times New Roman" w:hAnsi="Times New Roman" w:cs="Times New Roman"/>
          <w:sz w:val="26"/>
          <w:szCs w:val="26"/>
        </w:rPr>
        <w:t>Финансового управления</w:t>
      </w:r>
    </w:p>
    <w:p w:rsidR="003C50FE" w:rsidRPr="00150B4A" w:rsidRDefault="003C50FE" w:rsidP="003C50FE">
      <w:pPr>
        <w:pStyle w:val="ConsPlusNormal"/>
        <w:jc w:val="right"/>
        <w:rPr>
          <w:rFonts w:ascii="Times New Roman" w:hAnsi="Times New Roman" w:cs="Times New Roman"/>
          <w:sz w:val="26"/>
          <w:szCs w:val="26"/>
        </w:rPr>
      </w:pPr>
      <w:r w:rsidRPr="00150B4A">
        <w:rPr>
          <w:rFonts w:ascii="Times New Roman" w:hAnsi="Times New Roman" w:cs="Times New Roman"/>
          <w:sz w:val="26"/>
          <w:szCs w:val="26"/>
        </w:rPr>
        <w:t>городского округа</w:t>
      </w:r>
    </w:p>
    <w:p w:rsidR="003C50FE" w:rsidRPr="00150B4A" w:rsidRDefault="003C50FE" w:rsidP="003C50FE">
      <w:pPr>
        <w:pStyle w:val="ConsPlusNormal"/>
        <w:jc w:val="right"/>
        <w:rPr>
          <w:rFonts w:ascii="Times New Roman" w:hAnsi="Times New Roman" w:cs="Times New Roman"/>
          <w:sz w:val="26"/>
          <w:szCs w:val="26"/>
        </w:rPr>
      </w:pPr>
      <w:r w:rsidRPr="00150B4A">
        <w:rPr>
          <w:rFonts w:ascii="Times New Roman" w:hAnsi="Times New Roman" w:cs="Times New Roman"/>
          <w:sz w:val="26"/>
          <w:szCs w:val="26"/>
        </w:rPr>
        <w:t>ЗАТО Фокино</w:t>
      </w:r>
    </w:p>
    <w:p w:rsidR="003C50FE" w:rsidRPr="009054FD" w:rsidRDefault="003C50FE" w:rsidP="003C50FE">
      <w:pPr>
        <w:pStyle w:val="ConsPlusNormal"/>
        <w:jc w:val="right"/>
        <w:rPr>
          <w:rFonts w:ascii="Times New Roman" w:hAnsi="Times New Roman" w:cs="Times New Roman"/>
          <w:color w:val="000000" w:themeColor="text1"/>
          <w:sz w:val="26"/>
          <w:szCs w:val="26"/>
        </w:rPr>
      </w:pPr>
      <w:r w:rsidRPr="009054FD">
        <w:rPr>
          <w:rFonts w:ascii="Times New Roman" w:hAnsi="Times New Roman" w:cs="Times New Roman"/>
          <w:color w:val="000000" w:themeColor="text1"/>
          <w:sz w:val="26"/>
          <w:szCs w:val="26"/>
        </w:rPr>
        <w:t xml:space="preserve">от </w:t>
      </w:r>
      <w:r w:rsidR="009054FD" w:rsidRPr="009054FD">
        <w:rPr>
          <w:rFonts w:ascii="Times New Roman" w:hAnsi="Times New Roman" w:cs="Times New Roman"/>
          <w:color w:val="000000" w:themeColor="text1"/>
          <w:sz w:val="26"/>
          <w:szCs w:val="26"/>
        </w:rPr>
        <w:t>26.11</w:t>
      </w:r>
      <w:r w:rsidRPr="009054FD">
        <w:rPr>
          <w:rFonts w:ascii="Times New Roman" w:hAnsi="Times New Roman" w:cs="Times New Roman"/>
          <w:color w:val="000000" w:themeColor="text1"/>
          <w:sz w:val="26"/>
          <w:szCs w:val="26"/>
        </w:rPr>
        <w:t xml:space="preserve">2021 N </w:t>
      </w:r>
      <w:r w:rsidR="009054FD" w:rsidRPr="009054FD">
        <w:rPr>
          <w:rFonts w:ascii="Times New Roman" w:hAnsi="Times New Roman" w:cs="Times New Roman"/>
          <w:color w:val="000000" w:themeColor="text1"/>
          <w:sz w:val="26"/>
          <w:szCs w:val="26"/>
        </w:rPr>
        <w:t>26</w:t>
      </w:r>
    </w:p>
    <w:p w:rsidR="006408B8" w:rsidRDefault="006408B8" w:rsidP="00EE1976">
      <w:pPr>
        <w:pStyle w:val="Style3"/>
        <w:widowControl/>
        <w:spacing w:line="240" w:lineRule="auto"/>
        <w:rPr>
          <w:sz w:val="20"/>
          <w:szCs w:val="20"/>
        </w:rPr>
      </w:pPr>
    </w:p>
    <w:p w:rsidR="006408B8" w:rsidRDefault="006408B8" w:rsidP="00EE1976">
      <w:pPr>
        <w:pStyle w:val="Style3"/>
        <w:widowControl/>
        <w:spacing w:line="240" w:lineRule="auto"/>
        <w:rPr>
          <w:sz w:val="20"/>
          <w:szCs w:val="20"/>
        </w:rPr>
      </w:pPr>
    </w:p>
    <w:p w:rsidR="00DF5009" w:rsidRDefault="00DF5009" w:rsidP="00EE1976">
      <w:pPr>
        <w:pStyle w:val="Style3"/>
        <w:widowControl/>
        <w:spacing w:line="240" w:lineRule="auto"/>
        <w:rPr>
          <w:sz w:val="20"/>
          <w:szCs w:val="20"/>
        </w:rPr>
      </w:pPr>
    </w:p>
    <w:p w:rsidR="00AF29C8" w:rsidRDefault="00AF29C8" w:rsidP="00AF29C8">
      <w:pPr>
        <w:pStyle w:val="ConsPlusTitle"/>
        <w:jc w:val="center"/>
        <w:rPr>
          <w:rFonts w:ascii="Times New Roman" w:hAnsi="Times New Roman" w:cs="Times New Roman"/>
          <w:sz w:val="26"/>
          <w:szCs w:val="26"/>
        </w:rPr>
      </w:pPr>
      <w:r w:rsidRPr="00B15736">
        <w:rPr>
          <w:rFonts w:ascii="Times New Roman" w:hAnsi="Times New Roman" w:cs="Times New Roman"/>
          <w:sz w:val="26"/>
          <w:szCs w:val="26"/>
        </w:rPr>
        <w:t>ПОРЯД</w:t>
      </w:r>
      <w:r>
        <w:rPr>
          <w:rFonts w:ascii="Times New Roman" w:hAnsi="Times New Roman" w:cs="Times New Roman"/>
          <w:sz w:val="26"/>
          <w:szCs w:val="26"/>
        </w:rPr>
        <w:t>О</w:t>
      </w:r>
      <w:r w:rsidRPr="00B15736">
        <w:rPr>
          <w:rFonts w:ascii="Times New Roman" w:hAnsi="Times New Roman" w:cs="Times New Roman"/>
          <w:sz w:val="26"/>
          <w:szCs w:val="26"/>
        </w:rPr>
        <w:t>К</w:t>
      </w:r>
    </w:p>
    <w:p w:rsidR="006408B8" w:rsidRDefault="00AF29C8" w:rsidP="00AF29C8">
      <w:pPr>
        <w:pStyle w:val="ConsPlusTitle"/>
        <w:jc w:val="center"/>
        <w:rPr>
          <w:sz w:val="26"/>
          <w:szCs w:val="26"/>
        </w:rPr>
      </w:pPr>
      <w:r w:rsidRPr="00B15736">
        <w:rPr>
          <w:rFonts w:ascii="Times New Roman" w:hAnsi="Times New Roman" w:cs="Times New Roman"/>
          <w:sz w:val="26"/>
          <w:szCs w:val="26"/>
        </w:rPr>
        <w:t xml:space="preserve"> </w:t>
      </w:r>
      <w:r>
        <w:rPr>
          <w:rFonts w:ascii="Times New Roman" w:hAnsi="Times New Roman" w:cs="Times New Roman"/>
          <w:sz w:val="26"/>
          <w:szCs w:val="26"/>
        </w:rPr>
        <w:t xml:space="preserve">САНКЦИОНИРОВАНИЯ РАСХОДОВ МУНИЦИПАЛЬНЫХ БЮДЖЕТНЫХ И АВТОНОМНЫХ УЧРЕЖДЕНИЙ </w:t>
      </w:r>
      <w:r w:rsidRPr="00B15736">
        <w:rPr>
          <w:rFonts w:ascii="Times New Roman" w:hAnsi="Times New Roman" w:cs="Times New Roman"/>
          <w:sz w:val="26"/>
          <w:szCs w:val="26"/>
        </w:rPr>
        <w:t>ГОРОДСКОГО ОКРУГА ЗАТО ФОКИНО</w:t>
      </w:r>
      <w:r>
        <w:rPr>
          <w:rFonts w:ascii="Times New Roman" w:hAnsi="Times New Roman" w:cs="Times New Roman"/>
          <w:sz w:val="26"/>
          <w:szCs w:val="26"/>
        </w:rPr>
        <w:t>,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w:t>
      </w:r>
    </w:p>
    <w:p w:rsidR="00AF29C8" w:rsidRDefault="00AF29C8" w:rsidP="00AF29C8">
      <w:pPr>
        <w:pStyle w:val="Style5"/>
        <w:widowControl/>
        <w:spacing w:line="240" w:lineRule="auto"/>
        <w:rPr>
          <w:sz w:val="20"/>
          <w:szCs w:val="20"/>
        </w:rPr>
      </w:pPr>
    </w:p>
    <w:p w:rsidR="00752ACA" w:rsidRDefault="00752ACA" w:rsidP="00AF29C8">
      <w:pPr>
        <w:pStyle w:val="Style5"/>
        <w:widowControl/>
        <w:spacing w:line="240" w:lineRule="auto"/>
        <w:rPr>
          <w:sz w:val="20"/>
          <w:szCs w:val="20"/>
        </w:rPr>
      </w:pPr>
    </w:p>
    <w:p w:rsidR="00CF3A59" w:rsidRPr="008F6BFA" w:rsidRDefault="00775727" w:rsidP="00EE1976">
      <w:pPr>
        <w:pStyle w:val="Style5"/>
        <w:widowControl/>
        <w:numPr>
          <w:ilvl w:val="0"/>
          <w:numId w:val="16"/>
        </w:numPr>
        <w:spacing w:before="120" w:line="240" w:lineRule="auto"/>
        <w:ind w:left="-57" w:firstLine="567"/>
        <w:rPr>
          <w:rStyle w:val="FontStyle17"/>
        </w:rPr>
      </w:pPr>
      <w:r w:rsidRPr="008F6BFA">
        <w:rPr>
          <w:rStyle w:val="FontStyle17"/>
        </w:rPr>
        <w:t xml:space="preserve">Настоящий </w:t>
      </w:r>
      <w:r w:rsidR="00B74538" w:rsidRPr="008F6BFA">
        <w:rPr>
          <w:rStyle w:val="FontStyle17"/>
        </w:rPr>
        <w:t>П</w:t>
      </w:r>
      <w:r w:rsidRPr="008F6BFA">
        <w:rPr>
          <w:rStyle w:val="FontStyle17"/>
        </w:rPr>
        <w:t>орядок</w:t>
      </w:r>
      <w:r w:rsidR="00B74538" w:rsidRPr="008F6BFA">
        <w:rPr>
          <w:rStyle w:val="FontStyle17"/>
        </w:rPr>
        <w:t xml:space="preserve"> устанавливает</w:t>
      </w:r>
      <w:r w:rsidR="002E3486" w:rsidRPr="008F6BFA">
        <w:rPr>
          <w:rStyle w:val="FontStyle17"/>
        </w:rPr>
        <w:t xml:space="preserve"> правила</w:t>
      </w:r>
      <w:r w:rsidRPr="008F6BFA">
        <w:rPr>
          <w:rStyle w:val="FontStyle17"/>
        </w:rPr>
        <w:t xml:space="preserve"> </w:t>
      </w:r>
      <w:r w:rsidR="00C30999" w:rsidRPr="008F6BFA">
        <w:rPr>
          <w:rStyle w:val="FontStyle17"/>
        </w:rPr>
        <w:t xml:space="preserve">санкционирования </w:t>
      </w:r>
      <w:r w:rsidR="002E3486" w:rsidRPr="008F6BFA">
        <w:rPr>
          <w:rStyle w:val="FontStyle17"/>
        </w:rPr>
        <w:t xml:space="preserve">Управлением Федерального казначейства по Приморскому краю (далее – Управление) </w:t>
      </w:r>
      <w:r w:rsidR="00C30999" w:rsidRPr="008F6BFA">
        <w:rPr>
          <w:rStyle w:val="FontStyle17"/>
        </w:rPr>
        <w:t>расходов муниципальных бюджетных и автономных учреждений городского округа</w:t>
      </w:r>
      <w:r w:rsidR="002E3486" w:rsidRPr="008F6BFA">
        <w:rPr>
          <w:rStyle w:val="FontStyle17"/>
        </w:rPr>
        <w:t xml:space="preserve"> ЗАТО Фокино (далее – учреждение, городской округ соответственно)</w:t>
      </w:r>
      <w:r w:rsidR="00C30999" w:rsidRPr="008F6BFA">
        <w:rPr>
          <w:rStyle w:val="FontStyle17"/>
        </w:rPr>
        <w:t>, источником финансового обеспечения которых являются субсидии, п</w:t>
      </w:r>
      <w:r w:rsidR="002E3486" w:rsidRPr="008F6BFA">
        <w:rPr>
          <w:rStyle w:val="FontStyle17"/>
        </w:rPr>
        <w:t xml:space="preserve">редоставленные учреждениям из бюджета городского округа </w:t>
      </w:r>
      <w:r w:rsidR="00C30999" w:rsidRPr="008F6BFA">
        <w:rPr>
          <w:rStyle w:val="FontStyle17"/>
        </w:rPr>
        <w:t>в соответствии с абза</w:t>
      </w:r>
      <w:r w:rsidR="005111F3" w:rsidRPr="008F6BFA">
        <w:rPr>
          <w:rStyle w:val="FontStyle17"/>
        </w:rPr>
        <w:t>цем вторым пункта 1 статьи 78.1</w:t>
      </w:r>
      <w:r w:rsidR="002E3486" w:rsidRPr="008F6BFA">
        <w:rPr>
          <w:rStyle w:val="FontStyle17"/>
        </w:rPr>
        <w:t xml:space="preserve"> Бюджетного кодекса Российской Федерации</w:t>
      </w:r>
      <w:r w:rsidR="005111F3" w:rsidRPr="008F6BFA">
        <w:rPr>
          <w:rStyle w:val="FontStyle17"/>
        </w:rPr>
        <w:t xml:space="preserve">, </w:t>
      </w:r>
      <w:r w:rsidR="002E3486" w:rsidRPr="008F6BFA">
        <w:rPr>
          <w:rStyle w:val="FontStyle17"/>
        </w:rPr>
        <w:t xml:space="preserve">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городского округа в соответствии со </w:t>
      </w:r>
      <w:r w:rsidR="00C30999" w:rsidRPr="008F6BFA">
        <w:rPr>
          <w:rStyle w:val="FontStyle17"/>
        </w:rPr>
        <w:t>стать</w:t>
      </w:r>
      <w:r w:rsidR="002E3486" w:rsidRPr="008F6BFA">
        <w:rPr>
          <w:rStyle w:val="FontStyle17"/>
        </w:rPr>
        <w:t>ей</w:t>
      </w:r>
      <w:r w:rsidR="00C30999" w:rsidRPr="008F6BFA">
        <w:rPr>
          <w:rStyle w:val="FontStyle17"/>
        </w:rPr>
        <w:t xml:space="preserve"> 78.2 </w:t>
      </w:r>
      <w:r w:rsidRPr="008F6BFA">
        <w:rPr>
          <w:rStyle w:val="FontStyle17"/>
        </w:rPr>
        <w:t>Бюджетно</w:t>
      </w:r>
      <w:r w:rsidR="00C30999" w:rsidRPr="008F6BFA">
        <w:rPr>
          <w:rStyle w:val="FontStyle17"/>
        </w:rPr>
        <w:t xml:space="preserve">го кодекса Российской Федерации (далее </w:t>
      </w:r>
      <w:r w:rsidR="005C0812" w:rsidRPr="008F6BFA">
        <w:rPr>
          <w:rStyle w:val="FontStyle17"/>
        </w:rPr>
        <w:t>– целевые субсидии</w:t>
      </w:r>
      <w:r w:rsidR="00C30999" w:rsidRPr="008F6BFA">
        <w:rPr>
          <w:rStyle w:val="FontStyle17"/>
        </w:rPr>
        <w:t>)</w:t>
      </w:r>
      <w:r w:rsidR="00C30999" w:rsidRPr="008F6BFA">
        <w:rPr>
          <w:rStyle w:val="FontStyle12"/>
          <w:sz w:val="26"/>
          <w:szCs w:val="26"/>
        </w:rPr>
        <w:t>.</w:t>
      </w:r>
      <w:r w:rsidRPr="008F6BFA">
        <w:rPr>
          <w:rStyle w:val="FontStyle17"/>
        </w:rPr>
        <w:t xml:space="preserve"> </w:t>
      </w:r>
    </w:p>
    <w:p w:rsidR="00F334E5" w:rsidRDefault="00F334E5" w:rsidP="00C14D1C">
      <w:pPr>
        <w:pStyle w:val="ConsPlusNormal"/>
        <w:spacing w:before="220"/>
        <w:ind w:firstLine="510"/>
        <w:jc w:val="both"/>
        <w:rPr>
          <w:rFonts w:ascii="Times New Roman" w:hAnsi="Times New Roman" w:cs="Times New Roman"/>
          <w:sz w:val="26"/>
          <w:szCs w:val="26"/>
        </w:rPr>
      </w:pPr>
      <w:r w:rsidRPr="00B00D4E">
        <w:rPr>
          <w:rFonts w:ascii="Times New Roman" w:hAnsi="Times New Roman" w:cs="Times New Roman"/>
          <w:sz w:val="26"/>
          <w:szCs w:val="26"/>
        </w:rPr>
        <w:t>2. Учет операций по санкционированию расходов учреждения, источником финансового обеспечения которых являются целевые субсидии</w:t>
      </w:r>
      <w:r w:rsidR="00930F37">
        <w:rPr>
          <w:rFonts w:ascii="Times New Roman" w:hAnsi="Times New Roman" w:cs="Times New Roman"/>
          <w:sz w:val="26"/>
          <w:szCs w:val="26"/>
        </w:rPr>
        <w:t xml:space="preserve"> (далее – целевые расходы)</w:t>
      </w:r>
      <w:r w:rsidRPr="00B00D4E">
        <w:rPr>
          <w:rFonts w:ascii="Times New Roman" w:hAnsi="Times New Roman" w:cs="Times New Roman"/>
          <w:sz w:val="26"/>
          <w:szCs w:val="26"/>
        </w:rPr>
        <w:t xml:space="preserve">, осуществляется на </w:t>
      </w:r>
      <w:r w:rsidR="00C14D1C">
        <w:rPr>
          <w:rFonts w:ascii="Times New Roman" w:hAnsi="Times New Roman" w:cs="Times New Roman"/>
          <w:sz w:val="26"/>
          <w:szCs w:val="26"/>
        </w:rPr>
        <w:t xml:space="preserve">отдельном </w:t>
      </w:r>
      <w:r w:rsidRPr="00B00D4E">
        <w:rPr>
          <w:rFonts w:ascii="Times New Roman" w:hAnsi="Times New Roman" w:cs="Times New Roman"/>
          <w:sz w:val="26"/>
          <w:szCs w:val="26"/>
        </w:rPr>
        <w:t>лицевом счете</w:t>
      </w:r>
      <w:r w:rsidR="00C14D1C">
        <w:rPr>
          <w:rFonts w:ascii="Times New Roman" w:hAnsi="Times New Roman" w:cs="Times New Roman"/>
          <w:sz w:val="26"/>
          <w:szCs w:val="26"/>
        </w:rPr>
        <w:t xml:space="preserve"> бюджетного (автономного) учреждения</w:t>
      </w:r>
      <w:r w:rsidRPr="00B00D4E">
        <w:rPr>
          <w:rFonts w:ascii="Times New Roman" w:hAnsi="Times New Roman" w:cs="Times New Roman"/>
          <w:sz w:val="26"/>
          <w:szCs w:val="26"/>
        </w:rPr>
        <w:t>, предназначенном для учета операций со средствами, предоставленными учреждени</w:t>
      </w:r>
      <w:r w:rsidR="00C14D1C">
        <w:rPr>
          <w:rFonts w:ascii="Times New Roman" w:hAnsi="Times New Roman" w:cs="Times New Roman"/>
          <w:sz w:val="26"/>
          <w:szCs w:val="26"/>
        </w:rPr>
        <w:t>ю</w:t>
      </w:r>
      <w:r w:rsidRPr="00B00D4E">
        <w:rPr>
          <w:rFonts w:ascii="Times New Roman" w:hAnsi="Times New Roman" w:cs="Times New Roman"/>
          <w:sz w:val="26"/>
          <w:szCs w:val="26"/>
        </w:rPr>
        <w:t xml:space="preserve"> из бюджет</w:t>
      </w:r>
      <w:r w:rsidR="00C14D1C">
        <w:rPr>
          <w:rFonts w:ascii="Times New Roman" w:hAnsi="Times New Roman" w:cs="Times New Roman"/>
          <w:sz w:val="26"/>
          <w:szCs w:val="26"/>
        </w:rPr>
        <w:t>а городского округа</w:t>
      </w:r>
      <w:r w:rsidRPr="00B00D4E">
        <w:rPr>
          <w:rFonts w:ascii="Times New Roman" w:hAnsi="Times New Roman" w:cs="Times New Roman"/>
          <w:sz w:val="26"/>
          <w:szCs w:val="26"/>
        </w:rPr>
        <w:t xml:space="preserve"> в виде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w:t>
      </w:r>
      <w:r w:rsidR="00BA1DE8">
        <w:rPr>
          <w:rFonts w:ascii="Times New Roman" w:hAnsi="Times New Roman" w:cs="Times New Roman"/>
          <w:sz w:val="26"/>
          <w:szCs w:val="26"/>
        </w:rPr>
        <w:t xml:space="preserve">городского округа </w:t>
      </w:r>
      <w:r w:rsidRPr="00B00D4E">
        <w:rPr>
          <w:rFonts w:ascii="Times New Roman" w:hAnsi="Times New Roman" w:cs="Times New Roman"/>
          <w:sz w:val="26"/>
          <w:szCs w:val="26"/>
        </w:rPr>
        <w:t xml:space="preserve">(далее - отдельный лицевой счет), открытом учреждению в </w:t>
      </w:r>
      <w:r w:rsidR="00B170C6">
        <w:rPr>
          <w:rFonts w:ascii="Times New Roman" w:hAnsi="Times New Roman" w:cs="Times New Roman"/>
          <w:sz w:val="26"/>
          <w:szCs w:val="26"/>
        </w:rPr>
        <w:t>Управлении</w:t>
      </w:r>
      <w:r w:rsidRPr="00B00D4E">
        <w:rPr>
          <w:rFonts w:ascii="Times New Roman" w:hAnsi="Times New Roman" w:cs="Times New Roman"/>
          <w:sz w:val="26"/>
          <w:szCs w:val="26"/>
        </w:rPr>
        <w:t xml:space="preserve"> в порядке, установленном Федеральным казначейством.</w:t>
      </w:r>
    </w:p>
    <w:p w:rsidR="00B170C6" w:rsidRDefault="00B170C6" w:rsidP="00B170C6">
      <w:pPr>
        <w:pStyle w:val="ConsPlusNormal"/>
        <w:ind w:firstLine="510"/>
        <w:jc w:val="both"/>
        <w:rPr>
          <w:rFonts w:ascii="Times New Roman" w:hAnsi="Times New Roman" w:cs="Times New Roman"/>
          <w:sz w:val="26"/>
          <w:szCs w:val="26"/>
        </w:rPr>
      </w:pPr>
    </w:p>
    <w:p w:rsidR="00EF12F6" w:rsidRPr="008F7B6B" w:rsidRDefault="00F334E5" w:rsidP="00B170C6">
      <w:pPr>
        <w:pStyle w:val="ConsPlusNormal"/>
        <w:ind w:firstLine="510"/>
        <w:jc w:val="both"/>
        <w:rPr>
          <w:rFonts w:ascii="Times New Roman" w:hAnsi="Times New Roman" w:cs="Times New Roman"/>
          <w:sz w:val="26"/>
          <w:szCs w:val="26"/>
        </w:rPr>
      </w:pPr>
      <w:r w:rsidRPr="008F7B6B">
        <w:rPr>
          <w:rFonts w:ascii="Times New Roman" w:hAnsi="Times New Roman" w:cs="Times New Roman"/>
          <w:sz w:val="26"/>
          <w:szCs w:val="26"/>
        </w:rPr>
        <w:t xml:space="preserve">3. Санкционирование целевых расходов осуществляется на основании направленных в </w:t>
      </w:r>
      <w:r w:rsidR="00D663BE" w:rsidRPr="008F7B6B">
        <w:rPr>
          <w:rFonts w:ascii="Times New Roman" w:hAnsi="Times New Roman" w:cs="Times New Roman"/>
          <w:sz w:val="26"/>
          <w:szCs w:val="26"/>
        </w:rPr>
        <w:t>Управление</w:t>
      </w:r>
      <w:r w:rsidRPr="008F7B6B">
        <w:rPr>
          <w:rFonts w:ascii="Times New Roman" w:hAnsi="Times New Roman" w:cs="Times New Roman"/>
          <w:sz w:val="26"/>
          <w:szCs w:val="26"/>
        </w:rPr>
        <w:t xml:space="preserve"> по месту открытия учреждению отдельного лицевого счета Сведений об операциях с целевыми субсидиями на 20__ год (код формы по </w:t>
      </w:r>
      <w:hyperlink r:id="rId11" w:history="1">
        <w:r w:rsidRPr="008F7B6B">
          <w:rPr>
            <w:rFonts w:ascii="Times New Roman" w:hAnsi="Times New Roman" w:cs="Times New Roman"/>
            <w:sz w:val="26"/>
            <w:szCs w:val="26"/>
          </w:rPr>
          <w:t>ОКУД</w:t>
        </w:r>
      </w:hyperlink>
      <w:r w:rsidRPr="008F7B6B">
        <w:rPr>
          <w:rFonts w:ascii="Times New Roman" w:hAnsi="Times New Roman" w:cs="Times New Roman"/>
          <w:sz w:val="26"/>
          <w:szCs w:val="26"/>
        </w:rPr>
        <w:t xml:space="preserve"> 0501016) (далее - Сведения) (</w:t>
      </w:r>
      <w:hyperlink w:anchor="P202" w:history="1">
        <w:r w:rsidRPr="008F7B6B">
          <w:rPr>
            <w:rFonts w:ascii="Times New Roman" w:hAnsi="Times New Roman" w:cs="Times New Roman"/>
            <w:sz w:val="26"/>
            <w:szCs w:val="26"/>
          </w:rPr>
          <w:t>приложение N 1</w:t>
        </w:r>
      </w:hyperlink>
      <w:r w:rsidRPr="008F7B6B">
        <w:rPr>
          <w:rFonts w:ascii="Times New Roman" w:hAnsi="Times New Roman" w:cs="Times New Roman"/>
          <w:sz w:val="26"/>
          <w:szCs w:val="26"/>
        </w:rPr>
        <w:t xml:space="preserve"> к Порядку</w:t>
      </w:r>
      <w:r w:rsidR="004F1D7A" w:rsidRPr="008F7B6B">
        <w:rPr>
          <w:rFonts w:ascii="Times New Roman" w:hAnsi="Times New Roman" w:cs="Times New Roman"/>
          <w:sz w:val="26"/>
          <w:szCs w:val="26"/>
        </w:rPr>
        <w:t xml:space="preserve"> санкционирования расходов федеральных бюджетных учреждений и федеральных автономных учреждений, лицевые счета которым открыты в территориальных органах федерального казначейства, источником финансового обеспечения которых являются субсидии, полученные в соответствии с абзацем вторым пункта 1 статьи </w:t>
      </w:r>
      <w:r w:rsidR="004F1D7A" w:rsidRPr="008F7B6B">
        <w:rPr>
          <w:rFonts w:ascii="Times New Roman" w:hAnsi="Times New Roman" w:cs="Times New Roman"/>
          <w:sz w:val="26"/>
          <w:szCs w:val="26"/>
        </w:rPr>
        <w:lastRenderedPageBreak/>
        <w:t>78.1 и статьей 78.2 Бюджетного кодекса Российской Федерации, утвержденного приказом Министерства финансов Российской Федерации от 13 декабря 2017 №226н</w:t>
      </w:r>
      <w:r w:rsidRPr="008F7B6B">
        <w:rPr>
          <w:rFonts w:ascii="Times New Roman" w:hAnsi="Times New Roman" w:cs="Times New Roman"/>
          <w:sz w:val="26"/>
          <w:szCs w:val="26"/>
        </w:rPr>
        <w:t>)</w:t>
      </w:r>
      <w:r w:rsidR="008F7B6B" w:rsidRPr="008F7B6B">
        <w:rPr>
          <w:rFonts w:ascii="Times New Roman" w:hAnsi="Times New Roman" w:cs="Times New Roman"/>
          <w:sz w:val="26"/>
          <w:szCs w:val="26"/>
        </w:rPr>
        <w:t>(далее – Порядок 226н)</w:t>
      </w:r>
      <w:r w:rsidRPr="008F7B6B">
        <w:rPr>
          <w:rFonts w:ascii="Times New Roman" w:hAnsi="Times New Roman" w:cs="Times New Roman"/>
          <w:sz w:val="26"/>
          <w:szCs w:val="26"/>
        </w:rPr>
        <w:t xml:space="preserve">, сформированных учреждением в соответствии с требованиями, установленными </w:t>
      </w:r>
      <w:hyperlink w:anchor="P139" w:history="1">
        <w:r w:rsidRPr="008F7B6B">
          <w:rPr>
            <w:rFonts w:ascii="Times New Roman" w:hAnsi="Times New Roman" w:cs="Times New Roman"/>
            <w:sz w:val="26"/>
            <w:szCs w:val="26"/>
          </w:rPr>
          <w:t>пунктом 1</w:t>
        </w:r>
      </w:hyperlink>
      <w:r w:rsidR="008F7B6B" w:rsidRPr="008F7B6B">
        <w:rPr>
          <w:rFonts w:ascii="Times New Roman" w:hAnsi="Times New Roman" w:cs="Times New Roman"/>
          <w:sz w:val="26"/>
          <w:szCs w:val="26"/>
        </w:rPr>
        <w:t>8</w:t>
      </w:r>
      <w:r w:rsidRPr="008F7B6B">
        <w:rPr>
          <w:rFonts w:ascii="Times New Roman" w:hAnsi="Times New Roman" w:cs="Times New Roman"/>
          <w:sz w:val="26"/>
          <w:szCs w:val="26"/>
        </w:rPr>
        <w:t xml:space="preserve"> Порядка</w:t>
      </w:r>
      <w:r w:rsidR="008F7B6B" w:rsidRPr="008F7B6B">
        <w:rPr>
          <w:rFonts w:ascii="Times New Roman" w:hAnsi="Times New Roman" w:cs="Times New Roman"/>
          <w:sz w:val="26"/>
          <w:szCs w:val="26"/>
        </w:rPr>
        <w:t xml:space="preserve"> 226н</w:t>
      </w:r>
      <w:r w:rsidRPr="008F7B6B">
        <w:rPr>
          <w:rFonts w:ascii="Times New Roman" w:hAnsi="Times New Roman" w:cs="Times New Roman"/>
          <w:sz w:val="26"/>
          <w:szCs w:val="26"/>
        </w:rPr>
        <w:t xml:space="preserve">, в срок не позднее десяти рабочих дней со дня заключения соглашения о предоставлении из бюджета </w:t>
      </w:r>
      <w:r w:rsidR="00EF12F6" w:rsidRPr="008F7B6B">
        <w:rPr>
          <w:rFonts w:ascii="Times New Roman" w:hAnsi="Times New Roman" w:cs="Times New Roman"/>
          <w:sz w:val="26"/>
          <w:szCs w:val="26"/>
        </w:rPr>
        <w:t xml:space="preserve">городского округа </w:t>
      </w:r>
      <w:r w:rsidRPr="008F7B6B">
        <w:rPr>
          <w:rFonts w:ascii="Times New Roman" w:hAnsi="Times New Roman" w:cs="Times New Roman"/>
          <w:sz w:val="26"/>
          <w:szCs w:val="26"/>
        </w:rPr>
        <w:t>учреждению целевой субсидии (далее - Соглашение)</w:t>
      </w:r>
      <w:r w:rsidR="00EF12F6" w:rsidRPr="008F7B6B">
        <w:rPr>
          <w:rFonts w:ascii="Times New Roman" w:hAnsi="Times New Roman" w:cs="Times New Roman"/>
          <w:sz w:val="26"/>
          <w:szCs w:val="26"/>
        </w:rPr>
        <w:t>.</w:t>
      </w:r>
    </w:p>
    <w:p w:rsidR="00F334E5" w:rsidRPr="00533917" w:rsidRDefault="00F334E5" w:rsidP="00126D5C">
      <w:pPr>
        <w:pStyle w:val="ConsPlusNormal"/>
        <w:spacing w:before="220"/>
        <w:ind w:firstLine="510"/>
        <w:jc w:val="both"/>
        <w:rPr>
          <w:rFonts w:ascii="Times New Roman" w:hAnsi="Times New Roman" w:cs="Times New Roman"/>
          <w:sz w:val="26"/>
          <w:szCs w:val="26"/>
        </w:rPr>
      </w:pPr>
      <w:r w:rsidRPr="00533917">
        <w:rPr>
          <w:rFonts w:ascii="Times New Roman" w:hAnsi="Times New Roman" w:cs="Times New Roman"/>
          <w:sz w:val="26"/>
          <w:szCs w:val="26"/>
        </w:rPr>
        <w:t>4. Формирование Сведений осуществляется</w:t>
      </w:r>
      <w:r w:rsidR="00B04E98" w:rsidRPr="00533917">
        <w:rPr>
          <w:rFonts w:ascii="Times New Roman" w:hAnsi="Times New Roman" w:cs="Times New Roman"/>
          <w:sz w:val="26"/>
          <w:szCs w:val="26"/>
        </w:rPr>
        <w:t xml:space="preserve"> на бумажном носителе с созданием копии документа на машинном носителе</w:t>
      </w:r>
      <w:r w:rsidRPr="00533917">
        <w:rPr>
          <w:rFonts w:ascii="Times New Roman" w:hAnsi="Times New Roman" w:cs="Times New Roman"/>
          <w:sz w:val="26"/>
          <w:szCs w:val="26"/>
        </w:rPr>
        <w:t>.</w:t>
      </w:r>
    </w:p>
    <w:p w:rsidR="00F334E5" w:rsidRPr="00D21792" w:rsidRDefault="00F334E5" w:rsidP="00533917">
      <w:pPr>
        <w:pStyle w:val="ConsPlusNormal"/>
        <w:spacing w:before="220"/>
        <w:ind w:firstLine="510"/>
        <w:jc w:val="both"/>
        <w:rPr>
          <w:rFonts w:ascii="Times New Roman" w:hAnsi="Times New Roman" w:cs="Times New Roman"/>
          <w:sz w:val="26"/>
          <w:szCs w:val="26"/>
        </w:rPr>
      </w:pPr>
      <w:bookmarkStart w:id="1" w:name="P68"/>
      <w:bookmarkEnd w:id="1"/>
      <w:r w:rsidRPr="00D21792">
        <w:rPr>
          <w:rFonts w:ascii="Times New Roman" w:hAnsi="Times New Roman" w:cs="Times New Roman"/>
          <w:sz w:val="26"/>
          <w:szCs w:val="26"/>
        </w:rPr>
        <w:t xml:space="preserve">5. Сведения, сформированные учреждением, подписываются руководителем учреждения или иным лицом, уполномоченным действовать от имени учреждения (далее - иное уполномоченное лицо учреждения), и утверждаются </w:t>
      </w:r>
      <w:r w:rsidR="006E03BA">
        <w:rPr>
          <w:rFonts w:ascii="Times New Roman" w:hAnsi="Times New Roman" w:cs="Times New Roman"/>
          <w:sz w:val="26"/>
          <w:szCs w:val="26"/>
        </w:rPr>
        <w:t xml:space="preserve">руководителем </w:t>
      </w:r>
      <w:r w:rsidR="00092C4A">
        <w:rPr>
          <w:rFonts w:ascii="Times New Roman" w:hAnsi="Times New Roman" w:cs="Times New Roman"/>
          <w:sz w:val="26"/>
          <w:szCs w:val="26"/>
        </w:rPr>
        <w:t xml:space="preserve">органа местного самоуправления, осуществляющего функции и полномочия учредителя в отношении учреждения </w:t>
      </w:r>
      <w:r w:rsidR="006E03BA">
        <w:rPr>
          <w:rFonts w:ascii="Times New Roman" w:hAnsi="Times New Roman" w:cs="Times New Roman"/>
          <w:sz w:val="26"/>
          <w:szCs w:val="26"/>
        </w:rPr>
        <w:t>(далее - орган–учредитель)</w:t>
      </w:r>
      <w:r w:rsidRPr="00D21792">
        <w:rPr>
          <w:rFonts w:ascii="Times New Roman" w:hAnsi="Times New Roman" w:cs="Times New Roman"/>
          <w:sz w:val="26"/>
          <w:szCs w:val="26"/>
        </w:rPr>
        <w:t>.</w:t>
      </w:r>
    </w:p>
    <w:p w:rsidR="001E041D" w:rsidRDefault="00BA491A" w:rsidP="001E041D">
      <w:pPr>
        <w:pStyle w:val="ConsPlusNormal"/>
        <w:spacing w:before="220"/>
        <w:ind w:firstLine="510"/>
        <w:jc w:val="both"/>
        <w:rPr>
          <w:rFonts w:ascii="Times New Roman" w:hAnsi="Times New Roman" w:cs="Times New Roman"/>
          <w:sz w:val="26"/>
          <w:szCs w:val="26"/>
        </w:rPr>
      </w:pPr>
      <w:r w:rsidRPr="00251820">
        <w:rPr>
          <w:rFonts w:ascii="Times New Roman" w:hAnsi="Times New Roman" w:cs="Times New Roman"/>
          <w:sz w:val="26"/>
          <w:szCs w:val="26"/>
        </w:rPr>
        <w:t>6</w:t>
      </w:r>
      <w:r w:rsidR="00F334E5" w:rsidRPr="00251820">
        <w:rPr>
          <w:rFonts w:ascii="Times New Roman" w:hAnsi="Times New Roman" w:cs="Times New Roman"/>
          <w:sz w:val="26"/>
          <w:szCs w:val="26"/>
        </w:rPr>
        <w:t>. В Сведениях по каждой целевой субсидии указываются суммы планируемых поступлений и выплат по соответствующим кодам (составным частям кодов) бюджетной классификации Российской Федерации (далее - код бюджетной классификации).</w:t>
      </w:r>
    </w:p>
    <w:p w:rsidR="006F6BE2" w:rsidRDefault="00F334E5" w:rsidP="001E041D">
      <w:pPr>
        <w:pStyle w:val="ConsPlusNormal"/>
        <w:spacing w:before="220"/>
        <w:ind w:firstLine="510"/>
        <w:jc w:val="both"/>
        <w:rPr>
          <w:rFonts w:ascii="Times New Roman" w:hAnsi="Times New Roman" w:cs="Times New Roman"/>
          <w:sz w:val="26"/>
          <w:szCs w:val="26"/>
        </w:rPr>
      </w:pPr>
      <w:r w:rsidRPr="00C01FC9">
        <w:rPr>
          <w:rFonts w:ascii="Times New Roman" w:hAnsi="Times New Roman" w:cs="Times New Roman"/>
          <w:sz w:val="26"/>
          <w:szCs w:val="26"/>
        </w:rPr>
        <w:t>В Сведениях по каждой целевой субсидии указывается код целевой субсидии, определенный в соответствии с Перечнем кодов целевых субсидий, предоставляемых учреждени</w:t>
      </w:r>
      <w:r w:rsidR="00C01FC9" w:rsidRPr="00C01FC9">
        <w:rPr>
          <w:rFonts w:ascii="Times New Roman" w:hAnsi="Times New Roman" w:cs="Times New Roman"/>
          <w:sz w:val="26"/>
          <w:szCs w:val="26"/>
        </w:rPr>
        <w:t>ю</w:t>
      </w:r>
      <w:r w:rsidRPr="00C01FC9">
        <w:rPr>
          <w:rFonts w:ascii="Times New Roman" w:hAnsi="Times New Roman" w:cs="Times New Roman"/>
          <w:sz w:val="26"/>
          <w:szCs w:val="26"/>
        </w:rPr>
        <w:t xml:space="preserve"> в соответствии с </w:t>
      </w:r>
      <w:hyperlink r:id="rId12" w:history="1">
        <w:r w:rsidRPr="00C01FC9">
          <w:rPr>
            <w:rFonts w:ascii="Times New Roman" w:hAnsi="Times New Roman" w:cs="Times New Roman"/>
            <w:sz w:val="26"/>
            <w:szCs w:val="26"/>
          </w:rPr>
          <w:t>абзацем вторым пункта 1 статьи 78.1</w:t>
        </w:r>
      </w:hyperlink>
      <w:r w:rsidRPr="00C01FC9">
        <w:rPr>
          <w:rFonts w:ascii="Times New Roman" w:hAnsi="Times New Roman" w:cs="Times New Roman"/>
          <w:sz w:val="26"/>
          <w:szCs w:val="26"/>
        </w:rPr>
        <w:t xml:space="preserve"> и </w:t>
      </w:r>
      <w:hyperlink r:id="rId13" w:history="1">
        <w:r w:rsidRPr="00C01FC9">
          <w:rPr>
            <w:rFonts w:ascii="Times New Roman" w:hAnsi="Times New Roman" w:cs="Times New Roman"/>
            <w:sz w:val="26"/>
            <w:szCs w:val="26"/>
          </w:rPr>
          <w:t>статьей 78.2</w:t>
        </w:r>
      </w:hyperlink>
      <w:r w:rsidRPr="00C01FC9">
        <w:rPr>
          <w:rFonts w:ascii="Times New Roman" w:hAnsi="Times New Roman" w:cs="Times New Roman"/>
          <w:sz w:val="26"/>
          <w:szCs w:val="26"/>
        </w:rPr>
        <w:t xml:space="preserve"> Бюджетного кодекса Российской Федерации</w:t>
      </w:r>
      <w:r w:rsidR="006F6BE2">
        <w:rPr>
          <w:rFonts w:ascii="Times New Roman" w:hAnsi="Times New Roman" w:cs="Times New Roman"/>
          <w:sz w:val="26"/>
          <w:szCs w:val="26"/>
        </w:rPr>
        <w:t>.</w:t>
      </w:r>
    </w:p>
    <w:p w:rsidR="006F6BE2" w:rsidRPr="000B704A" w:rsidRDefault="006F6BE2" w:rsidP="001E041D">
      <w:pPr>
        <w:pStyle w:val="ConsPlusNormal"/>
        <w:spacing w:before="220"/>
        <w:ind w:firstLine="510"/>
        <w:jc w:val="both"/>
        <w:rPr>
          <w:rFonts w:ascii="Times New Roman" w:hAnsi="Times New Roman" w:cs="Times New Roman"/>
          <w:sz w:val="26"/>
          <w:szCs w:val="26"/>
        </w:rPr>
      </w:pPr>
      <w:r w:rsidRPr="000B704A">
        <w:rPr>
          <w:rFonts w:ascii="Times New Roman" w:hAnsi="Times New Roman" w:cs="Times New Roman"/>
          <w:sz w:val="26"/>
          <w:szCs w:val="26"/>
        </w:rPr>
        <w:t xml:space="preserve">Перечень кодов </w:t>
      </w:r>
      <w:r w:rsidR="00270A93" w:rsidRPr="000B704A">
        <w:rPr>
          <w:rFonts w:ascii="Times New Roman" w:hAnsi="Times New Roman" w:cs="Times New Roman"/>
          <w:sz w:val="26"/>
          <w:szCs w:val="26"/>
        </w:rPr>
        <w:t xml:space="preserve">целевых </w:t>
      </w:r>
      <w:r w:rsidRPr="000B704A">
        <w:rPr>
          <w:rFonts w:ascii="Times New Roman" w:hAnsi="Times New Roman" w:cs="Times New Roman"/>
          <w:sz w:val="26"/>
          <w:szCs w:val="26"/>
        </w:rPr>
        <w:t>субсидий на соответствующий финансовый год формируется Финансовым управлением городского округа ЗАТО Фокино по всем учреждениям городского округа не позднее 20 рабочих дней со дня принятия решения о бюджете городского округа на очередной финансовый год и представляется в Управление.</w:t>
      </w:r>
    </w:p>
    <w:p w:rsidR="00F334E5" w:rsidRPr="000B704A" w:rsidRDefault="00270A93" w:rsidP="001E041D">
      <w:pPr>
        <w:pStyle w:val="ConsPlusNormal"/>
        <w:spacing w:before="220"/>
        <w:ind w:firstLine="510"/>
        <w:jc w:val="both"/>
        <w:rPr>
          <w:rFonts w:ascii="Times New Roman" w:hAnsi="Times New Roman" w:cs="Times New Roman"/>
          <w:sz w:val="26"/>
          <w:szCs w:val="26"/>
        </w:rPr>
      </w:pPr>
      <w:r w:rsidRPr="000B704A">
        <w:rPr>
          <w:rFonts w:ascii="Times New Roman" w:hAnsi="Times New Roman" w:cs="Times New Roman"/>
          <w:sz w:val="26"/>
          <w:szCs w:val="26"/>
        </w:rPr>
        <w:t xml:space="preserve">Перечень кодов целевых субсидий формируется по форме </w:t>
      </w:r>
      <w:hyperlink w:anchor="P397" w:history="1">
        <w:r w:rsidR="00F334E5" w:rsidRPr="000B704A">
          <w:rPr>
            <w:rFonts w:ascii="Times New Roman" w:hAnsi="Times New Roman" w:cs="Times New Roman"/>
            <w:sz w:val="26"/>
            <w:szCs w:val="26"/>
          </w:rPr>
          <w:t>приложении N 2</w:t>
        </w:r>
      </w:hyperlink>
      <w:r w:rsidR="00F334E5" w:rsidRPr="000B704A">
        <w:rPr>
          <w:rFonts w:ascii="Times New Roman" w:hAnsi="Times New Roman" w:cs="Times New Roman"/>
          <w:sz w:val="26"/>
          <w:szCs w:val="26"/>
        </w:rPr>
        <w:t xml:space="preserve"> к Порядку</w:t>
      </w:r>
      <w:r w:rsidRPr="000B704A">
        <w:rPr>
          <w:rFonts w:ascii="Times New Roman" w:hAnsi="Times New Roman" w:cs="Times New Roman"/>
          <w:sz w:val="26"/>
          <w:szCs w:val="26"/>
        </w:rPr>
        <w:t xml:space="preserve"> 226н</w:t>
      </w:r>
      <w:r w:rsidR="00F334E5" w:rsidRPr="000B704A">
        <w:rPr>
          <w:rFonts w:ascii="Times New Roman" w:hAnsi="Times New Roman" w:cs="Times New Roman"/>
          <w:sz w:val="26"/>
          <w:szCs w:val="26"/>
        </w:rPr>
        <w:t>.</w:t>
      </w:r>
    </w:p>
    <w:p w:rsidR="00A4046B" w:rsidRPr="006F6BE2" w:rsidRDefault="00A4046B" w:rsidP="00A4046B">
      <w:pPr>
        <w:pStyle w:val="ConsPlusNormal"/>
        <w:ind w:firstLine="510"/>
        <w:jc w:val="both"/>
        <w:rPr>
          <w:rFonts w:ascii="Times New Roman" w:hAnsi="Times New Roman" w:cs="Times New Roman"/>
          <w:color w:val="C00000"/>
          <w:sz w:val="26"/>
          <w:szCs w:val="26"/>
        </w:rPr>
      </w:pPr>
    </w:p>
    <w:p w:rsidR="009E7458" w:rsidRDefault="001E041D" w:rsidP="009E7458">
      <w:pPr>
        <w:pStyle w:val="ConsPlusNormal"/>
        <w:ind w:firstLine="510"/>
        <w:jc w:val="both"/>
        <w:rPr>
          <w:rFonts w:ascii="Times New Roman" w:hAnsi="Times New Roman" w:cs="Times New Roman"/>
          <w:sz w:val="26"/>
          <w:szCs w:val="26"/>
        </w:rPr>
      </w:pPr>
      <w:r>
        <w:rPr>
          <w:rFonts w:ascii="Times New Roman" w:hAnsi="Times New Roman" w:cs="Times New Roman"/>
          <w:sz w:val="26"/>
          <w:szCs w:val="26"/>
        </w:rPr>
        <w:t>7</w:t>
      </w:r>
      <w:r w:rsidR="00F334E5" w:rsidRPr="006E03BA">
        <w:rPr>
          <w:rFonts w:ascii="Times New Roman" w:hAnsi="Times New Roman" w:cs="Times New Roman"/>
          <w:sz w:val="26"/>
          <w:szCs w:val="26"/>
        </w:rPr>
        <w:t>. При внесении изменений в показатели Сведений учреждение формирует новые Сведения, в которых указываются показатели с учетом внесенных изменений, в соответствии с положениями настоящего Порядка.</w:t>
      </w:r>
    </w:p>
    <w:p w:rsidR="001E041D" w:rsidRDefault="001E041D" w:rsidP="009E7458">
      <w:pPr>
        <w:pStyle w:val="ConsPlusNormal"/>
        <w:ind w:firstLine="510"/>
        <w:jc w:val="both"/>
        <w:rPr>
          <w:rFonts w:ascii="Times New Roman" w:hAnsi="Times New Roman" w:cs="Times New Roman"/>
          <w:sz w:val="26"/>
          <w:szCs w:val="26"/>
        </w:rPr>
      </w:pPr>
    </w:p>
    <w:p w:rsidR="00F334E5" w:rsidRPr="006E03BA" w:rsidRDefault="00F334E5" w:rsidP="009E7458">
      <w:pPr>
        <w:pStyle w:val="ConsPlusNormal"/>
        <w:ind w:firstLine="510"/>
        <w:jc w:val="both"/>
        <w:rPr>
          <w:rFonts w:ascii="Times New Roman" w:hAnsi="Times New Roman" w:cs="Times New Roman"/>
          <w:sz w:val="26"/>
          <w:szCs w:val="26"/>
        </w:rPr>
      </w:pPr>
      <w:r w:rsidRPr="006E03BA">
        <w:rPr>
          <w:rFonts w:ascii="Times New Roman" w:hAnsi="Times New Roman" w:cs="Times New Roman"/>
          <w:sz w:val="26"/>
          <w:szCs w:val="26"/>
        </w:rPr>
        <w:t xml:space="preserve">В случае уменьшения </w:t>
      </w:r>
      <w:r w:rsidR="00752ACA">
        <w:rPr>
          <w:rFonts w:ascii="Times New Roman" w:hAnsi="Times New Roman" w:cs="Times New Roman"/>
          <w:sz w:val="26"/>
          <w:szCs w:val="26"/>
        </w:rPr>
        <w:t>органом-</w:t>
      </w:r>
      <w:r w:rsidRPr="006E03BA">
        <w:rPr>
          <w:rFonts w:ascii="Times New Roman" w:hAnsi="Times New Roman" w:cs="Times New Roman"/>
          <w:sz w:val="26"/>
          <w:szCs w:val="26"/>
        </w:rPr>
        <w:t>учредителем планируемых поступлений или выплат сумма поступлений целевой субсидии, включая разрешенный к использованию остаток данной целевой субсидии, и сумма планируемых выплат, указанные в Сведениях (с учетом вносимых изменений), не должны быть меньше сумм фактических выплат, отраженных на отдельном лицевом счете на дату внесения изменений в Сведения по соответствующему коду субсидии.</w:t>
      </w:r>
    </w:p>
    <w:p w:rsidR="001E041D" w:rsidRPr="00752ACA" w:rsidRDefault="001E041D" w:rsidP="001E041D">
      <w:pPr>
        <w:pStyle w:val="ConsPlusNormal"/>
        <w:spacing w:before="220"/>
        <w:ind w:firstLine="510"/>
        <w:jc w:val="both"/>
        <w:rPr>
          <w:rFonts w:ascii="Times New Roman" w:hAnsi="Times New Roman" w:cs="Times New Roman"/>
          <w:sz w:val="26"/>
          <w:szCs w:val="26"/>
        </w:rPr>
      </w:pPr>
      <w:bookmarkStart w:id="2" w:name="P81"/>
      <w:bookmarkEnd w:id="2"/>
      <w:r>
        <w:rPr>
          <w:rFonts w:ascii="Times New Roman" w:hAnsi="Times New Roman" w:cs="Times New Roman"/>
          <w:sz w:val="26"/>
          <w:szCs w:val="26"/>
        </w:rPr>
        <w:t>8</w:t>
      </w:r>
      <w:r w:rsidR="006E03BA" w:rsidRPr="00752ACA">
        <w:rPr>
          <w:rFonts w:ascii="Times New Roman" w:hAnsi="Times New Roman" w:cs="Times New Roman"/>
          <w:sz w:val="26"/>
          <w:szCs w:val="26"/>
        </w:rPr>
        <w:t xml:space="preserve">. </w:t>
      </w:r>
      <w:r w:rsidR="00F334E5" w:rsidRPr="00752ACA">
        <w:rPr>
          <w:rFonts w:ascii="Times New Roman" w:hAnsi="Times New Roman" w:cs="Times New Roman"/>
          <w:sz w:val="26"/>
          <w:szCs w:val="26"/>
        </w:rPr>
        <w:t xml:space="preserve">Основанием для разрешения использования сложившихся на начало текущего финансового года остатков целевых субсидий прошлых лет, являются утвержденные органом-учредителем Сведения, содержащие информацию об остатках субсидий, в </w:t>
      </w:r>
      <w:r w:rsidR="00F334E5" w:rsidRPr="00752ACA">
        <w:rPr>
          <w:rFonts w:ascii="Times New Roman" w:hAnsi="Times New Roman" w:cs="Times New Roman"/>
          <w:sz w:val="26"/>
          <w:szCs w:val="26"/>
        </w:rPr>
        <w:lastRenderedPageBreak/>
        <w:t xml:space="preserve">отношении которых согласно решению органа-учредителя, подтверждена потребность в направлении их на цели, ранее установленные условиями предоставления целевых субсидий (далее - разрешенный к использованию остаток целевых средств), направленные учреждением в </w:t>
      </w:r>
      <w:r w:rsidR="00752ACA" w:rsidRPr="00752ACA">
        <w:rPr>
          <w:rFonts w:ascii="Times New Roman" w:hAnsi="Times New Roman" w:cs="Times New Roman"/>
          <w:sz w:val="26"/>
          <w:szCs w:val="26"/>
        </w:rPr>
        <w:t>Управление</w:t>
      </w:r>
      <w:r w:rsidR="00F334E5" w:rsidRPr="00752ACA">
        <w:rPr>
          <w:rFonts w:ascii="Times New Roman" w:hAnsi="Times New Roman" w:cs="Times New Roman"/>
          <w:sz w:val="26"/>
          <w:szCs w:val="26"/>
        </w:rPr>
        <w:t xml:space="preserve"> не позднее 1 мая текущего финансового года или первого рабочего дня, следующего за указанной датой.</w:t>
      </w:r>
    </w:p>
    <w:p w:rsidR="00E93FA1" w:rsidRDefault="00F334E5" w:rsidP="00E93FA1">
      <w:pPr>
        <w:pStyle w:val="ConsPlusNormal"/>
        <w:ind w:firstLine="510"/>
        <w:jc w:val="both"/>
        <w:rPr>
          <w:rFonts w:ascii="Times New Roman" w:hAnsi="Times New Roman" w:cs="Times New Roman"/>
          <w:sz w:val="26"/>
          <w:szCs w:val="26"/>
        </w:rPr>
      </w:pPr>
      <w:r w:rsidRPr="00E93FA1">
        <w:rPr>
          <w:rFonts w:ascii="Times New Roman" w:hAnsi="Times New Roman" w:cs="Times New Roman"/>
          <w:sz w:val="26"/>
          <w:szCs w:val="26"/>
        </w:rPr>
        <w:t>До получения Сведений, предусмотренных настоящим пунктом, территориальный орган Федерального казначейства учитывает не использованные на начало текущего финансового года остатки целевых субсидий прошлых лет, потребность в использовании которых не подтверждена, на отдельном лицевом счете без права расходования.</w:t>
      </w:r>
    </w:p>
    <w:p w:rsidR="00F334E5" w:rsidRPr="00E93FA1" w:rsidRDefault="00F334E5" w:rsidP="00E93FA1">
      <w:pPr>
        <w:pStyle w:val="ConsPlusNormal"/>
        <w:ind w:firstLine="510"/>
        <w:jc w:val="both"/>
        <w:rPr>
          <w:rFonts w:ascii="Times New Roman" w:hAnsi="Times New Roman" w:cs="Times New Roman"/>
          <w:sz w:val="26"/>
          <w:szCs w:val="26"/>
        </w:rPr>
      </w:pPr>
      <w:r w:rsidRPr="00E93FA1">
        <w:rPr>
          <w:rFonts w:ascii="Times New Roman" w:hAnsi="Times New Roman" w:cs="Times New Roman"/>
          <w:sz w:val="26"/>
          <w:szCs w:val="26"/>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по состоянию на начало текущего финансового года без права расходования по соответствующему коду субсидии.</w:t>
      </w:r>
    </w:p>
    <w:p w:rsidR="00DC22A5" w:rsidRDefault="001E041D" w:rsidP="00DC22A5">
      <w:pPr>
        <w:pStyle w:val="ConsPlusNormal"/>
        <w:spacing w:before="220"/>
        <w:ind w:firstLine="510"/>
        <w:jc w:val="both"/>
        <w:rPr>
          <w:rFonts w:ascii="Times New Roman" w:hAnsi="Times New Roman" w:cs="Times New Roman"/>
          <w:sz w:val="26"/>
          <w:szCs w:val="26"/>
        </w:rPr>
      </w:pPr>
      <w:bookmarkStart w:id="3" w:name="P87"/>
      <w:bookmarkEnd w:id="3"/>
      <w:r>
        <w:rPr>
          <w:rFonts w:ascii="Times New Roman" w:hAnsi="Times New Roman" w:cs="Times New Roman"/>
          <w:sz w:val="26"/>
          <w:szCs w:val="26"/>
        </w:rPr>
        <w:t>9</w:t>
      </w:r>
      <w:r w:rsidR="00F334E5" w:rsidRPr="009F371E">
        <w:rPr>
          <w:rFonts w:ascii="Times New Roman" w:hAnsi="Times New Roman" w:cs="Times New Roman"/>
          <w:sz w:val="26"/>
          <w:szCs w:val="26"/>
        </w:rPr>
        <w:t xml:space="preserve">. 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органа-учредителя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органом-учредителем Сведения, содержащие информацию о разрешенной к использованию сумме возврата дебиторской задолженности прошлых лет, направленные учреждением в </w:t>
      </w:r>
      <w:r w:rsidR="009F371E" w:rsidRPr="009F371E">
        <w:rPr>
          <w:rFonts w:ascii="Times New Roman" w:hAnsi="Times New Roman" w:cs="Times New Roman"/>
          <w:sz w:val="26"/>
          <w:szCs w:val="26"/>
        </w:rPr>
        <w:t>Управление</w:t>
      </w:r>
      <w:r w:rsidR="00F334E5" w:rsidRPr="009F371E">
        <w:rPr>
          <w:rFonts w:ascii="Times New Roman" w:hAnsi="Times New Roman" w:cs="Times New Roman"/>
          <w:sz w:val="26"/>
          <w:szCs w:val="26"/>
        </w:rPr>
        <w:t xml:space="preserve"> не позднее 30 рабочего дня со дня отражения суммы возврата дебиторской задолженности прошлых лет на отдельном лицевом счете учреждения.</w:t>
      </w:r>
    </w:p>
    <w:p w:rsidR="00DC22A5" w:rsidRPr="00DC22A5" w:rsidRDefault="00F334E5" w:rsidP="00DC22A5">
      <w:pPr>
        <w:pStyle w:val="ConsPlusNormal"/>
        <w:spacing w:before="220"/>
        <w:ind w:firstLine="510"/>
        <w:jc w:val="both"/>
        <w:rPr>
          <w:rFonts w:ascii="Times New Roman" w:hAnsi="Times New Roman" w:cs="Times New Roman"/>
          <w:sz w:val="26"/>
          <w:szCs w:val="26"/>
        </w:rPr>
      </w:pPr>
      <w:r w:rsidRPr="00DC22A5">
        <w:rPr>
          <w:rFonts w:ascii="Times New Roman" w:hAnsi="Times New Roman" w:cs="Times New Roman"/>
          <w:sz w:val="26"/>
          <w:szCs w:val="26"/>
        </w:rPr>
        <w:t xml:space="preserve">До получения Сведений, предусмотренных настоящим пунктом, </w:t>
      </w:r>
      <w:r w:rsidR="00DC22A5" w:rsidRPr="00DC22A5">
        <w:rPr>
          <w:rFonts w:ascii="Times New Roman" w:hAnsi="Times New Roman" w:cs="Times New Roman"/>
          <w:sz w:val="26"/>
          <w:szCs w:val="26"/>
        </w:rPr>
        <w:t>Управление</w:t>
      </w:r>
      <w:r w:rsidRPr="00DC22A5">
        <w:rPr>
          <w:rFonts w:ascii="Times New Roman" w:hAnsi="Times New Roman" w:cs="Times New Roman"/>
          <w:sz w:val="26"/>
          <w:szCs w:val="26"/>
        </w:rPr>
        <w:t xml:space="preserve"> учитывает суммы возврата дебиторской задолженности прошлых лет, потребность в использовании которых не подтверждена, на отдельном лицевом счете без права расходования.</w:t>
      </w:r>
    </w:p>
    <w:p w:rsidR="00F334E5" w:rsidRPr="00DC22A5" w:rsidRDefault="00F334E5" w:rsidP="00DC22A5">
      <w:pPr>
        <w:pStyle w:val="ConsPlusNormal"/>
        <w:spacing w:before="220"/>
        <w:ind w:firstLine="510"/>
        <w:jc w:val="both"/>
        <w:rPr>
          <w:rFonts w:ascii="Times New Roman" w:hAnsi="Times New Roman" w:cs="Times New Roman"/>
          <w:sz w:val="26"/>
          <w:szCs w:val="26"/>
        </w:rPr>
      </w:pPr>
      <w:r w:rsidRPr="00DC22A5">
        <w:rPr>
          <w:rFonts w:ascii="Times New Roman" w:hAnsi="Times New Roman" w:cs="Times New Roman"/>
          <w:sz w:val="26"/>
          <w:szCs w:val="26"/>
        </w:rPr>
        <w:t>Суммы возврата дебиторской задолженности прошлых лет, потребность в которых подтверждена, указанные в Сведениях, предусмотренных настоящим пунктом, не должны превышать суммы дебиторской задолженности прошлых лет, учтенные на отдельном лицевом счете без права расходования по соответствующему коду субсидии.</w:t>
      </w:r>
    </w:p>
    <w:p w:rsidR="00F334E5" w:rsidRPr="001E041D" w:rsidRDefault="00F334E5" w:rsidP="00DC22A5">
      <w:pPr>
        <w:pStyle w:val="ConsPlusNormal"/>
        <w:spacing w:before="220"/>
        <w:ind w:firstLine="510"/>
        <w:jc w:val="both"/>
        <w:rPr>
          <w:rFonts w:ascii="Times New Roman" w:hAnsi="Times New Roman" w:cs="Times New Roman"/>
          <w:sz w:val="26"/>
          <w:szCs w:val="26"/>
        </w:rPr>
      </w:pPr>
      <w:r w:rsidRPr="001E041D">
        <w:rPr>
          <w:rFonts w:ascii="Times New Roman" w:hAnsi="Times New Roman" w:cs="Times New Roman"/>
          <w:sz w:val="26"/>
          <w:szCs w:val="26"/>
        </w:rPr>
        <w:t>1</w:t>
      </w:r>
      <w:r w:rsidR="001E041D" w:rsidRPr="001E041D">
        <w:rPr>
          <w:rFonts w:ascii="Times New Roman" w:hAnsi="Times New Roman" w:cs="Times New Roman"/>
          <w:sz w:val="26"/>
          <w:szCs w:val="26"/>
        </w:rPr>
        <w:t>0</w:t>
      </w:r>
      <w:r w:rsidRPr="001E041D">
        <w:rPr>
          <w:rFonts w:ascii="Times New Roman" w:hAnsi="Times New Roman" w:cs="Times New Roman"/>
          <w:sz w:val="26"/>
          <w:szCs w:val="26"/>
        </w:rPr>
        <w:t xml:space="preserve">. </w:t>
      </w:r>
      <w:r w:rsidR="001E041D" w:rsidRPr="001E041D">
        <w:rPr>
          <w:rFonts w:ascii="Times New Roman" w:hAnsi="Times New Roman" w:cs="Times New Roman"/>
          <w:sz w:val="26"/>
          <w:szCs w:val="26"/>
        </w:rPr>
        <w:t>Управление</w:t>
      </w:r>
      <w:r w:rsidRPr="001E041D">
        <w:rPr>
          <w:rFonts w:ascii="Times New Roman" w:hAnsi="Times New Roman" w:cs="Times New Roman"/>
          <w:sz w:val="26"/>
          <w:szCs w:val="26"/>
        </w:rPr>
        <w:t xml:space="preserve"> осуществляет проверку Сведений на соответствие требованиям, установленным </w:t>
      </w:r>
      <w:hyperlink w:anchor="P68" w:history="1">
        <w:r w:rsidRPr="001E041D">
          <w:rPr>
            <w:rFonts w:ascii="Times New Roman" w:hAnsi="Times New Roman" w:cs="Times New Roman"/>
            <w:sz w:val="26"/>
            <w:szCs w:val="26"/>
          </w:rPr>
          <w:t>пунктами 5</w:t>
        </w:r>
      </w:hyperlink>
      <w:r w:rsidRPr="001E041D">
        <w:rPr>
          <w:rFonts w:ascii="Times New Roman" w:hAnsi="Times New Roman" w:cs="Times New Roman"/>
          <w:sz w:val="26"/>
          <w:szCs w:val="26"/>
        </w:rPr>
        <w:t xml:space="preserve"> - </w:t>
      </w:r>
      <w:r w:rsidR="001E041D" w:rsidRPr="001E041D">
        <w:rPr>
          <w:rFonts w:ascii="Times New Roman" w:hAnsi="Times New Roman" w:cs="Times New Roman"/>
          <w:sz w:val="26"/>
          <w:szCs w:val="26"/>
        </w:rPr>
        <w:t>9</w:t>
      </w:r>
      <w:r w:rsidRPr="001E041D">
        <w:rPr>
          <w:rFonts w:ascii="Times New Roman" w:hAnsi="Times New Roman" w:cs="Times New Roman"/>
          <w:sz w:val="26"/>
          <w:szCs w:val="26"/>
        </w:rPr>
        <w:t xml:space="preserve"> настоящего Порядка, и в случае положительного результата проверки не позднее рабочего дня, следующего за днем поступления Сведений, отражает показатели Сведений на отдельном лицевом счете учреждения.</w:t>
      </w:r>
    </w:p>
    <w:p w:rsidR="00F334E5" w:rsidRPr="001E041D" w:rsidRDefault="00F334E5" w:rsidP="001E041D">
      <w:pPr>
        <w:pStyle w:val="ConsPlusNormal"/>
        <w:spacing w:before="220"/>
        <w:ind w:firstLine="510"/>
        <w:jc w:val="both"/>
        <w:rPr>
          <w:rFonts w:ascii="Times New Roman" w:hAnsi="Times New Roman" w:cs="Times New Roman"/>
          <w:sz w:val="26"/>
          <w:szCs w:val="26"/>
        </w:rPr>
      </w:pPr>
      <w:r w:rsidRPr="001E041D">
        <w:rPr>
          <w:rFonts w:ascii="Times New Roman" w:hAnsi="Times New Roman" w:cs="Times New Roman"/>
          <w:sz w:val="26"/>
          <w:szCs w:val="26"/>
        </w:rPr>
        <w:t xml:space="preserve">В случае если Сведения не соответствуют требованиям, установленным </w:t>
      </w:r>
      <w:hyperlink w:anchor="P68" w:history="1">
        <w:r w:rsidRPr="001E041D">
          <w:rPr>
            <w:rFonts w:ascii="Times New Roman" w:hAnsi="Times New Roman" w:cs="Times New Roman"/>
            <w:sz w:val="26"/>
            <w:szCs w:val="26"/>
          </w:rPr>
          <w:t>пунктами 5</w:t>
        </w:r>
      </w:hyperlink>
      <w:r w:rsidRPr="001E041D">
        <w:rPr>
          <w:rFonts w:ascii="Times New Roman" w:hAnsi="Times New Roman" w:cs="Times New Roman"/>
          <w:sz w:val="26"/>
          <w:szCs w:val="26"/>
        </w:rPr>
        <w:t xml:space="preserve"> - </w:t>
      </w:r>
      <w:r w:rsidR="001E041D" w:rsidRPr="001E041D">
        <w:rPr>
          <w:rFonts w:ascii="Times New Roman" w:hAnsi="Times New Roman" w:cs="Times New Roman"/>
          <w:sz w:val="26"/>
          <w:szCs w:val="26"/>
        </w:rPr>
        <w:t>9</w:t>
      </w:r>
      <w:r w:rsidRPr="001E041D">
        <w:rPr>
          <w:rFonts w:ascii="Times New Roman" w:hAnsi="Times New Roman" w:cs="Times New Roman"/>
          <w:sz w:val="26"/>
          <w:szCs w:val="26"/>
        </w:rPr>
        <w:t xml:space="preserve"> настоящего Порядка, </w:t>
      </w:r>
      <w:r w:rsidR="001E041D" w:rsidRPr="001E041D">
        <w:rPr>
          <w:rFonts w:ascii="Times New Roman" w:hAnsi="Times New Roman" w:cs="Times New Roman"/>
          <w:sz w:val="26"/>
          <w:szCs w:val="26"/>
        </w:rPr>
        <w:t>Управление</w:t>
      </w:r>
      <w:r w:rsidRPr="001E041D">
        <w:rPr>
          <w:rFonts w:ascii="Times New Roman" w:hAnsi="Times New Roman" w:cs="Times New Roman"/>
          <w:sz w:val="26"/>
          <w:szCs w:val="26"/>
        </w:rPr>
        <w:t xml:space="preserve"> в срок, установленный абзацем первым настоящего пункта, направляет учреждению </w:t>
      </w:r>
      <w:hyperlink r:id="rId14" w:history="1">
        <w:r w:rsidRPr="001E041D">
          <w:rPr>
            <w:rFonts w:ascii="Times New Roman" w:hAnsi="Times New Roman" w:cs="Times New Roman"/>
            <w:sz w:val="26"/>
            <w:szCs w:val="26"/>
          </w:rPr>
          <w:t>Протокол</w:t>
        </w:r>
      </w:hyperlink>
      <w:r w:rsidRPr="001E041D">
        <w:rPr>
          <w:rFonts w:ascii="Times New Roman" w:hAnsi="Times New Roman" w:cs="Times New Roman"/>
          <w:sz w:val="26"/>
          <w:szCs w:val="26"/>
        </w:rPr>
        <w:t xml:space="preserve"> (код формы по КФД 0531805) (далее - Протокол), в котором указывается причина возврата, а также </w:t>
      </w:r>
      <w:r w:rsidRPr="001E041D">
        <w:rPr>
          <w:rFonts w:ascii="Times New Roman" w:hAnsi="Times New Roman" w:cs="Times New Roman"/>
          <w:sz w:val="26"/>
          <w:szCs w:val="26"/>
        </w:rPr>
        <w:lastRenderedPageBreak/>
        <w:t>возвращает учреждению экземпляры Сведений на бумажном носителе.</w:t>
      </w:r>
    </w:p>
    <w:p w:rsidR="002B62D3" w:rsidRPr="00D301C0" w:rsidRDefault="002B62D3" w:rsidP="002B62D3">
      <w:pPr>
        <w:pStyle w:val="ConsPlusNormal"/>
        <w:spacing w:before="220"/>
        <w:ind w:firstLine="510"/>
        <w:jc w:val="both"/>
        <w:rPr>
          <w:rFonts w:ascii="Times New Roman" w:hAnsi="Times New Roman" w:cs="Times New Roman"/>
          <w:sz w:val="26"/>
          <w:szCs w:val="26"/>
        </w:rPr>
      </w:pPr>
      <w:r w:rsidRPr="00D301C0">
        <w:rPr>
          <w:rFonts w:ascii="Times New Roman" w:hAnsi="Times New Roman" w:cs="Times New Roman"/>
          <w:sz w:val="26"/>
          <w:szCs w:val="26"/>
        </w:rPr>
        <w:t>11. Учреждение самостоятельно принимает меры по своевременному принятию органом-учредителем решения о праве получателя субсидии использовать остаток целевых субсидий прошлых лет, а также по своевременному перечислению указанных средств в бюджет городского округа в случае принятия органом-учредителем решения об отсутствии такого права.</w:t>
      </w:r>
      <w:r w:rsidR="005738E9" w:rsidRPr="00D301C0">
        <w:rPr>
          <w:rFonts w:ascii="Times New Roman" w:hAnsi="Times New Roman" w:cs="Times New Roman"/>
          <w:sz w:val="26"/>
          <w:szCs w:val="26"/>
        </w:rPr>
        <w:t xml:space="preserve"> Сроки осуществления перечисления указанных средств в бюджет городского округа, а также сроки для принятия решения о подтверждении потребности остатках целевой субсидии устанавливаются </w:t>
      </w:r>
      <w:r w:rsidR="00D301C0" w:rsidRPr="00D301C0">
        <w:rPr>
          <w:rFonts w:ascii="Times New Roman" w:hAnsi="Times New Roman" w:cs="Times New Roman"/>
          <w:sz w:val="26"/>
          <w:szCs w:val="26"/>
        </w:rPr>
        <w:t>Соглашением.</w:t>
      </w:r>
    </w:p>
    <w:p w:rsidR="00F334E5" w:rsidRPr="005B2DE0" w:rsidRDefault="00D301C0" w:rsidP="00D301C0">
      <w:pPr>
        <w:pStyle w:val="ConsPlusNormal"/>
        <w:ind w:firstLine="510"/>
        <w:jc w:val="both"/>
        <w:rPr>
          <w:rFonts w:ascii="Times New Roman" w:hAnsi="Times New Roman" w:cs="Times New Roman"/>
          <w:sz w:val="26"/>
          <w:szCs w:val="26"/>
        </w:rPr>
      </w:pPr>
      <w:bookmarkStart w:id="4" w:name="P96"/>
      <w:bookmarkEnd w:id="4"/>
      <w:r w:rsidRPr="005B2DE0">
        <w:rPr>
          <w:rFonts w:ascii="Times New Roman" w:hAnsi="Times New Roman" w:cs="Times New Roman"/>
          <w:sz w:val="26"/>
          <w:szCs w:val="26"/>
        </w:rPr>
        <w:t xml:space="preserve">12. </w:t>
      </w:r>
      <w:r w:rsidR="00F334E5" w:rsidRPr="005B2DE0">
        <w:rPr>
          <w:rFonts w:ascii="Times New Roman" w:hAnsi="Times New Roman" w:cs="Times New Roman"/>
          <w:sz w:val="26"/>
          <w:szCs w:val="26"/>
        </w:rPr>
        <w:t xml:space="preserve">Для санкционирования целевых расходов учреждение направляет в </w:t>
      </w:r>
      <w:r w:rsidRPr="005B2DE0">
        <w:rPr>
          <w:rFonts w:ascii="Times New Roman" w:hAnsi="Times New Roman" w:cs="Times New Roman"/>
          <w:sz w:val="26"/>
          <w:szCs w:val="26"/>
        </w:rPr>
        <w:t>Управление</w:t>
      </w:r>
      <w:r w:rsidR="00F334E5" w:rsidRPr="005B2DE0">
        <w:rPr>
          <w:rFonts w:ascii="Times New Roman" w:hAnsi="Times New Roman" w:cs="Times New Roman"/>
          <w:sz w:val="26"/>
          <w:szCs w:val="26"/>
        </w:rPr>
        <w:t xml:space="preserve"> платежные документы, установленные </w:t>
      </w:r>
      <w:hyperlink r:id="rId15" w:history="1">
        <w:r w:rsidR="00F334E5" w:rsidRPr="005B2DE0">
          <w:rPr>
            <w:rFonts w:ascii="Times New Roman" w:hAnsi="Times New Roman" w:cs="Times New Roman"/>
            <w:sz w:val="26"/>
            <w:szCs w:val="26"/>
          </w:rPr>
          <w:t>Порядком</w:t>
        </w:r>
      </w:hyperlink>
      <w:r w:rsidR="00F334E5" w:rsidRPr="005B2DE0">
        <w:rPr>
          <w:rFonts w:ascii="Times New Roman" w:hAnsi="Times New Roman" w:cs="Times New Roman"/>
          <w:sz w:val="26"/>
          <w:szCs w:val="26"/>
        </w:rPr>
        <w:t xml:space="preserve"> кассового обслуживания и порядком обеспечения наличными денежными средствами (далее - платежный документ).</w:t>
      </w:r>
    </w:p>
    <w:p w:rsidR="00D301C0" w:rsidRPr="005B2DE0" w:rsidRDefault="00D301C0" w:rsidP="00D301C0">
      <w:pPr>
        <w:pStyle w:val="ConsPlusNormal"/>
        <w:ind w:firstLine="510"/>
        <w:jc w:val="both"/>
        <w:rPr>
          <w:rFonts w:ascii="Times New Roman" w:hAnsi="Times New Roman" w:cs="Times New Roman"/>
          <w:sz w:val="26"/>
          <w:szCs w:val="26"/>
        </w:rPr>
      </w:pPr>
    </w:p>
    <w:p w:rsidR="00F334E5" w:rsidRPr="005B2DE0" w:rsidRDefault="00F334E5" w:rsidP="00D301C0">
      <w:pPr>
        <w:pStyle w:val="ConsPlusNormal"/>
        <w:ind w:firstLine="510"/>
        <w:jc w:val="both"/>
        <w:rPr>
          <w:rFonts w:ascii="Times New Roman" w:hAnsi="Times New Roman" w:cs="Times New Roman"/>
          <w:sz w:val="26"/>
          <w:szCs w:val="26"/>
        </w:rPr>
      </w:pPr>
      <w:r w:rsidRPr="005B2DE0">
        <w:rPr>
          <w:rFonts w:ascii="Times New Roman" w:hAnsi="Times New Roman" w:cs="Times New Roman"/>
          <w:sz w:val="26"/>
          <w:szCs w:val="26"/>
        </w:rPr>
        <w:t xml:space="preserve">В случае санкционирования целевых расходов, связанных с поставкой товаров, выполнением работ, оказанием услуг, учреждение направляет </w:t>
      </w:r>
      <w:r w:rsidR="00D301C0" w:rsidRPr="005B2DE0">
        <w:rPr>
          <w:rFonts w:ascii="Times New Roman" w:hAnsi="Times New Roman" w:cs="Times New Roman"/>
          <w:sz w:val="26"/>
          <w:szCs w:val="26"/>
        </w:rPr>
        <w:t>Управление</w:t>
      </w:r>
      <w:r w:rsidRPr="005B2DE0">
        <w:rPr>
          <w:rFonts w:ascii="Times New Roman" w:hAnsi="Times New Roman" w:cs="Times New Roman"/>
          <w:sz w:val="26"/>
          <w:szCs w:val="26"/>
        </w:rPr>
        <w:t xml:space="preserve"> вместе с платежным документом копии указанных в нем договора (контракта), а также иных документов, подтверждающих факт поставки товаров, выполнения работ, оказания услуг, установленных </w:t>
      </w:r>
      <w:r w:rsidR="00D301C0" w:rsidRPr="005B2DE0">
        <w:rPr>
          <w:rFonts w:ascii="Times New Roman" w:hAnsi="Times New Roman" w:cs="Times New Roman"/>
          <w:sz w:val="26"/>
          <w:szCs w:val="26"/>
        </w:rPr>
        <w:t>Порядком санкционирования оплаты денежных обязательств получателей средств бюджета городского округа ЗАТО Фокино, утвержденного Ф</w:t>
      </w:r>
      <w:r w:rsidRPr="005B2DE0">
        <w:rPr>
          <w:rFonts w:ascii="Times New Roman" w:hAnsi="Times New Roman" w:cs="Times New Roman"/>
          <w:sz w:val="26"/>
          <w:szCs w:val="26"/>
        </w:rPr>
        <w:t>инансов</w:t>
      </w:r>
      <w:r w:rsidR="00D301C0" w:rsidRPr="005B2DE0">
        <w:rPr>
          <w:rFonts w:ascii="Times New Roman" w:hAnsi="Times New Roman" w:cs="Times New Roman"/>
          <w:sz w:val="26"/>
          <w:szCs w:val="26"/>
        </w:rPr>
        <w:t>ым</w:t>
      </w:r>
      <w:r w:rsidRPr="005B2DE0">
        <w:rPr>
          <w:rFonts w:ascii="Times New Roman" w:hAnsi="Times New Roman" w:cs="Times New Roman"/>
          <w:sz w:val="26"/>
          <w:szCs w:val="26"/>
        </w:rPr>
        <w:t xml:space="preserve"> </w:t>
      </w:r>
      <w:r w:rsidR="00D301C0" w:rsidRPr="005B2DE0">
        <w:rPr>
          <w:rFonts w:ascii="Times New Roman" w:hAnsi="Times New Roman" w:cs="Times New Roman"/>
          <w:sz w:val="26"/>
          <w:szCs w:val="26"/>
        </w:rPr>
        <w:t>управлением городского округа ЗАТО Фокино,</w:t>
      </w:r>
      <w:r w:rsidRPr="005B2DE0">
        <w:rPr>
          <w:rFonts w:ascii="Times New Roman" w:hAnsi="Times New Roman" w:cs="Times New Roman"/>
          <w:sz w:val="26"/>
          <w:szCs w:val="26"/>
        </w:rPr>
        <w:t xml:space="preserve"> для получателей средств бюджета </w:t>
      </w:r>
      <w:r w:rsidR="00D301C0" w:rsidRPr="005B2DE0">
        <w:rPr>
          <w:rFonts w:ascii="Times New Roman" w:hAnsi="Times New Roman" w:cs="Times New Roman"/>
          <w:sz w:val="26"/>
          <w:szCs w:val="26"/>
        </w:rPr>
        <w:t>городского округа ЗАТО Фокино</w:t>
      </w:r>
      <w:r w:rsidRPr="005B2DE0">
        <w:rPr>
          <w:rFonts w:ascii="Times New Roman" w:hAnsi="Times New Roman" w:cs="Times New Roman"/>
          <w:sz w:val="26"/>
          <w:szCs w:val="26"/>
        </w:rPr>
        <w:t xml:space="preserve"> (далее - документ-основание).</w:t>
      </w:r>
    </w:p>
    <w:p w:rsidR="00C41BF9" w:rsidRDefault="00C41BF9" w:rsidP="00C41BF9">
      <w:pPr>
        <w:pStyle w:val="ConsPlusNormal"/>
        <w:ind w:firstLine="510"/>
        <w:jc w:val="both"/>
        <w:rPr>
          <w:rFonts w:ascii="Times New Roman" w:hAnsi="Times New Roman" w:cs="Times New Roman"/>
          <w:color w:val="C00000"/>
          <w:sz w:val="26"/>
          <w:szCs w:val="26"/>
        </w:rPr>
      </w:pPr>
    </w:p>
    <w:p w:rsidR="00F334E5" w:rsidRPr="00C41BF9" w:rsidRDefault="00F334E5" w:rsidP="00C41BF9">
      <w:pPr>
        <w:pStyle w:val="ConsPlusNormal"/>
        <w:ind w:firstLine="510"/>
        <w:jc w:val="both"/>
        <w:rPr>
          <w:rFonts w:ascii="Times New Roman" w:hAnsi="Times New Roman" w:cs="Times New Roman"/>
          <w:sz w:val="26"/>
          <w:szCs w:val="26"/>
        </w:rPr>
      </w:pPr>
      <w:r w:rsidRPr="00C41BF9">
        <w:rPr>
          <w:rFonts w:ascii="Times New Roman" w:hAnsi="Times New Roman" w:cs="Times New Roman"/>
          <w:sz w:val="26"/>
          <w:szCs w:val="26"/>
        </w:rPr>
        <w:t>Копии документов-оснований направляются в форме электронной копии документа-основания на бумажном носителе, созданной посредством его сканирования, или электронного документа, подтвержденной электронной подписью руководителя учреждения или иного уполномоченного лица учреждения.</w:t>
      </w:r>
    </w:p>
    <w:p w:rsidR="00F334E5" w:rsidRPr="00DC5878" w:rsidRDefault="00F334E5" w:rsidP="00C41BF9">
      <w:pPr>
        <w:pStyle w:val="ConsPlusNormal"/>
        <w:spacing w:before="220"/>
        <w:ind w:firstLine="510"/>
        <w:jc w:val="both"/>
        <w:rPr>
          <w:rFonts w:ascii="Times New Roman" w:hAnsi="Times New Roman" w:cs="Times New Roman"/>
          <w:sz w:val="26"/>
          <w:szCs w:val="26"/>
        </w:rPr>
      </w:pPr>
      <w:bookmarkStart w:id="5" w:name="P107"/>
      <w:bookmarkEnd w:id="5"/>
      <w:r w:rsidRPr="00DC5878">
        <w:rPr>
          <w:rFonts w:ascii="Times New Roman" w:hAnsi="Times New Roman" w:cs="Times New Roman"/>
          <w:sz w:val="26"/>
          <w:szCs w:val="26"/>
        </w:rPr>
        <w:t>1</w:t>
      </w:r>
      <w:r w:rsidR="008B0BE9">
        <w:rPr>
          <w:rFonts w:ascii="Times New Roman" w:hAnsi="Times New Roman" w:cs="Times New Roman"/>
          <w:sz w:val="26"/>
          <w:szCs w:val="26"/>
        </w:rPr>
        <w:t>3</w:t>
      </w:r>
      <w:r w:rsidRPr="00DC5878">
        <w:rPr>
          <w:rFonts w:ascii="Times New Roman" w:hAnsi="Times New Roman" w:cs="Times New Roman"/>
          <w:sz w:val="26"/>
          <w:szCs w:val="26"/>
        </w:rPr>
        <w:t xml:space="preserve">. При санкционировании целевых расходов </w:t>
      </w:r>
      <w:r w:rsidR="00DC5878" w:rsidRPr="00DC5878">
        <w:rPr>
          <w:rFonts w:ascii="Times New Roman" w:hAnsi="Times New Roman" w:cs="Times New Roman"/>
          <w:sz w:val="26"/>
          <w:szCs w:val="26"/>
        </w:rPr>
        <w:t>Управление</w:t>
      </w:r>
      <w:r w:rsidRPr="00DC5878">
        <w:rPr>
          <w:rFonts w:ascii="Times New Roman" w:hAnsi="Times New Roman" w:cs="Times New Roman"/>
          <w:sz w:val="26"/>
          <w:szCs w:val="26"/>
        </w:rPr>
        <w:t xml:space="preserve"> проверяет платежные документы и документы-основания по следующим направлениям:</w:t>
      </w:r>
    </w:p>
    <w:p w:rsidR="00F334E5" w:rsidRPr="008B0BE9" w:rsidRDefault="00F334E5" w:rsidP="008B0BE9">
      <w:pPr>
        <w:pStyle w:val="ConsPlusNormal"/>
        <w:spacing w:before="220"/>
        <w:ind w:firstLine="510"/>
        <w:jc w:val="both"/>
        <w:rPr>
          <w:rFonts w:ascii="Times New Roman" w:hAnsi="Times New Roman" w:cs="Times New Roman"/>
          <w:sz w:val="26"/>
          <w:szCs w:val="26"/>
        </w:rPr>
      </w:pPr>
      <w:r w:rsidRPr="008B0BE9">
        <w:rPr>
          <w:rFonts w:ascii="Times New Roman" w:hAnsi="Times New Roman" w:cs="Times New Roman"/>
          <w:sz w:val="26"/>
          <w:szCs w:val="26"/>
        </w:rPr>
        <w:t xml:space="preserve">1) соответствие платежных документов </w:t>
      </w:r>
      <w:hyperlink r:id="rId16" w:history="1">
        <w:r w:rsidRPr="008B0BE9">
          <w:rPr>
            <w:rFonts w:ascii="Times New Roman" w:hAnsi="Times New Roman" w:cs="Times New Roman"/>
            <w:sz w:val="26"/>
            <w:szCs w:val="26"/>
          </w:rPr>
          <w:t>Порядку</w:t>
        </w:r>
      </w:hyperlink>
      <w:r w:rsidRPr="008B0BE9">
        <w:rPr>
          <w:rFonts w:ascii="Times New Roman" w:hAnsi="Times New Roman" w:cs="Times New Roman"/>
          <w:sz w:val="26"/>
          <w:szCs w:val="26"/>
        </w:rPr>
        <w:t xml:space="preserve"> кассового обслуживания (</w:t>
      </w:r>
      <w:hyperlink r:id="rId17" w:history="1">
        <w:r w:rsidRPr="008B0BE9">
          <w:rPr>
            <w:rFonts w:ascii="Times New Roman" w:hAnsi="Times New Roman" w:cs="Times New Roman"/>
            <w:sz w:val="26"/>
            <w:szCs w:val="26"/>
          </w:rPr>
          <w:t>Правилам</w:t>
        </w:r>
      </w:hyperlink>
      <w:r w:rsidRPr="008B0BE9">
        <w:rPr>
          <w:rFonts w:ascii="Times New Roman" w:hAnsi="Times New Roman" w:cs="Times New Roman"/>
          <w:sz w:val="26"/>
          <w:szCs w:val="26"/>
        </w:rPr>
        <w:t xml:space="preserve"> обеспечения наличными денежными средствами);</w:t>
      </w:r>
    </w:p>
    <w:p w:rsidR="00F334E5" w:rsidRPr="008B0BE9" w:rsidRDefault="00F334E5" w:rsidP="008B0BE9">
      <w:pPr>
        <w:pStyle w:val="ConsPlusNormal"/>
        <w:spacing w:before="220"/>
        <w:ind w:firstLine="510"/>
        <w:jc w:val="both"/>
        <w:rPr>
          <w:rFonts w:ascii="Times New Roman" w:hAnsi="Times New Roman" w:cs="Times New Roman"/>
          <w:sz w:val="26"/>
          <w:szCs w:val="26"/>
        </w:rPr>
      </w:pPr>
      <w:r w:rsidRPr="008B0BE9">
        <w:rPr>
          <w:rFonts w:ascii="Times New Roman" w:hAnsi="Times New Roman" w:cs="Times New Roman"/>
          <w:sz w:val="26"/>
          <w:szCs w:val="26"/>
        </w:rPr>
        <w:t>2) наличие в платежном документе кодов бюджетной классификации, по которым необходимо произвести кассовую выплату, кода субсидии</w:t>
      </w:r>
      <w:r w:rsidR="008B0BE9" w:rsidRPr="008B0BE9">
        <w:rPr>
          <w:rFonts w:ascii="Times New Roman" w:hAnsi="Times New Roman" w:cs="Times New Roman"/>
          <w:sz w:val="26"/>
          <w:szCs w:val="26"/>
        </w:rPr>
        <w:t xml:space="preserve"> </w:t>
      </w:r>
      <w:r w:rsidRPr="008B0BE9">
        <w:rPr>
          <w:rFonts w:ascii="Times New Roman" w:hAnsi="Times New Roman" w:cs="Times New Roman"/>
          <w:sz w:val="26"/>
          <w:szCs w:val="26"/>
        </w:rPr>
        <w:t>и их соответствие кодам бюджетной классификации, коду субсидии, указанным в Сведениях по соответствующему коду субсидии;</w:t>
      </w:r>
    </w:p>
    <w:p w:rsidR="00F334E5" w:rsidRPr="005D6019" w:rsidRDefault="00F334E5" w:rsidP="005D6019">
      <w:pPr>
        <w:pStyle w:val="ConsPlusNormal"/>
        <w:spacing w:before="220"/>
        <w:ind w:firstLine="510"/>
        <w:jc w:val="both"/>
        <w:rPr>
          <w:rFonts w:ascii="Times New Roman" w:hAnsi="Times New Roman" w:cs="Times New Roman"/>
          <w:sz w:val="26"/>
          <w:szCs w:val="26"/>
        </w:rPr>
      </w:pPr>
      <w:r w:rsidRPr="005D6019">
        <w:rPr>
          <w:rFonts w:ascii="Times New Roman" w:hAnsi="Times New Roman" w:cs="Times New Roman"/>
          <w:sz w:val="26"/>
          <w:szCs w:val="26"/>
        </w:rPr>
        <w:t>3) соответствие указанного в платежном документе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w:t>
      </w:r>
    </w:p>
    <w:p w:rsidR="00F334E5" w:rsidRPr="005D6019" w:rsidRDefault="00F334E5" w:rsidP="005D6019">
      <w:pPr>
        <w:pStyle w:val="ConsPlusNormal"/>
        <w:spacing w:before="220"/>
        <w:ind w:firstLine="510"/>
        <w:jc w:val="both"/>
        <w:rPr>
          <w:rFonts w:ascii="Times New Roman" w:hAnsi="Times New Roman" w:cs="Times New Roman"/>
          <w:sz w:val="26"/>
          <w:szCs w:val="26"/>
        </w:rPr>
      </w:pPr>
      <w:r w:rsidRPr="005D6019">
        <w:rPr>
          <w:rFonts w:ascii="Times New Roman" w:hAnsi="Times New Roman" w:cs="Times New Roman"/>
          <w:sz w:val="26"/>
          <w:szCs w:val="26"/>
        </w:rPr>
        <w:t>4) соответствие реквизитов (наименование, номер, дата, реквизиты получателя платежа) документа-основания реквизитам, указанным в платежном документе;</w:t>
      </w:r>
    </w:p>
    <w:p w:rsidR="00F334E5" w:rsidRPr="005D6019" w:rsidRDefault="00F334E5" w:rsidP="005D6019">
      <w:pPr>
        <w:pStyle w:val="ConsPlusNormal"/>
        <w:spacing w:before="220"/>
        <w:ind w:firstLine="510"/>
        <w:jc w:val="both"/>
        <w:rPr>
          <w:rFonts w:ascii="Times New Roman" w:hAnsi="Times New Roman" w:cs="Times New Roman"/>
          <w:sz w:val="26"/>
          <w:szCs w:val="26"/>
        </w:rPr>
      </w:pPr>
      <w:r w:rsidRPr="005D6019">
        <w:rPr>
          <w:rFonts w:ascii="Times New Roman" w:hAnsi="Times New Roman" w:cs="Times New Roman"/>
          <w:sz w:val="26"/>
          <w:szCs w:val="26"/>
        </w:rPr>
        <w:t>5) соответствие содержания операции по целевым расходам, связанным с поставкой товаров, выполнением работ, оказанием услуг, исходя из документов-</w:t>
      </w:r>
      <w:r w:rsidRPr="005D6019">
        <w:rPr>
          <w:rFonts w:ascii="Times New Roman" w:hAnsi="Times New Roman" w:cs="Times New Roman"/>
          <w:sz w:val="26"/>
          <w:szCs w:val="26"/>
        </w:rPr>
        <w:lastRenderedPageBreak/>
        <w:t>оснований, содержанию текста назначения платежа, указанному в платежном документе;</w:t>
      </w:r>
    </w:p>
    <w:p w:rsidR="00F334E5" w:rsidRPr="005D6019" w:rsidRDefault="00F334E5" w:rsidP="005D6019">
      <w:pPr>
        <w:pStyle w:val="ConsPlusNormal"/>
        <w:spacing w:before="220"/>
        <w:ind w:firstLine="510"/>
        <w:jc w:val="both"/>
        <w:rPr>
          <w:rFonts w:ascii="Times New Roman" w:hAnsi="Times New Roman" w:cs="Times New Roman"/>
          <w:sz w:val="26"/>
          <w:szCs w:val="26"/>
        </w:rPr>
      </w:pPr>
      <w:r w:rsidRPr="005D6019">
        <w:rPr>
          <w:rFonts w:ascii="Times New Roman" w:hAnsi="Times New Roman" w:cs="Times New Roman"/>
          <w:sz w:val="26"/>
          <w:szCs w:val="26"/>
        </w:rPr>
        <w:t>6) соответствие указанного в платежном документе кода бюджетной классификации, указанному в Сведениях по соответствующему коду субсидии;</w:t>
      </w:r>
    </w:p>
    <w:p w:rsidR="00F334E5" w:rsidRPr="005D6019" w:rsidRDefault="00F334E5" w:rsidP="005D6019">
      <w:pPr>
        <w:pStyle w:val="ConsPlusNormal"/>
        <w:spacing w:before="220"/>
        <w:ind w:firstLine="510"/>
        <w:jc w:val="both"/>
        <w:rPr>
          <w:rFonts w:ascii="Times New Roman" w:hAnsi="Times New Roman" w:cs="Times New Roman"/>
          <w:sz w:val="26"/>
          <w:szCs w:val="26"/>
        </w:rPr>
      </w:pPr>
      <w:r w:rsidRPr="005D6019">
        <w:rPr>
          <w:rFonts w:ascii="Times New Roman" w:hAnsi="Times New Roman" w:cs="Times New Roman"/>
          <w:sz w:val="26"/>
          <w:szCs w:val="26"/>
        </w:rPr>
        <w:t>7) непревышение суммы, указанной в платежном документе, над суммой остатка планируемых выплат, указанной в Сведениях по соответствующим коду бюджетной классификации, коду субсидии, учтенной на отдельном лицевом счете;</w:t>
      </w:r>
    </w:p>
    <w:p w:rsidR="00F334E5" w:rsidRPr="002F548C" w:rsidRDefault="00F334E5" w:rsidP="002F548C">
      <w:pPr>
        <w:pStyle w:val="ConsPlusNormal"/>
        <w:spacing w:before="220"/>
        <w:ind w:firstLine="510"/>
        <w:jc w:val="both"/>
        <w:rPr>
          <w:rFonts w:ascii="Times New Roman" w:hAnsi="Times New Roman" w:cs="Times New Roman"/>
          <w:sz w:val="26"/>
          <w:szCs w:val="26"/>
        </w:rPr>
      </w:pPr>
      <w:bookmarkStart w:id="6" w:name="P115"/>
      <w:bookmarkEnd w:id="6"/>
      <w:r w:rsidRPr="002F548C">
        <w:rPr>
          <w:rFonts w:ascii="Times New Roman" w:hAnsi="Times New Roman" w:cs="Times New Roman"/>
          <w:sz w:val="26"/>
          <w:szCs w:val="26"/>
        </w:rPr>
        <w:t>8) непревышение суммы, указанной в платежном документе, над суммой остатка соответствующей целевой субсидии, учте</w:t>
      </w:r>
      <w:r w:rsidR="002F548C" w:rsidRPr="002F548C">
        <w:rPr>
          <w:rFonts w:ascii="Times New Roman" w:hAnsi="Times New Roman" w:cs="Times New Roman"/>
          <w:sz w:val="26"/>
          <w:szCs w:val="26"/>
        </w:rPr>
        <w:t>нной на отдельном лицевом счете.</w:t>
      </w:r>
    </w:p>
    <w:p w:rsidR="00F334E5" w:rsidRPr="002F548C" w:rsidRDefault="00F334E5" w:rsidP="002F548C">
      <w:pPr>
        <w:pStyle w:val="ConsPlusNormal"/>
        <w:spacing w:before="220"/>
        <w:ind w:firstLine="510"/>
        <w:jc w:val="both"/>
        <w:rPr>
          <w:rFonts w:ascii="Times New Roman" w:hAnsi="Times New Roman" w:cs="Times New Roman"/>
          <w:sz w:val="26"/>
          <w:szCs w:val="26"/>
        </w:rPr>
      </w:pPr>
      <w:bookmarkStart w:id="7" w:name="P117"/>
      <w:bookmarkEnd w:id="7"/>
      <w:r w:rsidRPr="002F548C">
        <w:rPr>
          <w:rFonts w:ascii="Times New Roman" w:hAnsi="Times New Roman" w:cs="Times New Roman"/>
          <w:sz w:val="26"/>
          <w:szCs w:val="26"/>
        </w:rPr>
        <w:t>1</w:t>
      </w:r>
      <w:r w:rsidR="002F548C" w:rsidRPr="002F548C">
        <w:rPr>
          <w:rFonts w:ascii="Times New Roman" w:hAnsi="Times New Roman" w:cs="Times New Roman"/>
          <w:sz w:val="26"/>
          <w:szCs w:val="26"/>
        </w:rPr>
        <w:t>4</w:t>
      </w:r>
      <w:r w:rsidRPr="002F548C">
        <w:rPr>
          <w:rFonts w:ascii="Times New Roman" w:hAnsi="Times New Roman" w:cs="Times New Roman"/>
          <w:sz w:val="26"/>
          <w:szCs w:val="26"/>
        </w:rPr>
        <w:t xml:space="preserve">. </w:t>
      </w:r>
      <w:r w:rsidR="002F548C" w:rsidRPr="002F548C">
        <w:rPr>
          <w:rFonts w:ascii="Times New Roman" w:hAnsi="Times New Roman" w:cs="Times New Roman"/>
          <w:sz w:val="26"/>
          <w:szCs w:val="26"/>
        </w:rPr>
        <w:t>Управление</w:t>
      </w:r>
      <w:r w:rsidRPr="002F548C">
        <w:rPr>
          <w:rFonts w:ascii="Times New Roman" w:hAnsi="Times New Roman" w:cs="Times New Roman"/>
          <w:sz w:val="26"/>
          <w:szCs w:val="26"/>
        </w:rPr>
        <w:t xml:space="preserve"> при положительном результате проверки, предусмотренной </w:t>
      </w:r>
      <w:hyperlink w:anchor="P96" w:history="1">
        <w:r w:rsidRPr="002F548C">
          <w:rPr>
            <w:rFonts w:ascii="Times New Roman" w:hAnsi="Times New Roman" w:cs="Times New Roman"/>
            <w:sz w:val="26"/>
            <w:szCs w:val="26"/>
          </w:rPr>
          <w:t>пунктами 1</w:t>
        </w:r>
      </w:hyperlink>
      <w:r w:rsidR="002F548C" w:rsidRPr="002F548C">
        <w:rPr>
          <w:rFonts w:ascii="Times New Roman" w:hAnsi="Times New Roman" w:cs="Times New Roman"/>
          <w:sz w:val="26"/>
          <w:szCs w:val="26"/>
        </w:rPr>
        <w:t>2</w:t>
      </w:r>
      <w:r w:rsidRPr="002F548C">
        <w:rPr>
          <w:rFonts w:ascii="Times New Roman" w:hAnsi="Times New Roman" w:cs="Times New Roman"/>
          <w:sz w:val="26"/>
          <w:szCs w:val="26"/>
        </w:rPr>
        <w:t xml:space="preserve"> и </w:t>
      </w:r>
      <w:hyperlink w:anchor="P107" w:history="1">
        <w:r w:rsidRPr="002F548C">
          <w:rPr>
            <w:rFonts w:ascii="Times New Roman" w:hAnsi="Times New Roman" w:cs="Times New Roman"/>
            <w:sz w:val="26"/>
            <w:szCs w:val="26"/>
          </w:rPr>
          <w:t>1</w:t>
        </w:r>
      </w:hyperlink>
      <w:r w:rsidR="002F548C" w:rsidRPr="002F548C">
        <w:rPr>
          <w:rFonts w:ascii="Times New Roman" w:hAnsi="Times New Roman" w:cs="Times New Roman"/>
          <w:sz w:val="26"/>
          <w:szCs w:val="26"/>
        </w:rPr>
        <w:t>3</w:t>
      </w:r>
      <w:r w:rsidRPr="002F548C">
        <w:rPr>
          <w:rFonts w:ascii="Times New Roman" w:hAnsi="Times New Roman" w:cs="Times New Roman"/>
          <w:sz w:val="26"/>
          <w:szCs w:val="26"/>
        </w:rPr>
        <w:t xml:space="preserve"> настоящего Порядка, не позднее рабочего дня, следующего за днем представления учреждением в </w:t>
      </w:r>
      <w:r w:rsidR="002F548C" w:rsidRPr="002F548C">
        <w:rPr>
          <w:rFonts w:ascii="Times New Roman" w:hAnsi="Times New Roman" w:cs="Times New Roman"/>
          <w:sz w:val="26"/>
          <w:szCs w:val="26"/>
        </w:rPr>
        <w:t>Управление</w:t>
      </w:r>
      <w:r w:rsidRPr="002F548C">
        <w:rPr>
          <w:rFonts w:ascii="Times New Roman" w:hAnsi="Times New Roman" w:cs="Times New Roman"/>
          <w:sz w:val="26"/>
          <w:szCs w:val="26"/>
        </w:rPr>
        <w:t xml:space="preserve"> платежного документа, осуществляет санкционирование оплаты целевых расходов и принимает к исполнению платежные документы.</w:t>
      </w:r>
    </w:p>
    <w:p w:rsidR="00F334E5" w:rsidRPr="002F548C" w:rsidRDefault="00F334E5" w:rsidP="002F548C">
      <w:pPr>
        <w:pStyle w:val="ConsPlusNormal"/>
        <w:spacing w:before="220"/>
        <w:ind w:firstLine="510"/>
        <w:jc w:val="both"/>
        <w:rPr>
          <w:rFonts w:ascii="Times New Roman" w:hAnsi="Times New Roman" w:cs="Times New Roman"/>
          <w:sz w:val="26"/>
          <w:szCs w:val="26"/>
        </w:rPr>
      </w:pPr>
      <w:r w:rsidRPr="002F548C">
        <w:rPr>
          <w:rFonts w:ascii="Times New Roman" w:hAnsi="Times New Roman" w:cs="Times New Roman"/>
          <w:sz w:val="26"/>
          <w:szCs w:val="26"/>
        </w:rPr>
        <w:t xml:space="preserve">В случае несоблюдения требований, установленных </w:t>
      </w:r>
      <w:hyperlink w:anchor="P96" w:history="1">
        <w:r w:rsidRPr="002F548C">
          <w:rPr>
            <w:rFonts w:ascii="Times New Roman" w:hAnsi="Times New Roman" w:cs="Times New Roman"/>
            <w:sz w:val="26"/>
            <w:szCs w:val="26"/>
          </w:rPr>
          <w:t>пунктами 1</w:t>
        </w:r>
      </w:hyperlink>
      <w:r w:rsidR="002F548C" w:rsidRPr="002F548C">
        <w:rPr>
          <w:rFonts w:ascii="Times New Roman" w:hAnsi="Times New Roman" w:cs="Times New Roman"/>
          <w:sz w:val="26"/>
          <w:szCs w:val="26"/>
        </w:rPr>
        <w:t>2</w:t>
      </w:r>
      <w:r w:rsidRPr="002F548C">
        <w:rPr>
          <w:rFonts w:ascii="Times New Roman" w:hAnsi="Times New Roman" w:cs="Times New Roman"/>
          <w:sz w:val="26"/>
          <w:szCs w:val="26"/>
        </w:rPr>
        <w:t xml:space="preserve"> и </w:t>
      </w:r>
      <w:hyperlink w:anchor="P107" w:history="1">
        <w:r w:rsidRPr="002F548C">
          <w:rPr>
            <w:rFonts w:ascii="Times New Roman" w:hAnsi="Times New Roman" w:cs="Times New Roman"/>
            <w:sz w:val="26"/>
            <w:szCs w:val="26"/>
          </w:rPr>
          <w:t>1</w:t>
        </w:r>
      </w:hyperlink>
      <w:r w:rsidR="002F548C" w:rsidRPr="002F548C">
        <w:rPr>
          <w:rFonts w:ascii="Times New Roman" w:hAnsi="Times New Roman" w:cs="Times New Roman"/>
          <w:sz w:val="26"/>
          <w:szCs w:val="26"/>
        </w:rPr>
        <w:t>3</w:t>
      </w:r>
      <w:r w:rsidRPr="002F548C">
        <w:rPr>
          <w:rFonts w:ascii="Times New Roman" w:hAnsi="Times New Roman" w:cs="Times New Roman"/>
          <w:sz w:val="26"/>
          <w:szCs w:val="26"/>
        </w:rPr>
        <w:t xml:space="preserve"> настоящего Порядка </w:t>
      </w:r>
      <w:r w:rsidR="002F548C" w:rsidRPr="002F548C">
        <w:rPr>
          <w:rFonts w:ascii="Times New Roman" w:hAnsi="Times New Roman" w:cs="Times New Roman"/>
          <w:sz w:val="26"/>
          <w:szCs w:val="26"/>
        </w:rPr>
        <w:t>Управление</w:t>
      </w:r>
      <w:r w:rsidRPr="002F548C">
        <w:rPr>
          <w:rFonts w:ascii="Times New Roman" w:hAnsi="Times New Roman" w:cs="Times New Roman"/>
          <w:sz w:val="26"/>
          <w:szCs w:val="26"/>
        </w:rPr>
        <w:t xml:space="preserve"> в срок, установленный </w:t>
      </w:r>
      <w:hyperlink w:anchor="P117" w:history="1">
        <w:r w:rsidRPr="002F548C">
          <w:rPr>
            <w:rFonts w:ascii="Times New Roman" w:hAnsi="Times New Roman" w:cs="Times New Roman"/>
            <w:sz w:val="26"/>
            <w:szCs w:val="26"/>
          </w:rPr>
          <w:t>абзацем первым</w:t>
        </w:r>
      </w:hyperlink>
      <w:r w:rsidRPr="002F548C">
        <w:rPr>
          <w:rFonts w:ascii="Times New Roman" w:hAnsi="Times New Roman" w:cs="Times New Roman"/>
          <w:sz w:val="26"/>
          <w:szCs w:val="26"/>
        </w:rPr>
        <w:t xml:space="preserve"> настоящего пункта, направляет учреждению Протокол в электронном виде, в котором указывается причина отказа в санкционировании целевых расходов в случае, если платежный документ представлялся учреждением в электронном виде, или возвращает учреждению платежный документ на бумажном носителе с указанием в прилагаемом Протоколе причины возврата.</w:t>
      </w:r>
    </w:p>
    <w:p w:rsidR="00F334E5" w:rsidRPr="007D6314" w:rsidRDefault="00F334E5" w:rsidP="007D6314">
      <w:pPr>
        <w:pStyle w:val="ConsPlusNormal"/>
        <w:spacing w:before="220"/>
        <w:ind w:firstLine="510"/>
        <w:jc w:val="both"/>
        <w:rPr>
          <w:rFonts w:ascii="Times New Roman" w:hAnsi="Times New Roman" w:cs="Times New Roman"/>
          <w:sz w:val="26"/>
          <w:szCs w:val="26"/>
        </w:rPr>
      </w:pPr>
      <w:r w:rsidRPr="007D6314">
        <w:rPr>
          <w:rFonts w:ascii="Times New Roman" w:hAnsi="Times New Roman" w:cs="Times New Roman"/>
          <w:sz w:val="26"/>
          <w:szCs w:val="26"/>
        </w:rPr>
        <w:t>1</w:t>
      </w:r>
      <w:r w:rsidR="007D6314" w:rsidRPr="007D6314">
        <w:rPr>
          <w:rFonts w:ascii="Times New Roman" w:hAnsi="Times New Roman" w:cs="Times New Roman"/>
          <w:sz w:val="26"/>
          <w:szCs w:val="26"/>
        </w:rPr>
        <w:t>5</w:t>
      </w:r>
      <w:r w:rsidRPr="007D6314">
        <w:rPr>
          <w:rFonts w:ascii="Times New Roman" w:hAnsi="Times New Roman" w:cs="Times New Roman"/>
          <w:sz w:val="26"/>
          <w:szCs w:val="26"/>
        </w:rPr>
        <w:t xml:space="preserve">. Положения </w:t>
      </w:r>
      <w:hyperlink w:anchor="P115" w:history="1">
        <w:r w:rsidRPr="007D6314">
          <w:rPr>
            <w:rFonts w:ascii="Times New Roman" w:hAnsi="Times New Roman" w:cs="Times New Roman"/>
            <w:sz w:val="26"/>
            <w:szCs w:val="26"/>
          </w:rPr>
          <w:t>подпункта 8 пункта 1</w:t>
        </w:r>
      </w:hyperlink>
      <w:r w:rsidR="007D6314" w:rsidRPr="007D6314">
        <w:rPr>
          <w:rFonts w:ascii="Times New Roman" w:hAnsi="Times New Roman" w:cs="Times New Roman"/>
          <w:sz w:val="26"/>
          <w:szCs w:val="26"/>
        </w:rPr>
        <w:t>3</w:t>
      </w:r>
      <w:r w:rsidRPr="007D6314">
        <w:rPr>
          <w:rFonts w:ascii="Times New Roman" w:hAnsi="Times New Roman" w:cs="Times New Roman"/>
          <w:sz w:val="26"/>
          <w:szCs w:val="26"/>
        </w:rPr>
        <w:t xml:space="preserve"> настоящего Порядка не распространяются на санкционирование оплаты целевых расходов, связанных с исполнением исполнительных документов и решений налоговых органов, предусматривающих обращение взыскания на средства учреждения.</w:t>
      </w:r>
    </w:p>
    <w:p w:rsidR="00F334E5" w:rsidRPr="007D6314" w:rsidRDefault="00F334E5" w:rsidP="007D6314">
      <w:pPr>
        <w:pStyle w:val="ConsPlusNormal"/>
        <w:spacing w:before="220"/>
        <w:ind w:firstLine="510"/>
        <w:jc w:val="both"/>
        <w:rPr>
          <w:rFonts w:ascii="Times New Roman" w:hAnsi="Times New Roman" w:cs="Times New Roman"/>
          <w:sz w:val="26"/>
          <w:szCs w:val="26"/>
        </w:rPr>
      </w:pPr>
      <w:r w:rsidRPr="007D6314">
        <w:rPr>
          <w:rFonts w:ascii="Times New Roman" w:hAnsi="Times New Roman" w:cs="Times New Roman"/>
          <w:sz w:val="26"/>
          <w:szCs w:val="26"/>
        </w:rPr>
        <w:t>1</w:t>
      </w:r>
      <w:r w:rsidR="007D6314" w:rsidRPr="007D6314">
        <w:rPr>
          <w:rFonts w:ascii="Times New Roman" w:hAnsi="Times New Roman" w:cs="Times New Roman"/>
          <w:sz w:val="26"/>
          <w:szCs w:val="26"/>
        </w:rPr>
        <w:t>6</w:t>
      </w:r>
      <w:r w:rsidRPr="007D6314">
        <w:rPr>
          <w:rFonts w:ascii="Times New Roman" w:hAnsi="Times New Roman" w:cs="Times New Roman"/>
          <w:sz w:val="26"/>
          <w:szCs w:val="26"/>
        </w:rPr>
        <w:t xml:space="preserve">. </w:t>
      </w:r>
      <w:r w:rsidR="007D6314" w:rsidRPr="007D6314">
        <w:rPr>
          <w:rFonts w:ascii="Times New Roman" w:hAnsi="Times New Roman" w:cs="Times New Roman"/>
          <w:sz w:val="26"/>
          <w:szCs w:val="26"/>
        </w:rPr>
        <w:t>Управление</w:t>
      </w:r>
      <w:r w:rsidRPr="007D6314">
        <w:rPr>
          <w:rFonts w:ascii="Times New Roman" w:hAnsi="Times New Roman" w:cs="Times New Roman"/>
          <w:sz w:val="26"/>
          <w:szCs w:val="26"/>
        </w:rPr>
        <w:t xml:space="preserve"> осуществляет санкционирование возмещения целевых расходов, произведенных учреждением до поступления целевой субсидии на отдельный лицевой счет, за счет средств, полученных учреждением от разрешенных видов деятельности, со счетов, открытых ему в кредитных организациях, или с лицевого счета учреждения, открытого ему в </w:t>
      </w:r>
      <w:r w:rsidR="007D6314" w:rsidRPr="007D6314">
        <w:rPr>
          <w:rFonts w:ascii="Times New Roman" w:hAnsi="Times New Roman" w:cs="Times New Roman"/>
          <w:sz w:val="26"/>
          <w:szCs w:val="26"/>
        </w:rPr>
        <w:t>Управлении</w:t>
      </w:r>
      <w:r w:rsidRPr="007D6314">
        <w:rPr>
          <w:rFonts w:ascii="Times New Roman" w:hAnsi="Times New Roman" w:cs="Times New Roman"/>
          <w:sz w:val="26"/>
          <w:szCs w:val="26"/>
        </w:rPr>
        <w:t xml:space="preserve"> для учета операций со средствами, получаемыми учреждением из бюджета </w:t>
      </w:r>
      <w:r w:rsidR="007D6314" w:rsidRPr="007D6314">
        <w:rPr>
          <w:rFonts w:ascii="Times New Roman" w:hAnsi="Times New Roman" w:cs="Times New Roman"/>
          <w:sz w:val="26"/>
          <w:szCs w:val="26"/>
        </w:rPr>
        <w:t xml:space="preserve">городского округа </w:t>
      </w:r>
      <w:r w:rsidRPr="007D6314">
        <w:rPr>
          <w:rFonts w:ascii="Times New Roman" w:hAnsi="Times New Roman" w:cs="Times New Roman"/>
          <w:sz w:val="26"/>
          <w:szCs w:val="26"/>
        </w:rPr>
        <w:t xml:space="preserve">в соответствии с </w:t>
      </w:r>
      <w:hyperlink r:id="rId18" w:history="1">
        <w:r w:rsidRPr="007D6314">
          <w:rPr>
            <w:rFonts w:ascii="Times New Roman" w:hAnsi="Times New Roman" w:cs="Times New Roman"/>
            <w:sz w:val="26"/>
            <w:szCs w:val="26"/>
          </w:rPr>
          <w:t>абзацем первым пункта 1 статьи 78.1</w:t>
        </w:r>
      </w:hyperlink>
      <w:r w:rsidRPr="007D6314">
        <w:rPr>
          <w:rFonts w:ascii="Times New Roman" w:hAnsi="Times New Roman" w:cs="Times New Roman"/>
          <w:sz w:val="26"/>
          <w:szCs w:val="26"/>
        </w:rPr>
        <w:t xml:space="preserve"> Бюджетного кодекса Российской Федерации и от приносящей доход деятельности, при возмещении таких расходов в случаях, предусмотренных </w:t>
      </w:r>
      <w:r w:rsidR="007D6314" w:rsidRPr="007D6314">
        <w:rPr>
          <w:rFonts w:ascii="Times New Roman" w:hAnsi="Times New Roman" w:cs="Times New Roman"/>
          <w:sz w:val="26"/>
          <w:szCs w:val="26"/>
        </w:rPr>
        <w:t xml:space="preserve">муниципальными </w:t>
      </w:r>
      <w:r w:rsidRPr="007D6314">
        <w:rPr>
          <w:rFonts w:ascii="Times New Roman" w:hAnsi="Times New Roman" w:cs="Times New Roman"/>
          <w:sz w:val="26"/>
          <w:szCs w:val="26"/>
        </w:rPr>
        <w:t xml:space="preserve">правовыми актами </w:t>
      </w:r>
      <w:r w:rsidR="007D6314" w:rsidRPr="007D6314">
        <w:rPr>
          <w:rFonts w:ascii="Times New Roman" w:hAnsi="Times New Roman" w:cs="Times New Roman"/>
          <w:sz w:val="26"/>
          <w:szCs w:val="26"/>
        </w:rPr>
        <w:t>городского округа</w:t>
      </w:r>
      <w:r w:rsidRPr="007D6314">
        <w:rPr>
          <w:rFonts w:ascii="Times New Roman" w:hAnsi="Times New Roman" w:cs="Times New Roman"/>
          <w:sz w:val="26"/>
          <w:szCs w:val="26"/>
        </w:rPr>
        <w:t>, в следующем порядке.</w:t>
      </w:r>
    </w:p>
    <w:p w:rsidR="00F334E5" w:rsidRPr="000B6A7A" w:rsidRDefault="00F334E5" w:rsidP="007D6314">
      <w:pPr>
        <w:pStyle w:val="ConsPlusNormal"/>
        <w:spacing w:before="220"/>
        <w:ind w:firstLine="510"/>
        <w:jc w:val="both"/>
        <w:rPr>
          <w:rFonts w:ascii="Times New Roman" w:hAnsi="Times New Roman" w:cs="Times New Roman"/>
          <w:sz w:val="26"/>
          <w:szCs w:val="26"/>
        </w:rPr>
      </w:pPr>
      <w:r w:rsidRPr="000B6A7A">
        <w:rPr>
          <w:rFonts w:ascii="Times New Roman" w:hAnsi="Times New Roman" w:cs="Times New Roman"/>
          <w:sz w:val="26"/>
          <w:szCs w:val="26"/>
        </w:rPr>
        <w:t xml:space="preserve">В целях осуществления возмещения целевых расходов учреждение представляет в </w:t>
      </w:r>
      <w:r w:rsidR="00C84092" w:rsidRPr="000B6A7A">
        <w:rPr>
          <w:rFonts w:ascii="Times New Roman" w:hAnsi="Times New Roman" w:cs="Times New Roman"/>
          <w:sz w:val="26"/>
          <w:szCs w:val="26"/>
        </w:rPr>
        <w:t>Управление</w:t>
      </w:r>
      <w:r w:rsidRPr="000B6A7A">
        <w:rPr>
          <w:rFonts w:ascii="Times New Roman" w:hAnsi="Times New Roman" w:cs="Times New Roman"/>
          <w:sz w:val="26"/>
          <w:szCs w:val="26"/>
        </w:rPr>
        <w:t xml:space="preserve"> заявление, подписанное руководителем учреждения (иным уполномоченным лицом учреждения) и согласованное органом-учредителем, с приложением копий платежных (расчетных) документов и документов-оснований, подтверждающих произведенные целевые расходы, подлежащие возмещению.</w:t>
      </w:r>
    </w:p>
    <w:p w:rsidR="000B704A" w:rsidRDefault="000B704A" w:rsidP="00C84092">
      <w:pPr>
        <w:pStyle w:val="ConsPlusNormal"/>
        <w:spacing w:before="220"/>
        <w:ind w:firstLine="510"/>
        <w:jc w:val="both"/>
        <w:rPr>
          <w:rFonts w:ascii="Times New Roman" w:hAnsi="Times New Roman" w:cs="Times New Roman"/>
          <w:sz w:val="26"/>
          <w:szCs w:val="26"/>
        </w:rPr>
      </w:pPr>
    </w:p>
    <w:p w:rsidR="00F334E5" w:rsidRPr="000B6A7A" w:rsidRDefault="00F334E5" w:rsidP="00C84092">
      <w:pPr>
        <w:pStyle w:val="ConsPlusNormal"/>
        <w:spacing w:before="220"/>
        <w:ind w:firstLine="510"/>
        <w:jc w:val="both"/>
        <w:rPr>
          <w:rFonts w:ascii="Times New Roman" w:hAnsi="Times New Roman" w:cs="Times New Roman"/>
          <w:sz w:val="26"/>
          <w:szCs w:val="26"/>
        </w:rPr>
      </w:pPr>
      <w:r w:rsidRPr="000B6A7A">
        <w:rPr>
          <w:rFonts w:ascii="Times New Roman" w:hAnsi="Times New Roman" w:cs="Times New Roman"/>
          <w:sz w:val="26"/>
          <w:szCs w:val="26"/>
        </w:rPr>
        <w:lastRenderedPageBreak/>
        <w:t>В заявлении, представленном учреждением, указывается информация о суммах произведенных им в текущем финансовом году целевых расходов, подлежащих возмещению, источником финансового обеспечения которых должна являться целевая субсидия, кодах субсидий и кодах бюджетной классификации, по которым произведен кассовый расход по каждой целевой субсидии.</w:t>
      </w:r>
    </w:p>
    <w:p w:rsidR="00F334E5" w:rsidRDefault="00F334E5" w:rsidP="00C84092">
      <w:pPr>
        <w:pStyle w:val="ConsPlusNormal"/>
        <w:spacing w:before="220"/>
        <w:ind w:firstLine="510"/>
        <w:jc w:val="both"/>
        <w:rPr>
          <w:rFonts w:ascii="Times New Roman" w:hAnsi="Times New Roman" w:cs="Times New Roman"/>
          <w:sz w:val="26"/>
          <w:szCs w:val="26"/>
        </w:rPr>
      </w:pPr>
      <w:r w:rsidRPr="00AC07D7">
        <w:rPr>
          <w:rFonts w:ascii="Times New Roman" w:hAnsi="Times New Roman" w:cs="Times New Roman"/>
          <w:sz w:val="26"/>
          <w:szCs w:val="26"/>
        </w:rPr>
        <w:t>Операция по возмещению целевых расходов учреждения осуществляется на основании представленно</w:t>
      </w:r>
      <w:r w:rsidR="00485CEE">
        <w:rPr>
          <w:rFonts w:ascii="Times New Roman" w:hAnsi="Times New Roman" w:cs="Times New Roman"/>
          <w:sz w:val="26"/>
          <w:szCs w:val="26"/>
        </w:rPr>
        <w:t>й</w:t>
      </w:r>
      <w:r w:rsidRPr="00AC07D7">
        <w:rPr>
          <w:rFonts w:ascii="Times New Roman" w:hAnsi="Times New Roman" w:cs="Times New Roman"/>
          <w:sz w:val="26"/>
          <w:szCs w:val="26"/>
        </w:rPr>
        <w:t xml:space="preserve"> учреждением в </w:t>
      </w:r>
      <w:r w:rsidR="000B6A7A" w:rsidRPr="00AC07D7">
        <w:rPr>
          <w:rFonts w:ascii="Times New Roman" w:hAnsi="Times New Roman" w:cs="Times New Roman"/>
          <w:sz w:val="26"/>
          <w:szCs w:val="26"/>
        </w:rPr>
        <w:t>Управление</w:t>
      </w:r>
      <w:r w:rsidRPr="00AC07D7">
        <w:rPr>
          <w:rFonts w:ascii="Times New Roman" w:hAnsi="Times New Roman" w:cs="Times New Roman"/>
          <w:sz w:val="26"/>
          <w:szCs w:val="26"/>
        </w:rPr>
        <w:t xml:space="preserve"> </w:t>
      </w:r>
      <w:hyperlink r:id="rId19" w:history="1">
        <w:r w:rsidRPr="00AC07D7">
          <w:rPr>
            <w:rFonts w:ascii="Times New Roman" w:hAnsi="Times New Roman" w:cs="Times New Roman"/>
            <w:sz w:val="26"/>
            <w:szCs w:val="26"/>
          </w:rPr>
          <w:t>Заявки</w:t>
        </w:r>
      </w:hyperlink>
      <w:r w:rsidRPr="00AC07D7">
        <w:rPr>
          <w:rFonts w:ascii="Times New Roman" w:hAnsi="Times New Roman" w:cs="Times New Roman"/>
          <w:sz w:val="26"/>
          <w:szCs w:val="26"/>
        </w:rPr>
        <w:t xml:space="preserve"> на кассовый расход</w:t>
      </w:r>
      <w:r w:rsidR="000B6A7A" w:rsidRPr="00AC07D7">
        <w:rPr>
          <w:rFonts w:ascii="Times New Roman" w:hAnsi="Times New Roman" w:cs="Times New Roman"/>
          <w:sz w:val="26"/>
          <w:szCs w:val="26"/>
        </w:rPr>
        <w:t xml:space="preserve"> </w:t>
      </w:r>
      <w:r w:rsidR="00485CEE" w:rsidRPr="00131261">
        <w:rPr>
          <w:rFonts w:ascii="Times New Roman" w:hAnsi="Times New Roman" w:cs="Times New Roman"/>
          <w:sz w:val="26"/>
          <w:szCs w:val="26"/>
        </w:rPr>
        <w:t>(код формы по КФД 0531801)</w:t>
      </w:r>
      <w:r w:rsidR="00485CEE">
        <w:rPr>
          <w:rFonts w:ascii="Times New Roman" w:hAnsi="Times New Roman" w:cs="Times New Roman"/>
          <w:sz w:val="26"/>
          <w:szCs w:val="26"/>
        </w:rPr>
        <w:t xml:space="preserve"> </w:t>
      </w:r>
      <w:r w:rsidRPr="00AC07D7">
        <w:rPr>
          <w:rFonts w:ascii="Times New Roman" w:hAnsi="Times New Roman" w:cs="Times New Roman"/>
          <w:sz w:val="26"/>
          <w:szCs w:val="26"/>
        </w:rPr>
        <w:t xml:space="preserve">на списание средств с отдельного лицевого счета, открытого учреждению в </w:t>
      </w:r>
      <w:r w:rsidR="000B6A7A" w:rsidRPr="00AC07D7">
        <w:rPr>
          <w:rFonts w:ascii="Times New Roman" w:hAnsi="Times New Roman" w:cs="Times New Roman"/>
          <w:sz w:val="26"/>
          <w:szCs w:val="26"/>
        </w:rPr>
        <w:t>Управлении</w:t>
      </w:r>
      <w:r w:rsidRPr="00AC07D7">
        <w:rPr>
          <w:rFonts w:ascii="Times New Roman" w:hAnsi="Times New Roman" w:cs="Times New Roman"/>
          <w:sz w:val="26"/>
          <w:szCs w:val="26"/>
        </w:rPr>
        <w:t>, оформленной с учетом следующих особенностей:</w:t>
      </w:r>
    </w:p>
    <w:p w:rsidR="00485CEE" w:rsidRDefault="00485CEE" w:rsidP="00AC07D7">
      <w:pPr>
        <w:pStyle w:val="ConsPlusNormal"/>
        <w:ind w:firstLine="510"/>
        <w:jc w:val="both"/>
        <w:rPr>
          <w:rFonts w:ascii="Times New Roman" w:hAnsi="Times New Roman" w:cs="Times New Roman"/>
          <w:color w:val="C00000"/>
          <w:sz w:val="26"/>
          <w:szCs w:val="26"/>
        </w:rPr>
      </w:pPr>
    </w:p>
    <w:p w:rsidR="00F334E5" w:rsidRPr="00485CEE" w:rsidRDefault="00F334E5" w:rsidP="00AC07D7">
      <w:pPr>
        <w:pStyle w:val="ConsPlusNormal"/>
        <w:ind w:firstLine="510"/>
        <w:jc w:val="both"/>
        <w:rPr>
          <w:rFonts w:ascii="Times New Roman" w:hAnsi="Times New Roman" w:cs="Times New Roman"/>
          <w:sz w:val="26"/>
          <w:szCs w:val="26"/>
        </w:rPr>
      </w:pPr>
      <w:r w:rsidRPr="00485CEE">
        <w:rPr>
          <w:rFonts w:ascii="Times New Roman" w:hAnsi="Times New Roman" w:cs="Times New Roman"/>
          <w:sz w:val="26"/>
          <w:szCs w:val="26"/>
        </w:rPr>
        <w:t xml:space="preserve">в </w:t>
      </w:r>
      <w:hyperlink r:id="rId20" w:history="1">
        <w:r w:rsidRPr="00485CEE">
          <w:rPr>
            <w:rFonts w:ascii="Times New Roman" w:hAnsi="Times New Roman" w:cs="Times New Roman"/>
            <w:sz w:val="26"/>
            <w:szCs w:val="26"/>
          </w:rPr>
          <w:t>графе</w:t>
        </w:r>
      </w:hyperlink>
      <w:r w:rsidRPr="00485CEE">
        <w:rPr>
          <w:rFonts w:ascii="Times New Roman" w:hAnsi="Times New Roman" w:cs="Times New Roman"/>
          <w:sz w:val="26"/>
          <w:szCs w:val="26"/>
        </w:rPr>
        <w:t xml:space="preserve"> "Назначение платежа (примечание)" раздела 1 "Реквизиты документа" указывается "возмещение целевых расходов согласно заявлению от "__" _______ г. N "__";</w:t>
      </w:r>
    </w:p>
    <w:p w:rsidR="00F334E5" w:rsidRPr="00485CEE" w:rsidRDefault="00F334E5" w:rsidP="00485CEE">
      <w:pPr>
        <w:pStyle w:val="ConsPlusNormal"/>
        <w:spacing w:before="220"/>
        <w:ind w:firstLine="510"/>
        <w:jc w:val="both"/>
        <w:rPr>
          <w:rFonts w:ascii="Times New Roman" w:hAnsi="Times New Roman" w:cs="Times New Roman"/>
          <w:sz w:val="26"/>
          <w:szCs w:val="26"/>
        </w:rPr>
      </w:pPr>
      <w:r w:rsidRPr="00485CEE">
        <w:rPr>
          <w:rFonts w:ascii="Times New Roman" w:hAnsi="Times New Roman" w:cs="Times New Roman"/>
          <w:sz w:val="26"/>
          <w:szCs w:val="26"/>
        </w:rPr>
        <w:t xml:space="preserve">в </w:t>
      </w:r>
      <w:hyperlink r:id="rId21" w:history="1">
        <w:r w:rsidRPr="00485CEE">
          <w:rPr>
            <w:rFonts w:ascii="Times New Roman" w:hAnsi="Times New Roman" w:cs="Times New Roman"/>
            <w:sz w:val="26"/>
            <w:szCs w:val="26"/>
          </w:rPr>
          <w:t>разделе 2</w:t>
        </w:r>
      </w:hyperlink>
      <w:r w:rsidRPr="00485CEE">
        <w:rPr>
          <w:rFonts w:ascii="Times New Roman" w:hAnsi="Times New Roman" w:cs="Times New Roman"/>
          <w:sz w:val="26"/>
          <w:szCs w:val="26"/>
        </w:rPr>
        <w:t xml:space="preserve"> "Реквизиты документа-основания" указываются:</w:t>
      </w:r>
    </w:p>
    <w:p w:rsidR="00F334E5" w:rsidRPr="00485CEE" w:rsidRDefault="00F334E5" w:rsidP="00485CEE">
      <w:pPr>
        <w:pStyle w:val="ConsPlusNormal"/>
        <w:spacing w:before="220"/>
        <w:ind w:firstLine="510"/>
        <w:jc w:val="both"/>
        <w:rPr>
          <w:rFonts w:ascii="Times New Roman" w:hAnsi="Times New Roman" w:cs="Times New Roman"/>
          <w:sz w:val="26"/>
          <w:szCs w:val="26"/>
        </w:rPr>
      </w:pPr>
      <w:r w:rsidRPr="00485CEE">
        <w:rPr>
          <w:rFonts w:ascii="Times New Roman" w:hAnsi="Times New Roman" w:cs="Times New Roman"/>
          <w:sz w:val="26"/>
          <w:szCs w:val="26"/>
        </w:rPr>
        <w:t xml:space="preserve">в </w:t>
      </w:r>
      <w:hyperlink r:id="rId22" w:history="1">
        <w:r w:rsidRPr="00485CEE">
          <w:rPr>
            <w:rFonts w:ascii="Times New Roman" w:hAnsi="Times New Roman" w:cs="Times New Roman"/>
            <w:sz w:val="26"/>
            <w:szCs w:val="26"/>
          </w:rPr>
          <w:t>графе 1</w:t>
        </w:r>
      </w:hyperlink>
      <w:r w:rsidRPr="00485CEE">
        <w:rPr>
          <w:rFonts w:ascii="Times New Roman" w:hAnsi="Times New Roman" w:cs="Times New Roman"/>
          <w:sz w:val="26"/>
          <w:szCs w:val="26"/>
        </w:rPr>
        <w:t xml:space="preserve"> - "заявление";</w:t>
      </w:r>
    </w:p>
    <w:p w:rsidR="00F334E5" w:rsidRPr="00485CEE" w:rsidRDefault="00F334E5" w:rsidP="00485CEE">
      <w:pPr>
        <w:pStyle w:val="ConsPlusNormal"/>
        <w:spacing w:before="220"/>
        <w:ind w:firstLine="510"/>
        <w:jc w:val="both"/>
        <w:rPr>
          <w:rFonts w:ascii="Times New Roman" w:hAnsi="Times New Roman" w:cs="Times New Roman"/>
          <w:sz w:val="26"/>
          <w:szCs w:val="26"/>
        </w:rPr>
      </w:pPr>
      <w:r w:rsidRPr="00485CEE">
        <w:rPr>
          <w:rFonts w:ascii="Times New Roman" w:hAnsi="Times New Roman" w:cs="Times New Roman"/>
          <w:sz w:val="26"/>
          <w:szCs w:val="26"/>
        </w:rPr>
        <w:t xml:space="preserve">в </w:t>
      </w:r>
      <w:hyperlink r:id="rId23" w:history="1">
        <w:r w:rsidRPr="00485CEE">
          <w:rPr>
            <w:rFonts w:ascii="Times New Roman" w:hAnsi="Times New Roman" w:cs="Times New Roman"/>
            <w:sz w:val="26"/>
            <w:szCs w:val="26"/>
          </w:rPr>
          <w:t>графе 2</w:t>
        </w:r>
      </w:hyperlink>
      <w:r w:rsidRPr="00485CEE">
        <w:rPr>
          <w:rFonts w:ascii="Times New Roman" w:hAnsi="Times New Roman" w:cs="Times New Roman"/>
          <w:sz w:val="26"/>
          <w:szCs w:val="26"/>
        </w:rPr>
        <w:t xml:space="preserve"> - номер заявления;</w:t>
      </w:r>
    </w:p>
    <w:p w:rsidR="00F334E5" w:rsidRPr="00485CEE" w:rsidRDefault="00F334E5" w:rsidP="00485CEE">
      <w:pPr>
        <w:pStyle w:val="ConsPlusNormal"/>
        <w:spacing w:before="220"/>
        <w:ind w:firstLine="510"/>
        <w:jc w:val="both"/>
        <w:rPr>
          <w:rFonts w:ascii="Times New Roman" w:hAnsi="Times New Roman" w:cs="Times New Roman"/>
          <w:sz w:val="26"/>
          <w:szCs w:val="26"/>
        </w:rPr>
      </w:pPr>
      <w:r w:rsidRPr="00485CEE">
        <w:rPr>
          <w:rFonts w:ascii="Times New Roman" w:hAnsi="Times New Roman" w:cs="Times New Roman"/>
          <w:sz w:val="26"/>
          <w:szCs w:val="26"/>
        </w:rPr>
        <w:t xml:space="preserve">в </w:t>
      </w:r>
      <w:hyperlink r:id="rId24" w:history="1">
        <w:r w:rsidRPr="00485CEE">
          <w:rPr>
            <w:rFonts w:ascii="Times New Roman" w:hAnsi="Times New Roman" w:cs="Times New Roman"/>
            <w:sz w:val="26"/>
            <w:szCs w:val="26"/>
          </w:rPr>
          <w:t>графе 3</w:t>
        </w:r>
      </w:hyperlink>
      <w:r w:rsidRPr="00485CEE">
        <w:rPr>
          <w:rFonts w:ascii="Times New Roman" w:hAnsi="Times New Roman" w:cs="Times New Roman"/>
          <w:sz w:val="26"/>
          <w:szCs w:val="26"/>
        </w:rPr>
        <w:t xml:space="preserve"> - дата заявления;</w:t>
      </w:r>
    </w:p>
    <w:p w:rsidR="00F334E5" w:rsidRPr="00485CEE" w:rsidRDefault="00F334E5" w:rsidP="00485CEE">
      <w:pPr>
        <w:pStyle w:val="ConsPlusNormal"/>
        <w:spacing w:before="220"/>
        <w:ind w:firstLine="510"/>
        <w:jc w:val="both"/>
        <w:rPr>
          <w:rFonts w:ascii="Times New Roman" w:hAnsi="Times New Roman" w:cs="Times New Roman"/>
          <w:sz w:val="26"/>
          <w:szCs w:val="26"/>
        </w:rPr>
      </w:pPr>
      <w:r w:rsidRPr="00485CEE">
        <w:rPr>
          <w:rFonts w:ascii="Times New Roman" w:hAnsi="Times New Roman" w:cs="Times New Roman"/>
          <w:sz w:val="26"/>
          <w:szCs w:val="26"/>
        </w:rPr>
        <w:t xml:space="preserve">в </w:t>
      </w:r>
      <w:hyperlink r:id="rId25" w:history="1">
        <w:r w:rsidRPr="00485CEE">
          <w:rPr>
            <w:rFonts w:ascii="Times New Roman" w:hAnsi="Times New Roman" w:cs="Times New Roman"/>
            <w:sz w:val="26"/>
            <w:szCs w:val="26"/>
          </w:rPr>
          <w:t>графе 5</w:t>
        </w:r>
      </w:hyperlink>
      <w:r w:rsidRPr="00485CEE">
        <w:rPr>
          <w:rFonts w:ascii="Times New Roman" w:hAnsi="Times New Roman" w:cs="Times New Roman"/>
          <w:sz w:val="26"/>
          <w:szCs w:val="26"/>
        </w:rPr>
        <w:t xml:space="preserve"> "Код цели (аналитический код)" раздела 5 "Расшифровка заявки на кассовый расход" указывается соответствующий код субсидии.</w:t>
      </w:r>
    </w:p>
    <w:p w:rsidR="006408B8" w:rsidRPr="000B704A" w:rsidRDefault="00F334E5" w:rsidP="000B704A">
      <w:pPr>
        <w:pStyle w:val="ConsPlusNormal"/>
        <w:spacing w:before="220"/>
        <w:ind w:firstLine="510"/>
        <w:jc w:val="both"/>
        <w:rPr>
          <w:rStyle w:val="FontStyle17"/>
        </w:rPr>
      </w:pPr>
      <w:r w:rsidRPr="00485CEE">
        <w:rPr>
          <w:rFonts w:ascii="Times New Roman" w:hAnsi="Times New Roman" w:cs="Times New Roman"/>
          <w:sz w:val="26"/>
          <w:szCs w:val="26"/>
        </w:rPr>
        <w:t xml:space="preserve">Санкционирование операции по возмещению целевых расходов за счет целевой субсидии осуществляется </w:t>
      </w:r>
      <w:r w:rsidR="00485CEE" w:rsidRPr="00485CEE">
        <w:rPr>
          <w:rFonts w:ascii="Times New Roman" w:hAnsi="Times New Roman" w:cs="Times New Roman"/>
          <w:sz w:val="26"/>
          <w:szCs w:val="26"/>
        </w:rPr>
        <w:t>Управлением</w:t>
      </w:r>
      <w:r w:rsidRPr="00485CEE">
        <w:rPr>
          <w:rFonts w:ascii="Times New Roman" w:hAnsi="Times New Roman" w:cs="Times New Roman"/>
          <w:sz w:val="26"/>
          <w:szCs w:val="26"/>
        </w:rPr>
        <w:t xml:space="preserve"> при условии соответствия сумм, кодов бюджетной классификации и кода субсидии, указанных в платежном документе, суммам, кодам бюджетной классификации и коду субсидии, указанным в представленном учреждением заявлении.</w:t>
      </w:r>
      <w:bookmarkStart w:id="8" w:name="P139"/>
      <w:bookmarkEnd w:id="8"/>
    </w:p>
    <w:sectPr w:rsidR="006408B8" w:rsidRPr="000B704A" w:rsidSect="000B704A">
      <w:pgSz w:w="11905" w:h="16837"/>
      <w:pgMar w:top="1051" w:right="1253" w:bottom="1440" w:left="1253" w:header="72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F97" w:rsidRDefault="00836F97">
      <w:r>
        <w:separator/>
      </w:r>
    </w:p>
  </w:endnote>
  <w:endnote w:type="continuationSeparator" w:id="0">
    <w:p w:rsidR="00836F97" w:rsidRDefault="00836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ranklin Gothic Medium Cond">
    <w:altName w:val="Arial Narrow"/>
    <w:panose1 w:val="020B06060304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F97" w:rsidRDefault="00836F97">
      <w:r>
        <w:separator/>
      </w:r>
    </w:p>
  </w:footnote>
  <w:footnote w:type="continuationSeparator" w:id="0">
    <w:p w:rsidR="00836F97" w:rsidRDefault="00836F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BBE574E"/>
    <w:lvl w:ilvl="0">
      <w:numFmt w:val="bullet"/>
      <w:lvlText w:val="*"/>
      <w:lvlJc w:val="left"/>
    </w:lvl>
  </w:abstractNum>
  <w:abstractNum w:abstractNumId="1" w15:restartNumberingAfterBreak="0">
    <w:nsid w:val="02E668DE"/>
    <w:multiLevelType w:val="hybridMultilevel"/>
    <w:tmpl w:val="9EE2C08E"/>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A226AC"/>
    <w:multiLevelType w:val="hybridMultilevel"/>
    <w:tmpl w:val="10ACE31A"/>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823B0A"/>
    <w:multiLevelType w:val="singleLevel"/>
    <w:tmpl w:val="6C76641E"/>
    <w:lvl w:ilvl="0">
      <w:start w:val="17"/>
      <w:numFmt w:val="decimal"/>
      <w:lvlText w:val="%1."/>
      <w:legacy w:legacy="1" w:legacySpace="0" w:legacyIndent="389"/>
      <w:lvlJc w:val="left"/>
      <w:rPr>
        <w:rFonts w:ascii="Times New Roman" w:hAnsi="Times New Roman" w:cs="Times New Roman" w:hint="default"/>
      </w:rPr>
    </w:lvl>
  </w:abstractNum>
  <w:abstractNum w:abstractNumId="4" w15:restartNumberingAfterBreak="0">
    <w:nsid w:val="3951072F"/>
    <w:multiLevelType w:val="hybridMultilevel"/>
    <w:tmpl w:val="855A4266"/>
    <w:lvl w:ilvl="0" w:tplc="40FECDB0">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5" w15:restartNumberingAfterBreak="0">
    <w:nsid w:val="3AF216B3"/>
    <w:multiLevelType w:val="hybridMultilevel"/>
    <w:tmpl w:val="4A44721A"/>
    <w:lvl w:ilvl="0" w:tplc="9710AF5E">
      <w:start w:val="1"/>
      <w:numFmt w:val="decimal"/>
      <w:lvlText w:val="%1."/>
      <w:lvlJc w:val="left"/>
      <w:pPr>
        <w:ind w:left="1436" w:hanging="87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6" w15:restartNumberingAfterBreak="0">
    <w:nsid w:val="40943367"/>
    <w:multiLevelType w:val="singleLevel"/>
    <w:tmpl w:val="67F4925A"/>
    <w:lvl w:ilvl="0">
      <w:start w:val="4"/>
      <w:numFmt w:val="decimal"/>
      <w:lvlText w:val="%1."/>
      <w:legacy w:legacy="1" w:legacySpace="0" w:legacyIndent="269"/>
      <w:lvlJc w:val="left"/>
      <w:rPr>
        <w:rFonts w:ascii="Times New Roman" w:hAnsi="Times New Roman" w:cs="Times New Roman" w:hint="default"/>
      </w:rPr>
    </w:lvl>
  </w:abstractNum>
  <w:abstractNum w:abstractNumId="7" w15:restartNumberingAfterBreak="0">
    <w:nsid w:val="41E54238"/>
    <w:multiLevelType w:val="singleLevel"/>
    <w:tmpl w:val="DF1CD89C"/>
    <w:lvl w:ilvl="0">
      <w:start w:val="2"/>
      <w:numFmt w:val="decimal"/>
      <w:lvlText w:val="%1."/>
      <w:legacy w:legacy="1" w:legacySpace="0" w:legacyIndent="279"/>
      <w:lvlJc w:val="left"/>
      <w:rPr>
        <w:rFonts w:ascii="Times New Roman" w:hAnsi="Times New Roman" w:cs="Times New Roman" w:hint="default"/>
      </w:rPr>
    </w:lvl>
  </w:abstractNum>
  <w:abstractNum w:abstractNumId="8" w15:restartNumberingAfterBreak="0">
    <w:nsid w:val="423411E8"/>
    <w:multiLevelType w:val="hybridMultilevel"/>
    <w:tmpl w:val="A1641358"/>
    <w:lvl w:ilvl="0" w:tplc="A39293DA">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9" w15:restartNumberingAfterBreak="0">
    <w:nsid w:val="4B467C49"/>
    <w:multiLevelType w:val="singleLevel"/>
    <w:tmpl w:val="9AFAE0D2"/>
    <w:lvl w:ilvl="0">
      <w:start w:val="10"/>
      <w:numFmt w:val="decimal"/>
      <w:lvlText w:val="%1."/>
      <w:legacy w:legacy="1" w:legacySpace="0" w:legacyIndent="394"/>
      <w:lvlJc w:val="left"/>
      <w:rPr>
        <w:rFonts w:ascii="Times New Roman" w:hAnsi="Times New Roman" w:cs="Times New Roman" w:hint="default"/>
      </w:rPr>
    </w:lvl>
  </w:abstractNum>
  <w:abstractNum w:abstractNumId="10" w15:restartNumberingAfterBreak="0">
    <w:nsid w:val="55F316CE"/>
    <w:multiLevelType w:val="hybridMultilevel"/>
    <w:tmpl w:val="A87291EA"/>
    <w:lvl w:ilvl="0" w:tplc="68388548">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1" w15:restartNumberingAfterBreak="0">
    <w:nsid w:val="60916883"/>
    <w:multiLevelType w:val="hybridMultilevel"/>
    <w:tmpl w:val="4EF2F00A"/>
    <w:lvl w:ilvl="0" w:tplc="28581558">
      <w:start w:val="6"/>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2" w15:restartNumberingAfterBreak="0">
    <w:nsid w:val="670464A9"/>
    <w:multiLevelType w:val="hybridMultilevel"/>
    <w:tmpl w:val="7D9C2D5A"/>
    <w:lvl w:ilvl="0" w:tplc="BFE0A228">
      <w:start w:val="1"/>
      <w:numFmt w:val="decimal"/>
      <w:lvlText w:val="%1."/>
      <w:lvlJc w:val="left"/>
      <w:pPr>
        <w:ind w:left="1646" w:hanging="360"/>
      </w:pPr>
      <w:rPr>
        <w:rFonts w:hint="default"/>
        <w:sz w:val="24"/>
      </w:rPr>
    </w:lvl>
    <w:lvl w:ilvl="1" w:tplc="04190019" w:tentative="1">
      <w:start w:val="1"/>
      <w:numFmt w:val="lowerLetter"/>
      <w:lvlText w:val="%2."/>
      <w:lvlJc w:val="left"/>
      <w:pPr>
        <w:ind w:left="2366" w:hanging="360"/>
      </w:pPr>
    </w:lvl>
    <w:lvl w:ilvl="2" w:tplc="0419001B" w:tentative="1">
      <w:start w:val="1"/>
      <w:numFmt w:val="lowerRoman"/>
      <w:lvlText w:val="%3."/>
      <w:lvlJc w:val="right"/>
      <w:pPr>
        <w:ind w:left="3086" w:hanging="180"/>
      </w:pPr>
    </w:lvl>
    <w:lvl w:ilvl="3" w:tplc="0419000F" w:tentative="1">
      <w:start w:val="1"/>
      <w:numFmt w:val="decimal"/>
      <w:lvlText w:val="%4."/>
      <w:lvlJc w:val="left"/>
      <w:pPr>
        <w:ind w:left="3806" w:hanging="360"/>
      </w:pPr>
    </w:lvl>
    <w:lvl w:ilvl="4" w:tplc="04190019" w:tentative="1">
      <w:start w:val="1"/>
      <w:numFmt w:val="lowerLetter"/>
      <w:lvlText w:val="%5."/>
      <w:lvlJc w:val="left"/>
      <w:pPr>
        <w:ind w:left="4526" w:hanging="360"/>
      </w:pPr>
    </w:lvl>
    <w:lvl w:ilvl="5" w:tplc="0419001B" w:tentative="1">
      <w:start w:val="1"/>
      <w:numFmt w:val="lowerRoman"/>
      <w:lvlText w:val="%6."/>
      <w:lvlJc w:val="right"/>
      <w:pPr>
        <w:ind w:left="5246" w:hanging="180"/>
      </w:pPr>
    </w:lvl>
    <w:lvl w:ilvl="6" w:tplc="0419000F" w:tentative="1">
      <w:start w:val="1"/>
      <w:numFmt w:val="decimal"/>
      <w:lvlText w:val="%7."/>
      <w:lvlJc w:val="left"/>
      <w:pPr>
        <w:ind w:left="5966" w:hanging="360"/>
      </w:pPr>
    </w:lvl>
    <w:lvl w:ilvl="7" w:tplc="04190019" w:tentative="1">
      <w:start w:val="1"/>
      <w:numFmt w:val="lowerLetter"/>
      <w:lvlText w:val="%8."/>
      <w:lvlJc w:val="left"/>
      <w:pPr>
        <w:ind w:left="6686" w:hanging="360"/>
      </w:pPr>
    </w:lvl>
    <w:lvl w:ilvl="8" w:tplc="0419001B" w:tentative="1">
      <w:start w:val="1"/>
      <w:numFmt w:val="lowerRoman"/>
      <w:lvlText w:val="%9."/>
      <w:lvlJc w:val="right"/>
      <w:pPr>
        <w:ind w:left="7406" w:hanging="180"/>
      </w:pPr>
    </w:lvl>
  </w:abstractNum>
  <w:abstractNum w:abstractNumId="13" w15:restartNumberingAfterBreak="0">
    <w:nsid w:val="7003025D"/>
    <w:multiLevelType w:val="hybridMultilevel"/>
    <w:tmpl w:val="88AE1C4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28B0512"/>
    <w:multiLevelType w:val="singleLevel"/>
    <w:tmpl w:val="4D3EC36A"/>
    <w:lvl w:ilvl="0">
      <w:start w:val="14"/>
      <w:numFmt w:val="decimal"/>
      <w:lvlText w:val="%1."/>
      <w:legacy w:legacy="1" w:legacySpace="0" w:legacyIndent="394"/>
      <w:lvlJc w:val="left"/>
      <w:rPr>
        <w:rFonts w:ascii="Times New Roman" w:hAnsi="Times New Roman" w:cs="Times New Roman" w:hint="default"/>
      </w:rPr>
    </w:lvl>
  </w:abstractNum>
  <w:abstractNum w:abstractNumId="15" w15:restartNumberingAfterBreak="0">
    <w:nsid w:val="75BD2B0F"/>
    <w:multiLevelType w:val="hybridMultilevel"/>
    <w:tmpl w:val="DDDAAE62"/>
    <w:lvl w:ilvl="0" w:tplc="DAB85388">
      <w:start w:val="3"/>
      <w:numFmt w:val="decimal"/>
      <w:lvlText w:val="%1."/>
      <w:lvlJc w:val="left"/>
      <w:pPr>
        <w:ind w:left="360"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76404EE2"/>
    <w:multiLevelType w:val="singleLevel"/>
    <w:tmpl w:val="FDCAEE1E"/>
    <w:lvl w:ilvl="0">
      <w:start w:val="7"/>
      <w:numFmt w:val="decimal"/>
      <w:lvlText w:val="%1."/>
      <w:legacy w:legacy="1" w:legacySpace="0" w:legacyIndent="273"/>
      <w:lvlJc w:val="left"/>
      <w:rPr>
        <w:rFonts w:ascii="Times New Roman" w:hAnsi="Times New Roman" w:cs="Times New Roman" w:hint="default"/>
      </w:rPr>
    </w:lvl>
  </w:abstractNum>
  <w:num w:numId="1">
    <w:abstractNumId w:val="7"/>
  </w:num>
  <w:num w:numId="2">
    <w:abstractNumId w:val="6"/>
  </w:num>
  <w:num w:numId="3">
    <w:abstractNumId w:val="16"/>
  </w:num>
  <w:num w:numId="4">
    <w:abstractNumId w:val="9"/>
  </w:num>
  <w:num w:numId="5">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14"/>
  </w:num>
  <w:num w:numId="8">
    <w:abstractNumId w:val="14"/>
    <w:lvlOverride w:ilvl="0">
      <w:lvl w:ilvl="0">
        <w:start w:val="15"/>
        <w:numFmt w:val="decimal"/>
        <w:lvlText w:val="%1."/>
        <w:legacy w:legacy="1" w:legacySpace="0" w:legacyIndent="394"/>
        <w:lvlJc w:val="left"/>
        <w:rPr>
          <w:rFonts w:ascii="Times New Roman" w:hAnsi="Times New Roman" w:cs="Times New Roman" w:hint="default"/>
        </w:rPr>
      </w:lvl>
    </w:lvlOverride>
  </w:num>
  <w:num w:numId="9">
    <w:abstractNumId w:val="3"/>
  </w:num>
  <w:num w:numId="10">
    <w:abstractNumId w:val="3"/>
    <w:lvlOverride w:ilvl="0">
      <w:lvl w:ilvl="0">
        <w:start w:val="20"/>
        <w:numFmt w:val="decimal"/>
        <w:lvlText w:val="%1."/>
        <w:legacy w:legacy="1" w:legacySpace="0" w:legacyIndent="423"/>
        <w:lvlJc w:val="left"/>
        <w:rPr>
          <w:rFonts w:ascii="Times New Roman" w:hAnsi="Times New Roman" w:cs="Times New Roman" w:hint="default"/>
        </w:rPr>
      </w:lvl>
    </w:lvlOverride>
  </w:num>
  <w:num w:numId="11">
    <w:abstractNumId w:val="5"/>
  </w:num>
  <w:num w:numId="12">
    <w:abstractNumId w:val="10"/>
  </w:num>
  <w:num w:numId="13">
    <w:abstractNumId w:val="15"/>
  </w:num>
  <w:num w:numId="14">
    <w:abstractNumId w:val="8"/>
  </w:num>
  <w:num w:numId="15">
    <w:abstractNumId w:val="4"/>
  </w:num>
  <w:num w:numId="16">
    <w:abstractNumId w:val="12"/>
  </w:num>
  <w:num w:numId="17">
    <w:abstractNumId w:val="2"/>
  </w:num>
  <w:num w:numId="18">
    <w:abstractNumId w:val="1"/>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ED4"/>
    <w:rsid w:val="000627AB"/>
    <w:rsid w:val="00092C4A"/>
    <w:rsid w:val="000A7187"/>
    <w:rsid w:val="000B6A7A"/>
    <w:rsid w:val="000B704A"/>
    <w:rsid w:val="00126D5C"/>
    <w:rsid w:val="001E041D"/>
    <w:rsid w:val="00215EE8"/>
    <w:rsid w:val="00222651"/>
    <w:rsid w:val="002344A8"/>
    <w:rsid w:val="002465A2"/>
    <w:rsid w:val="00251820"/>
    <w:rsid w:val="00270A93"/>
    <w:rsid w:val="002B62D3"/>
    <w:rsid w:val="002E3486"/>
    <w:rsid w:val="002F548C"/>
    <w:rsid w:val="00363978"/>
    <w:rsid w:val="00363DBB"/>
    <w:rsid w:val="003C50FE"/>
    <w:rsid w:val="0042745B"/>
    <w:rsid w:val="00434512"/>
    <w:rsid w:val="0047037B"/>
    <w:rsid w:val="00485CEE"/>
    <w:rsid w:val="004A5B3E"/>
    <w:rsid w:val="004D5976"/>
    <w:rsid w:val="004F1D7A"/>
    <w:rsid w:val="005111F3"/>
    <w:rsid w:val="00511A43"/>
    <w:rsid w:val="00533917"/>
    <w:rsid w:val="005738E9"/>
    <w:rsid w:val="00594CDB"/>
    <w:rsid w:val="005B2DE0"/>
    <w:rsid w:val="005C0812"/>
    <w:rsid w:val="005C2724"/>
    <w:rsid w:val="005C2A90"/>
    <w:rsid w:val="005D6019"/>
    <w:rsid w:val="005F013E"/>
    <w:rsid w:val="0060098B"/>
    <w:rsid w:val="0063689F"/>
    <w:rsid w:val="006408B8"/>
    <w:rsid w:val="00647711"/>
    <w:rsid w:val="006B12FB"/>
    <w:rsid w:val="006E03BA"/>
    <w:rsid w:val="006F6BE2"/>
    <w:rsid w:val="0070085C"/>
    <w:rsid w:val="007265F0"/>
    <w:rsid w:val="00752ACA"/>
    <w:rsid w:val="00775727"/>
    <w:rsid w:val="007C2E46"/>
    <w:rsid w:val="007D47C5"/>
    <w:rsid w:val="007D6314"/>
    <w:rsid w:val="00836F97"/>
    <w:rsid w:val="00891461"/>
    <w:rsid w:val="008948A6"/>
    <w:rsid w:val="00896D47"/>
    <w:rsid w:val="008B0BE9"/>
    <w:rsid w:val="008D1DE4"/>
    <w:rsid w:val="008F6BFA"/>
    <w:rsid w:val="008F7B6B"/>
    <w:rsid w:val="009054FD"/>
    <w:rsid w:val="00930F37"/>
    <w:rsid w:val="009954B1"/>
    <w:rsid w:val="009A45FC"/>
    <w:rsid w:val="009E7458"/>
    <w:rsid w:val="009F371E"/>
    <w:rsid w:val="00A36FA1"/>
    <w:rsid w:val="00A4046B"/>
    <w:rsid w:val="00A6091E"/>
    <w:rsid w:val="00A86EFB"/>
    <w:rsid w:val="00A94C0B"/>
    <w:rsid w:val="00AC07D7"/>
    <w:rsid w:val="00AC0FEA"/>
    <w:rsid w:val="00AF29C8"/>
    <w:rsid w:val="00AF2D0A"/>
    <w:rsid w:val="00B04E98"/>
    <w:rsid w:val="00B170C6"/>
    <w:rsid w:val="00B5009F"/>
    <w:rsid w:val="00B54DAA"/>
    <w:rsid w:val="00B62FB9"/>
    <w:rsid w:val="00B73CC8"/>
    <w:rsid w:val="00B74538"/>
    <w:rsid w:val="00BA1DE8"/>
    <w:rsid w:val="00BA29A1"/>
    <w:rsid w:val="00BA491A"/>
    <w:rsid w:val="00BB6893"/>
    <w:rsid w:val="00BD4733"/>
    <w:rsid w:val="00C01FC9"/>
    <w:rsid w:val="00C14D1C"/>
    <w:rsid w:val="00C30999"/>
    <w:rsid w:val="00C41BF9"/>
    <w:rsid w:val="00C46E5D"/>
    <w:rsid w:val="00C5284B"/>
    <w:rsid w:val="00C613E0"/>
    <w:rsid w:val="00C84092"/>
    <w:rsid w:val="00CC7868"/>
    <w:rsid w:val="00CF3A59"/>
    <w:rsid w:val="00D03E7B"/>
    <w:rsid w:val="00D21792"/>
    <w:rsid w:val="00D301C0"/>
    <w:rsid w:val="00D42ED4"/>
    <w:rsid w:val="00D663BE"/>
    <w:rsid w:val="00DB6A2A"/>
    <w:rsid w:val="00DC22A5"/>
    <w:rsid w:val="00DC5878"/>
    <w:rsid w:val="00DF5009"/>
    <w:rsid w:val="00E13772"/>
    <w:rsid w:val="00E827EC"/>
    <w:rsid w:val="00E93FA1"/>
    <w:rsid w:val="00EA0ECA"/>
    <w:rsid w:val="00ED5E42"/>
    <w:rsid w:val="00EE1976"/>
    <w:rsid w:val="00EF12F6"/>
    <w:rsid w:val="00EF1678"/>
    <w:rsid w:val="00EF4F00"/>
    <w:rsid w:val="00F334E5"/>
    <w:rsid w:val="00F448EC"/>
    <w:rsid w:val="00F64725"/>
    <w:rsid w:val="00F6485F"/>
    <w:rsid w:val="00F96157"/>
    <w:rsid w:val="00FA5A91"/>
    <w:rsid w:val="00FA7D1A"/>
    <w:rsid w:val="00FF2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A961D5-6FFA-417A-A76B-9656F3AC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8B8"/>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6408B8"/>
    <w:pPr>
      <w:spacing w:line="480" w:lineRule="exact"/>
      <w:ind w:firstLine="710"/>
      <w:jc w:val="both"/>
    </w:pPr>
  </w:style>
  <w:style w:type="paragraph" w:customStyle="1" w:styleId="Style2">
    <w:name w:val="Style2"/>
    <w:basedOn w:val="a"/>
    <w:uiPriority w:val="99"/>
    <w:rsid w:val="006408B8"/>
    <w:pPr>
      <w:spacing w:line="324" w:lineRule="exact"/>
    </w:pPr>
  </w:style>
  <w:style w:type="paragraph" w:customStyle="1" w:styleId="Style3">
    <w:name w:val="Style3"/>
    <w:basedOn w:val="a"/>
    <w:uiPriority w:val="99"/>
    <w:rsid w:val="006408B8"/>
    <w:pPr>
      <w:spacing w:line="322" w:lineRule="exact"/>
      <w:jc w:val="center"/>
    </w:pPr>
  </w:style>
  <w:style w:type="paragraph" w:customStyle="1" w:styleId="Style4">
    <w:name w:val="Style4"/>
    <w:basedOn w:val="a"/>
    <w:uiPriority w:val="99"/>
    <w:rsid w:val="006408B8"/>
    <w:pPr>
      <w:jc w:val="both"/>
    </w:pPr>
  </w:style>
  <w:style w:type="paragraph" w:customStyle="1" w:styleId="Style5">
    <w:name w:val="Style5"/>
    <w:basedOn w:val="a"/>
    <w:uiPriority w:val="99"/>
    <w:rsid w:val="006408B8"/>
    <w:pPr>
      <w:spacing w:line="482" w:lineRule="exact"/>
      <w:ind w:firstLine="566"/>
      <w:jc w:val="both"/>
    </w:pPr>
  </w:style>
  <w:style w:type="paragraph" w:customStyle="1" w:styleId="Style6">
    <w:name w:val="Style6"/>
    <w:basedOn w:val="a"/>
    <w:uiPriority w:val="99"/>
    <w:rsid w:val="006408B8"/>
    <w:pPr>
      <w:spacing w:line="483" w:lineRule="exact"/>
      <w:ind w:firstLine="701"/>
      <w:jc w:val="both"/>
    </w:pPr>
  </w:style>
  <w:style w:type="paragraph" w:customStyle="1" w:styleId="Style7">
    <w:name w:val="Style7"/>
    <w:basedOn w:val="a"/>
    <w:uiPriority w:val="99"/>
    <w:rsid w:val="006408B8"/>
  </w:style>
  <w:style w:type="paragraph" w:customStyle="1" w:styleId="Style8">
    <w:name w:val="Style8"/>
    <w:basedOn w:val="a"/>
    <w:uiPriority w:val="99"/>
    <w:rsid w:val="006408B8"/>
  </w:style>
  <w:style w:type="paragraph" w:customStyle="1" w:styleId="Style9">
    <w:name w:val="Style9"/>
    <w:basedOn w:val="a"/>
    <w:uiPriority w:val="99"/>
    <w:rsid w:val="006408B8"/>
  </w:style>
  <w:style w:type="paragraph" w:customStyle="1" w:styleId="Style10">
    <w:name w:val="Style10"/>
    <w:basedOn w:val="a"/>
    <w:uiPriority w:val="99"/>
    <w:rsid w:val="006408B8"/>
  </w:style>
  <w:style w:type="paragraph" w:customStyle="1" w:styleId="Style11">
    <w:name w:val="Style11"/>
    <w:basedOn w:val="a"/>
    <w:uiPriority w:val="99"/>
    <w:rsid w:val="006408B8"/>
    <w:pPr>
      <w:spacing w:line="278" w:lineRule="exact"/>
    </w:pPr>
  </w:style>
  <w:style w:type="paragraph" w:customStyle="1" w:styleId="Style12">
    <w:name w:val="Style12"/>
    <w:basedOn w:val="a"/>
    <w:uiPriority w:val="99"/>
    <w:rsid w:val="006408B8"/>
  </w:style>
  <w:style w:type="paragraph" w:customStyle="1" w:styleId="Style13">
    <w:name w:val="Style13"/>
    <w:basedOn w:val="a"/>
    <w:uiPriority w:val="99"/>
    <w:rsid w:val="006408B8"/>
  </w:style>
  <w:style w:type="paragraph" w:customStyle="1" w:styleId="Style14">
    <w:name w:val="Style14"/>
    <w:basedOn w:val="a"/>
    <w:uiPriority w:val="99"/>
    <w:rsid w:val="006408B8"/>
    <w:pPr>
      <w:spacing w:line="326" w:lineRule="exact"/>
    </w:pPr>
  </w:style>
  <w:style w:type="paragraph" w:customStyle="1" w:styleId="Style15">
    <w:name w:val="Style15"/>
    <w:basedOn w:val="a"/>
    <w:uiPriority w:val="99"/>
    <w:rsid w:val="006408B8"/>
  </w:style>
  <w:style w:type="character" w:customStyle="1" w:styleId="FontStyle17">
    <w:name w:val="Font Style17"/>
    <w:basedOn w:val="a0"/>
    <w:uiPriority w:val="99"/>
    <w:rsid w:val="006408B8"/>
    <w:rPr>
      <w:rFonts w:ascii="Times New Roman" w:hAnsi="Times New Roman" w:cs="Times New Roman"/>
      <w:sz w:val="26"/>
      <w:szCs w:val="26"/>
    </w:rPr>
  </w:style>
  <w:style w:type="character" w:customStyle="1" w:styleId="FontStyle18">
    <w:name w:val="Font Style18"/>
    <w:basedOn w:val="a0"/>
    <w:uiPriority w:val="99"/>
    <w:rsid w:val="006408B8"/>
    <w:rPr>
      <w:rFonts w:ascii="Franklin Gothic Medium Cond" w:hAnsi="Franklin Gothic Medium Cond" w:cs="Franklin Gothic Medium Cond"/>
      <w:b/>
      <w:bCs/>
      <w:smallCaps/>
      <w:sz w:val="26"/>
      <w:szCs w:val="26"/>
    </w:rPr>
  </w:style>
  <w:style w:type="character" w:customStyle="1" w:styleId="FontStyle19">
    <w:name w:val="Font Style19"/>
    <w:basedOn w:val="a0"/>
    <w:uiPriority w:val="99"/>
    <w:rsid w:val="006408B8"/>
    <w:rPr>
      <w:rFonts w:ascii="Times New Roman" w:hAnsi="Times New Roman" w:cs="Times New Roman"/>
      <w:sz w:val="22"/>
      <w:szCs w:val="22"/>
    </w:rPr>
  </w:style>
  <w:style w:type="character" w:customStyle="1" w:styleId="FontStyle20">
    <w:name w:val="Font Style20"/>
    <w:basedOn w:val="a0"/>
    <w:uiPriority w:val="99"/>
    <w:rsid w:val="006408B8"/>
    <w:rPr>
      <w:rFonts w:ascii="Times New Roman" w:hAnsi="Times New Roman" w:cs="Times New Roman"/>
      <w:sz w:val="18"/>
      <w:szCs w:val="18"/>
    </w:rPr>
  </w:style>
  <w:style w:type="character" w:styleId="a3">
    <w:name w:val="Hyperlink"/>
    <w:basedOn w:val="a0"/>
    <w:uiPriority w:val="99"/>
    <w:rsid w:val="006408B8"/>
    <w:rPr>
      <w:color w:val="0066CC"/>
      <w:u w:val="single"/>
    </w:rPr>
  </w:style>
  <w:style w:type="character" w:customStyle="1" w:styleId="FontStyle12">
    <w:name w:val="Font Style12"/>
    <w:basedOn w:val="a0"/>
    <w:uiPriority w:val="99"/>
    <w:rsid w:val="00C30999"/>
    <w:rPr>
      <w:rFonts w:ascii="Times New Roman" w:hAnsi="Times New Roman" w:cs="Times New Roman"/>
      <w:sz w:val="22"/>
      <w:szCs w:val="22"/>
    </w:rPr>
  </w:style>
  <w:style w:type="paragraph" w:styleId="a4">
    <w:name w:val="List Paragraph"/>
    <w:basedOn w:val="a"/>
    <w:uiPriority w:val="34"/>
    <w:qFormat/>
    <w:rsid w:val="004D5976"/>
    <w:pPr>
      <w:ind w:left="720"/>
      <w:contextualSpacing/>
    </w:pPr>
  </w:style>
  <w:style w:type="paragraph" w:styleId="a5">
    <w:name w:val="Balloon Text"/>
    <w:basedOn w:val="a"/>
    <w:link w:val="a6"/>
    <w:uiPriority w:val="99"/>
    <w:semiHidden/>
    <w:unhideWhenUsed/>
    <w:rsid w:val="000A7187"/>
    <w:rPr>
      <w:rFonts w:ascii="Tahoma" w:hAnsi="Tahoma" w:cs="Tahoma"/>
      <w:sz w:val="16"/>
      <w:szCs w:val="16"/>
    </w:rPr>
  </w:style>
  <w:style w:type="character" w:customStyle="1" w:styleId="a6">
    <w:name w:val="Текст выноски Знак"/>
    <w:basedOn w:val="a0"/>
    <w:link w:val="a5"/>
    <w:uiPriority w:val="99"/>
    <w:semiHidden/>
    <w:rsid w:val="000A7187"/>
    <w:rPr>
      <w:rFonts w:ascii="Tahoma" w:hAnsi="Tahoma" w:cs="Tahoma"/>
      <w:sz w:val="16"/>
      <w:szCs w:val="16"/>
    </w:rPr>
  </w:style>
  <w:style w:type="paragraph" w:styleId="a7">
    <w:name w:val="header"/>
    <w:basedOn w:val="a"/>
    <w:link w:val="a8"/>
    <w:uiPriority w:val="99"/>
    <w:unhideWhenUsed/>
    <w:rsid w:val="004A5B3E"/>
    <w:pPr>
      <w:tabs>
        <w:tab w:val="center" w:pos="4677"/>
        <w:tab w:val="right" w:pos="9355"/>
      </w:tabs>
    </w:pPr>
  </w:style>
  <w:style w:type="character" w:customStyle="1" w:styleId="a8">
    <w:name w:val="Верхний колонтитул Знак"/>
    <w:basedOn w:val="a0"/>
    <w:link w:val="a7"/>
    <w:uiPriority w:val="99"/>
    <w:rsid w:val="004A5B3E"/>
    <w:rPr>
      <w:rFonts w:hAnsi="Times New Roman" w:cs="Times New Roman"/>
      <w:sz w:val="24"/>
      <w:szCs w:val="24"/>
    </w:rPr>
  </w:style>
  <w:style w:type="paragraph" w:styleId="a9">
    <w:name w:val="footer"/>
    <w:basedOn w:val="a"/>
    <w:link w:val="aa"/>
    <w:uiPriority w:val="99"/>
    <w:semiHidden/>
    <w:unhideWhenUsed/>
    <w:rsid w:val="004A5B3E"/>
    <w:pPr>
      <w:tabs>
        <w:tab w:val="center" w:pos="4677"/>
        <w:tab w:val="right" w:pos="9355"/>
      </w:tabs>
    </w:pPr>
  </w:style>
  <w:style w:type="character" w:customStyle="1" w:styleId="aa">
    <w:name w:val="Нижний колонтитул Знак"/>
    <w:basedOn w:val="a0"/>
    <w:link w:val="a9"/>
    <w:uiPriority w:val="99"/>
    <w:semiHidden/>
    <w:rsid w:val="004A5B3E"/>
    <w:rPr>
      <w:rFonts w:hAnsi="Times New Roman" w:cs="Times New Roman"/>
      <w:sz w:val="24"/>
      <w:szCs w:val="24"/>
    </w:rPr>
  </w:style>
  <w:style w:type="paragraph" w:customStyle="1" w:styleId="ConsPlusNormal">
    <w:name w:val="ConsPlusNormal"/>
    <w:rsid w:val="005C2724"/>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5C272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3C50FE"/>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5B850D236E9B7F5BA8046ACA4B401531530159DDBFA0AAD29D2B9A9B45474C621A66B43F7042175307F57F273C03ED0BA4FF01C01AFA8FnFSBH" TargetMode="External"/><Relationship Id="rId13" Type="http://schemas.openxmlformats.org/officeDocument/2006/relationships/hyperlink" Target="consultantplus://offline/ref=D51B3B2E0C8E49239996E31355CF2E9ACAB00671231B2FAD042773EC2A5EB224CBCEE5AE3BB5AF4FE0DDE27D3F5970113522CF4141B31E01j1kCX" TargetMode="External"/><Relationship Id="rId18" Type="http://schemas.openxmlformats.org/officeDocument/2006/relationships/hyperlink" Target="consultantplus://offline/ref=D51B3B2E0C8E49239996E31355CF2E9ACAB00671231B2FAD042773EC2A5EB224CBCEE5A939B5A847B787F279760E7B0D323DD0425FB3j1kF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D51B3B2E0C8E49239996E31355CF2E9ACAB90972261F2FAD042773EC2A5EB224CBCEE5A832B6A018B292E321790A63123222CC405DjBk0X" TargetMode="External"/><Relationship Id="rId7" Type="http://schemas.openxmlformats.org/officeDocument/2006/relationships/endnotes" Target="endnotes.xml"/><Relationship Id="rId12" Type="http://schemas.openxmlformats.org/officeDocument/2006/relationships/hyperlink" Target="consultantplus://offline/ref=D51B3B2E0C8E49239996E31355CF2E9ACAB00671231B2FAD042773EC2A5EB224CBCEE5AC3AB2AD47B787F279760E7B0D323DD0425FB3j1kFX" TargetMode="External"/><Relationship Id="rId17" Type="http://schemas.openxmlformats.org/officeDocument/2006/relationships/hyperlink" Target="consultantplus://offline/ref=D51B3B2E0C8E49239996E31355CF2E9ACABD087729192FAD042773EC2A5EB224CBCEE5AE3BB6AB4DE0DDE27D3F5970113522CF4141B31E01j1kCX" TargetMode="External"/><Relationship Id="rId25" Type="http://schemas.openxmlformats.org/officeDocument/2006/relationships/hyperlink" Target="consultantplus://offline/ref=D51B3B2E0C8E49239996E31355CF2E9ACAB90972261F2FAD042773EC2A5EB224CBCEE5A73EB5A018B292E321790A63123222CC405DjBk0X" TargetMode="External"/><Relationship Id="rId2" Type="http://schemas.openxmlformats.org/officeDocument/2006/relationships/numbering" Target="numbering.xml"/><Relationship Id="rId16" Type="http://schemas.openxmlformats.org/officeDocument/2006/relationships/hyperlink" Target="consultantplus://offline/ref=D51B3B2E0C8E49239996E31355CF2E9ACAB90972261F2FAD042773EC2A5EB224CBCEE5AD30E2FA08B6DBB42A650D7C0D313CCCj4k1X" TargetMode="External"/><Relationship Id="rId20" Type="http://schemas.openxmlformats.org/officeDocument/2006/relationships/hyperlink" Target="consultantplus://offline/ref=D51B3B2E0C8E49239996E31355CF2E9ACAB90972261F2FAD042773EC2A5EB224CBCEE5A83CB1A018B292E321790A63123222CC405DjBk0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1B3B2E0C8E49239996E31355CF2E9ACAB10674241A2FAD042773EC2A5EB224D9CEBDA239B0B54DE2C8B42C79j0kDX" TargetMode="External"/><Relationship Id="rId24" Type="http://schemas.openxmlformats.org/officeDocument/2006/relationships/hyperlink" Target="consultantplus://offline/ref=D51B3B2E0C8E49239996E31355CF2E9ACAB90972261F2FAD042773EC2A5EB224CBCEE5A832B1A018B292E321790A63123222CC405DjBk0X" TargetMode="External"/><Relationship Id="rId5" Type="http://schemas.openxmlformats.org/officeDocument/2006/relationships/webSettings" Target="webSettings.xml"/><Relationship Id="rId15" Type="http://schemas.openxmlformats.org/officeDocument/2006/relationships/hyperlink" Target="consultantplus://offline/ref=D51B3B2E0C8E49239996E31355CF2E9ACAB90972261F2FAD042773EC2A5EB224CBCEE5AD30E2FA08B6DBB42A650D7C0D313CCCj4k1X" TargetMode="External"/><Relationship Id="rId23" Type="http://schemas.openxmlformats.org/officeDocument/2006/relationships/hyperlink" Target="consultantplus://offline/ref=D51B3B2E0C8E49239996E31355CF2E9ACAB90972261F2FAD042773EC2A5EB224CBCEE5A832B0A018B292E321790A63123222CC405DjBk0X" TargetMode="External"/><Relationship Id="rId10" Type="http://schemas.openxmlformats.org/officeDocument/2006/relationships/hyperlink" Target="consultantplus://offline/ref=FE5B850D236E9B7F5BA8046ACA4B4015315C0F59DBB0A0AAD29D2B9A9B45474C621A66B43F7143175907F57F273C03ED0BA4FF01C01AFA8FnFSBH" TargetMode="External"/><Relationship Id="rId19" Type="http://schemas.openxmlformats.org/officeDocument/2006/relationships/hyperlink" Target="consultantplus://offline/ref=D51B3B2E0C8E49239996E31355CF2E9ACAB90972261F2FAD042773EC2A5EB224CBCEE5A83EB5A018B292E321790A63123222CC405DjBk0X" TargetMode="External"/><Relationship Id="rId4" Type="http://schemas.openxmlformats.org/officeDocument/2006/relationships/settings" Target="settings.xml"/><Relationship Id="rId9" Type="http://schemas.openxmlformats.org/officeDocument/2006/relationships/hyperlink" Target="consultantplus://offline/ref=FE5B850D236E9B7F5BA8046ACA4B401531530159DDBFA0AAD29D2B9A9B45474C621A66B0367B14401E59AC2C67770FEE11B8FE02nDSFH" TargetMode="External"/><Relationship Id="rId14" Type="http://schemas.openxmlformats.org/officeDocument/2006/relationships/hyperlink" Target="consultantplus://offline/ref=D51B3B2E0C8E49239996E31355CF2E9ACAB90972261F2FAD042773EC2A5EB224CBCEE5AE3BB7AC48E6DDE27D3F5970113522CF4141B31E01j1kCX" TargetMode="External"/><Relationship Id="rId22" Type="http://schemas.openxmlformats.org/officeDocument/2006/relationships/hyperlink" Target="consultantplus://offline/ref=D51B3B2E0C8E49239996E31355CF2E9ACAB90972261F2FAD042773EC2A5EB224CBCEE5A832B3A018B292E321790A63123222CC405DjBk0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7F093-AF46-4931-BDEC-677E17412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2017</Words>
  <Characters>17835</Characters>
  <Application>Microsoft Office Word</Application>
  <DocSecurity>0</DocSecurity>
  <Lines>148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ФУ</dc:creator>
  <cp:lastModifiedBy>Lena</cp:lastModifiedBy>
  <cp:revision>3</cp:revision>
  <cp:lastPrinted>2021-11-29T06:08:00Z</cp:lastPrinted>
  <dcterms:created xsi:type="dcterms:W3CDTF">2021-11-29T06:00:00Z</dcterms:created>
  <dcterms:modified xsi:type="dcterms:W3CDTF">2021-11-29T06:13:00Z</dcterms:modified>
</cp:coreProperties>
</file>