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4F" w:rsidRPr="00B21C4F" w:rsidRDefault="00B21C4F" w:rsidP="00950FA1">
      <w:pPr>
        <w:spacing w:line="360" w:lineRule="auto"/>
        <w:ind w:firstLine="708"/>
        <w:jc w:val="center"/>
        <w:rPr>
          <w:sz w:val="28"/>
          <w:szCs w:val="28"/>
        </w:rPr>
      </w:pPr>
    </w:p>
    <w:p w:rsidR="00950FA1" w:rsidRDefault="00950FA1" w:rsidP="00950FA1">
      <w:pPr>
        <w:spacing w:line="360" w:lineRule="auto"/>
        <w:ind w:firstLine="708"/>
        <w:jc w:val="center"/>
        <w:rPr>
          <w:sz w:val="28"/>
          <w:szCs w:val="28"/>
        </w:rPr>
      </w:pPr>
      <w:r w:rsidRPr="00765FB9">
        <w:rPr>
          <w:sz w:val="28"/>
          <w:szCs w:val="28"/>
        </w:rPr>
        <w:t>Заключение о результатах</w:t>
      </w:r>
      <w:r w:rsidR="007E375B">
        <w:rPr>
          <w:sz w:val="28"/>
          <w:szCs w:val="28"/>
        </w:rPr>
        <w:t xml:space="preserve"> оценки эффективности налоговых расходов</w:t>
      </w:r>
      <w:r w:rsidRPr="00765FB9">
        <w:rPr>
          <w:sz w:val="28"/>
          <w:szCs w:val="28"/>
        </w:rPr>
        <w:t xml:space="preserve"> по местным налогам</w:t>
      </w:r>
      <w:r>
        <w:rPr>
          <w:sz w:val="28"/>
          <w:szCs w:val="28"/>
        </w:rPr>
        <w:t xml:space="preserve"> </w:t>
      </w:r>
      <w:r w:rsidRPr="00765FB9">
        <w:rPr>
          <w:sz w:val="28"/>
          <w:szCs w:val="28"/>
        </w:rPr>
        <w:t xml:space="preserve">в городском округе </w:t>
      </w:r>
    </w:p>
    <w:p w:rsidR="00950FA1" w:rsidRDefault="00950FA1" w:rsidP="00950FA1">
      <w:pPr>
        <w:spacing w:line="360" w:lineRule="auto"/>
        <w:ind w:firstLine="708"/>
        <w:jc w:val="center"/>
        <w:rPr>
          <w:sz w:val="28"/>
          <w:szCs w:val="28"/>
        </w:rPr>
      </w:pPr>
      <w:r w:rsidRPr="00765FB9">
        <w:rPr>
          <w:sz w:val="28"/>
          <w:szCs w:val="28"/>
        </w:rPr>
        <w:t>ЗАТО</w:t>
      </w:r>
      <w:r w:rsidR="007E375B">
        <w:rPr>
          <w:sz w:val="28"/>
          <w:szCs w:val="28"/>
        </w:rPr>
        <w:t xml:space="preserve"> Фокино за 2019</w:t>
      </w:r>
      <w:r w:rsidRPr="00765FB9">
        <w:rPr>
          <w:sz w:val="28"/>
          <w:szCs w:val="28"/>
        </w:rPr>
        <w:t xml:space="preserve"> год</w:t>
      </w:r>
    </w:p>
    <w:p w:rsidR="00950FA1" w:rsidRPr="00765FB9" w:rsidRDefault="00950FA1" w:rsidP="00950FA1">
      <w:pPr>
        <w:spacing w:line="360" w:lineRule="auto"/>
        <w:ind w:firstLine="708"/>
        <w:jc w:val="center"/>
        <w:rPr>
          <w:sz w:val="28"/>
          <w:szCs w:val="28"/>
        </w:rPr>
      </w:pPr>
    </w:p>
    <w:p w:rsidR="00950FA1" w:rsidRPr="00765FB9" w:rsidRDefault="00950FA1" w:rsidP="00950FA1">
      <w:pPr>
        <w:spacing w:line="360" w:lineRule="auto"/>
        <w:jc w:val="both"/>
        <w:rPr>
          <w:sz w:val="28"/>
          <w:szCs w:val="28"/>
        </w:rPr>
      </w:pPr>
      <w:r w:rsidRPr="00765FB9">
        <w:rPr>
          <w:sz w:val="28"/>
          <w:szCs w:val="28"/>
        </w:rPr>
        <w:tab/>
        <w:t>В соответствии с постановлением администрации городского округа З</w:t>
      </w:r>
      <w:r w:rsidR="007E375B">
        <w:rPr>
          <w:sz w:val="28"/>
          <w:szCs w:val="28"/>
        </w:rPr>
        <w:t>АТО Фокино от 27.12.2019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="007E375B">
        <w:rPr>
          <w:sz w:val="28"/>
          <w:szCs w:val="28"/>
        </w:rPr>
        <w:t xml:space="preserve"> 1862</w:t>
      </w:r>
      <w:r w:rsidRPr="00765FB9">
        <w:rPr>
          <w:sz w:val="28"/>
          <w:szCs w:val="28"/>
        </w:rPr>
        <w:t xml:space="preserve">-па «Об утверждении Порядка оценки эффективности налоговых </w:t>
      </w:r>
      <w:r w:rsidR="007E375B">
        <w:rPr>
          <w:sz w:val="28"/>
          <w:szCs w:val="28"/>
        </w:rPr>
        <w:t>расходов по местным налогам</w:t>
      </w:r>
      <w:r w:rsidRPr="00765FB9">
        <w:rPr>
          <w:sz w:val="28"/>
          <w:szCs w:val="28"/>
        </w:rPr>
        <w:t xml:space="preserve"> и Порядка формирования и утверждения перечня налоговых </w:t>
      </w:r>
      <w:r w:rsidR="007E375B">
        <w:rPr>
          <w:sz w:val="28"/>
          <w:szCs w:val="28"/>
        </w:rPr>
        <w:t>расходов</w:t>
      </w:r>
      <w:r w:rsidRPr="00765FB9">
        <w:rPr>
          <w:sz w:val="28"/>
          <w:szCs w:val="28"/>
        </w:rPr>
        <w:t xml:space="preserve"> по местным налогам, установленных решениями Д</w:t>
      </w:r>
      <w:r w:rsidR="007E375B">
        <w:rPr>
          <w:sz w:val="28"/>
          <w:szCs w:val="28"/>
        </w:rPr>
        <w:t>умы городского округа ЗАТО</w:t>
      </w:r>
      <w:r w:rsidRPr="00765FB9">
        <w:rPr>
          <w:sz w:val="28"/>
          <w:szCs w:val="28"/>
        </w:rPr>
        <w:t> Фокино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Федерации»</w:t>
      </w:r>
      <w:r w:rsidR="003E79B9">
        <w:rPr>
          <w:sz w:val="28"/>
          <w:szCs w:val="28"/>
        </w:rPr>
        <w:t xml:space="preserve"> (далее – Порядок)</w:t>
      </w:r>
      <w:r w:rsidRPr="00765FB9">
        <w:rPr>
          <w:sz w:val="28"/>
          <w:szCs w:val="28"/>
        </w:rPr>
        <w:t xml:space="preserve"> определена процедура оценки эффективности предоставляемых налоговых </w:t>
      </w:r>
      <w:r w:rsidR="007E375B">
        <w:rPr>
          <w:sz w:val="28"/>
          <w:szCs w:val="28"/>
        </w:rPr>
        <w:t>расходов</w:t>
      </w:r>
      <w:r w:rsidRPr="00765FB9">
        <w:rPr>
          <w:sz w:val="28"/>
          <w:szCs w:val="28"/>
        </w:rPr>
        <w:t xml:space="preserve"> по местным налогам, установленных решениями Ду</w:t>
      </w:r>
      <w:r>
        <w:rPr>
          <w:sz w:val="28"/>
          <w:szCs w:val="28"/>
        </w:rPr>
        <w:t xml:space="preserve">мы городского округа ЗАТО </w:t>
      </w:r>
      <w:r w:rsidR="00AC0D95">
        <w:rPr>
          <w:sz w:val="28"/>
          <w:szCs w:val="28"/>
        </w:rPr>
        <w:t>Фокино и в целях исполнения</w:t>
      </w:r>
      <w:r w:rsidR="003E79B9">
        <w:rPr>
          <w:sz w:val="28"/>
          <w:szCs w:val="28"/>
        </w:rPr>
        <w:t xml:space="preserve"> Порядка</w:t>
      </w:r>
      <w:r w:rsidR="000A69C7">
        <w:rPr>
          <w:sz w:val="28"/>
          <w:szCs w:val="28"/>
        </w:rPr>
        <w:t>,</w:t>
      </w:r>
      <w:r w:rsidR="00F15031">
        <w:rPr>
          <w:sz w:val="28"/>
          <w:szCs w:val="28"/>
        </w:rPr>
        <w:t xml:space="preserve"> оценка проведена по </w:t>
      </w:r>
      <w:r w:rsidR="009E701C">
        <w:rPr>
          <w:sz w:val="28"/>
          <w:szCs w:val="28"/>
        </w:rPr>
        <w:t>налог</w:t>
      </w:r>
      <w:r w:rsidR="00F15031">
        <w:rPr>
          <w:sz w:val="28"/>
          <w:szCs w:val="28"/>
        </w:rPr>
        <w:t>у</w:t>
      </w:r>
      <w:r w:rsidR="009E701C">
        <w:rPr>
          <w:sz w:val="28"/>
          <w:szCs w:val="28"/>
        </w:rPr>
        <w:t xml:space="preserve"> на имущество физ</w:t>
      </w:r>
      <w:r w:rsidR="00F15031">
        <w:rPr>
          <w:sz w:val="28"/>
          <w:szCs w:val="28"/>
        </w:rPr>
        <w:t>ических лиц и земельному налогу</w:t>
      </w:r>
      <w:r w:rsidR="00AC0D95">
        <w:rPr>
          <w:sz w:val="28"/>
          <w:szCs w:val="28"/>
        </w:rPr>
        <w:t xml:space="preserve"> за отчетный финансовый год, за 2019 год.</w:t>
      </w:r>
      <w:r w:rsidRPr="00765FB9">
        <w:rPr>
          <w:sz w:val="28"/>
          <w:szCs w:val="28"/>
        </w:rPr>
        <w:tab/>
      </w:r>
    </w:p>
    <w:p w:rsidR="00950FA1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Проведение оценки способствует оптимизации переч</w:t>
      </w:r>
      <w:r w:rsidR="005D7B04">
        <w:rPr>
          <w:sz w:val="28"/>
          <w:szCs w:val="28"/>
        </w:rPr>
        <w:t>ня действующих налоговых расходов</w:t>
      </w:r>
      <w:r w:rsidRPr="00765FB9">
        <w:rPr>
          <w:sz w:val="28"/>
          <w:szCs w:val="28"/>
        </w:rPr>
        <w:t>, ставок и обеспечивает оптимальный выбор категорий налогоплательщиков для предоставления поддержки в форме льгот.</w:t>
      </w:r>
    </w:p>
    <w:p w:rsidR="00402546" w:rsidRPr="00765FB9" w:rsidRDefault="00402546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402546">
        <w:rPr>
          <w:sz w:val="28"/>
          <w:szCs w:val="28"/>
        </w:rPr>
        <w:t>Приказом Финансового</w:t>
      </w:r>
      <w:r w:rsidR="004361C9">
        <w:rPr>
          <w:sz w:val="28"/>
          <w:szCs w:val="28"/>
        </w:rPr>
        <w:t xml:space="preserve"> управления ГО ЗАТО Фокино от 12.12.2018</w:t>
      </w:r>
      <w:r w:rsidRPr="00402546">
        <w:rPr>
          <w:sz w:val="28"/>
          <w:szCs w:val="28"/>
        </w:rPr>
        <w:t xml:space="preserve"> N</w:t>
      </w:r>
      <w:r>
        <w:rPr>
          <w:sz w:val="28"/>
          <w:szCs w:val="28"/>
        </w:rPr>
        <w:t> </w:t>
      </w:r>
      <w:r w:rsidR="004361C9">
        <w:rPr>
          <w:sz w:val="28"/>
          <w:szCs w:val="28"/>
        </w:rPr>
        <w:t>28</w:t>
      </w:r>
      <w:r w:rsidRPr="00402546">
        <w:rPr>
          <w:sz w:val="28"/>
          <w:szCs w:val="28"/>
        </w:rPr>
        <w:t xml:space="preserve"> «Об утверждении Перечня налоговых льгот (налоговых расходов) городского округа ЗАТО город Фокино по местным налогам, установленных решениями Думы городского округа ЗАТО город Фокино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Федерации», утвержден Перечень налоговых ль</w:t>
      </w:r>
      <w:r w:rsidR="004361C9">
        <w:rPr>
          <w:sz w:val="28"/>
          <w:szCs w:val="28"/>
        </w:rPr>
        <w:t>гот (налоговых расходов) на 2019</w:t>
      </w:r>
      <w:r w:rsidRPr="00402546">
        <w:rPr>
          <w:sz w:val="28"/>
          <w:szCs w:val="28"/>
        </w:rPr>
        <w:t xml:space="preserve"> год, опубликован на сайте администрации ГО </w:t>
      </w:r>
      <w:r w:rsidR="004361C9">
        <w:rPr>
          <w:sz w:val="28"/>
          <w:szCs w:val="28"/>
        </w:rPr>
        <w:t>ЗАТО Фокино 14.12.2018</w:t>
      </w:r>
      <w:r w:rsidRPr="00402546">
        <w:rPr>
          <w:sz w:val="28"/>
          <w:szCs w:val="28"/>
        </w:rPr>
        <w:t>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В соответствии с решением Думы городского </w:t>
      </w:r>
      <w:proofErr w:type="gramStart"/>
      <w:r w:rsidRPr="00765FB9">
        <w:rPr>
          <w:sz w:val="28"/>
          <w:szCs w:val="28"/>
        </w:rPr>
        <w:t>округа</w:t>
      </w:r>
      <w:proofErr w:type="gramEnd"/>
      <w:r w:rsidRPr="00765FB9">
        <w:rPr>
          <w:sz w:val="28"/>
          <w:szCs w:val="28"/>
        </w:rPr>
        <w:t xml:space="preserve"> З</w:t>
      </w:r>
      <w:r>
        <w:rPr>
          <w:sz w:val="28"/>
          <w:szCs w:val="28"/>
        </w:rPr>
        <w:t>АТО город</w:t>
      </w:r>
      <w:r w:rsidR="004361C9">
        <w:rPr>
          <w:sz w:val="28"/>
          <w:szCs w:val="28"/>
        </w:rPr>
        <w:t> </w:t>
      </w:r>
      <w:r>
        <w:rPr>
          <w:sz w:val="28"/>
          <w:szCs w:val="28"/>
        </w:rPr>
        <w:t xml:space="preserve">Фокино от 19.11.2014 N </w:t>
      </w:r>
      <w:r w:rsidRPr="00765FB9">
        <w:rPr>
          <w:sz w:val="28"/>
          <w:szCs w:val="28"/>
        </w:rPr>
        <w:t xml:space="preserve">199-МПА «Об утверждении Положения </w:t>
      </w:r>
      <w:r w:rsidRPr="00765FB9">
        <w:rPr>
          <w:sz w:val="28"/>
          <w:szCs w:val="28"/>
        </w:rPr>
        <w:lastRenderedPageBreak/>
        <w:t>«О</w:t>
      </w:r>
      <w:r w:rsidR="004361C9">
        <w:rPr>
          <w:sz w:val="28"/>
          <w:szCs w:val="28"/>
        </w:rPr>
        <w:t> </w:t>
      </w:r>
      <w:r w:rsidRPr="00765FB9">
        <w:rPr>
          <w:sz w:val="28"/>
          <w:szCs w:val="28"/>
        </w:rPr>
        <w:t>налоге на имущество физических лиц городского округа ЗАТО город</w:t>
      </w:r>
      <w:r w:rsidR="004361C9">
        <w:rPr>
          <w:sz w:val="28"/>
          <w:szCs w:val="28"/>
        </w:rPr>
        <w:t> </w:t>
      </w:r>
      <w:r w:rsidRPr="00765FB9">
        <w:rPr>
          <w:sz w:val="28"/>
          <w:szCs w:val="28"/>
        </w:rPr>
        <w:t>Фокино» (с изменениями и дополнениями) дополнительные налоговые льготы установлены для следующей категории налогоплательщиков:</w:t>
      </w:r>
    </w:p>
    <w:p w:rsidR="00950FA1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дети-сироты и дети, оставшиеся без попечения родителей, находящихся в соответствующих образовательных учреждениях, имеющие </w:t>
      </w:r>
      <w:r>
        <w:rPr>
          <w:sz w:val="28"/>
          <w:szCs w:val="28"/>
        </w:rPr>
        <w:t>в собственности жилые помещения;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многодетных семей.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В соответствии с решением Думы городского </w:t>
      </w:r>
      <w:proofErr w:type="gramStart"/>
      <w:r w:rsidRPr="00765FB9">
        <w:rPr>
          <w:sz w:val="28"/>
          <w:szCs w:val="28"/>
        </w:rPr>
        <w:t>округа</w:t>
      </w:r>
      <w:proofErr w:type="gramEnd"/>
      <w:r w:rsidRPr="00765FB9">
        <w:rPr>
          <w:sz w:val="28"/>
          <w:szCs w:val="28"/>
        </w:rPr>
        <w:t xml:space="preserve"> З</w:t>
      </w:r>
      <w:r>
        <w:rPr>
          <w:sz w:val="28"/>
          <w:szCs w:val="28"/>
        </w:rPr>
        <w:t>АТО город</w:t>
      </w:r>
      <w:r w:rsidR="004361C9">
        <w:rPr>
          <w:sz w:val="28"/>
          <w:szCs w:val="28"/>
        </w:rPr>
        <w:t> </w:t>
      </w:r>
      <w:r>
        <w:rPr>
          <w:sz w:val="28"/>
          <w:szCs w:val="28"/>
        </w:rPr>
        <w:t xml:space="preserve">Фокино от 14.10.2005 </w:t>
      </w:r>
      <w:r>
        <w:rPr>
          <w:sz w:val="28"/>
          <w:szCs w:val="28"/>
          <w:lang w:val="en-US"/>
        </w:rPr>
        <w:t>N</w:t>
      </w:r>
      <w:r w:rsidRPr="00495D9A">
        <w:rPr>
          <w:sz w:val="28"/>
          <w:szCs w:val="28"/>
        </w:rPr>
        <w:t xml:space="preserve"> </w:t>
      </w:r>
      <w:r w:rsidRPr="00765FB9">
        <w:rPr>
          <w:sz w:val="28"/>
          <w:szCs w:val="28"/>
        </w:rPr>
        <w:t>91 «Об утверждении Положения «О местных налогах городского округа ЗАТО город Фокино» (с изменениями и дополнениями) предоставлены дополнительные налоговые льготы по земельному налогу по физическим лицам, для следующей категории налогоплательщиков:</w:t>
      </w:r>
    </w:p>
    <w:p w:rsidR="00950FA1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ветераны и инвал</w:t>
      </w:r>
      <w:r>
        <w:rPr>
          <w:sz w:val="28"/>
          <w:szCs w:val="28"/>
        </w:rPr>
        <w:t>иды Великой Отечественной войны;</w:t>
      </w:r>
    </w:p>
    <w:p w:rsidR="00950FA1" w:rsidRPr="00495D9A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многодетных семей.</w:t>
      </w:r>
    </w:p>
    <w:p w:rsidR="00950FA1" w:rsidRPr="00765FB9" w:rsidRDefault="003E79B9" w:rsidP="00950F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50FA1" w:rsidRPr="00765FB9">
        <w:rPr>
          <w:sz w:val="28"/>
          <w:szCs w:val="28"/>
        </w:rPr>
        <w:t>Порядком б</w:t>
      </w:r>
      <w:r w:rsidR="00950FA1">
        <w:rPr>
          <w:sz w:val="28"/>
          <w:szCs w:val="28"/>
        </w:rPr>
        <w:t>юджетная эффективность по данным льготам</w:t>
      </w:r>
      <w:r w:rsidR="00950FA1" w:rsidRPr="00765FB9">
        <w:rPr>
          <w:sz w:val="28"/>
          <w:szCs w:val="28"/>
        </w:rPr>
        <w:t xml:space="preserve"> не определяется, рассматривается лишь социальный эффект - повышение уровня жизни населения, так как данные категории налогоплательщиков являются особо значимой для общества категорией людей, нуждающихся в особом внимании и поддержки со стороны органов местного самоуправления.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</w:p>
    <w:p w:rsidR="00950FA1" w:rsidRDefault="00950FA1" w:rsidP="0068480A">
      <w:pPr>
        <w:spacing w:line="276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Оценка социальной эффективности предоставления налоговых льгот по налогу на имущество физических лиц</w:t>
      </w:r>
    </w:p>
    <w:p w:rsidR="0068480A" w:rsidRDefault="0068480A" w:rsidP="0068480A">
      <w:pPr>
        <w:spacing w:line="276" w:lineRule="auto"/>
        <w:ind w:firstLine="708"/>
        <w:jc w:val="both"/>
        <w:rPr>
          <w:sz w:val="28"/>
          <w:szCs w:val="28"/>
        </w:rPr>
      </w:pPr>
    </w:p>
    <w:p w:rsidR="00916307" w:rsidRPr="00765FB9" w:rsidRDefault="00090A86" w:rsidP="00950F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</w:t>
      </w:r>
      <w:r w:rsidR="0068480A">
        <w:rPr>
          <w:sz w:val="28"/>
          <w:szCs w:val="28"/>
        </w:rPr>
        <w:t xml:space="preserve"> в бюджет городского округа</w:t>
      </w:r>
      <w:r w:rsidR="00916307">
        <w:rPr>
          <w:sz w:val="28"/>
          <w:szCs w:val="28"/>
        </w:rPr>
        <w:t xml:space="preserve"> по налогу на имущество физических лиц </w:t>
      </w:r>
      <w:r w:rsidR="00A00355">
        <w:rPr>
          <w:sz w:val="28"/>
          <w:szCs w:val="28"/>
        </w:rPr>
        <w:t xml:space="preserve">в 2019 году составили в сумме </w:t>
      </w:r>
      <w:r>
        <w:rPr>
          <w:sz w:val="28"/>
          <w:szCs w:val="28"/>
        </w:rPr>
        <w:t>5 518,19 тыс. руб. или 1,52</w:t>
      </w:r>
      <w:r w:rsidR="0068480A">
        <w:rPr>
          <w:sz w:val="28"/>
          <w:szCs w:val="28"/>
        </w:rPr>
        <w:t> </w:t>
      </w:r>
      <w:r>
        <w:rPr>
          <w:sz w:val="28"/>
          <w:szCs w:val="28"/>
        </w:rPr>
        <w:t>процента от общего объема налоговых и неналоговых доходов.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Согласно данным Межрайонной ИФНС Росс</w:t>
      </w:r>
      <w:r>
        <w:rPr>
          <w:sz w:val="28"/>
          <w:szCs w:val="28"/>
        </w:rPr>
        <w:t>и</w:t>
      </w:r>
      <w:r w:rsidR="00FA2265">
        <w:rPr>
          <w:sz w:val="28"/>
          <w:szCs w:val="28"/>
        </w:rPr>
        <w:t>и N 1 по Приморскому краю в 2019 году льгота предоставлена 9</w:t>
      </w:r>
      <w:r w:rsidR="00090A86">
        <w:rPr>
          <w:sz w:val="28"/>
          <w:szCs w:val="28"/>
        </w:rPr>
        <w:t xml:space="preserve"> физическим лицам</w:t>
      </w:r>
      <w:r>
        <w:rPr>
          <w:sz w:val="28"/>
          <w:szCs w:val="28"/>
        </w:rPr>
        <w:t xml:space="preserve">, относящемуся к категории – </w:t>
      </w:r>
      <w:r w:rsidR="00090A86">
        <w:rPr>
          <w:sz w:val="28"/>
          <w:szCs w:val="28"/>
        </w:rPr>
        <w:t>члены многодетных семей</w:t>
      </w:r>
      <w:r>
        <w:rPr>
          <w:sz w:val="28"/>
          <w:szCs w:val="28"/>
        </w:rPr>
        <w:t xml:space="preserve">, в </w:t>
      </w:r>
      <w:r w:rsidR="00FA2265">
        <w:rPr>
          <w:sz w:val="28"/>
          <w:szCs w:val="28"/>
        </w:rPr>
        <w:t>сумме 3</w:t>
      </w:r>
      <w:r>
        <w:rPr>
          <w:sz w:val="28"/>
          <w:szCs w:val="28"/>
        </w:rPr>
        <w:t>,0 тыс. руб.</w:t>
      </w:r>
      <w:r w:rsidR="00B622A3">
        <w:rPr>
          <w:sz w:val="28"/>
          <w:szCs w:val="28"/>
        </w:rPr>
        <w:t xml:space="preserve">, что составляет </w:t>
      </w:r>
      <w:r w:rsidR="00B622A3">
        <w:rPr>
          <w:sz w:val="28"/>
          <w:szCs w:val="28"/>
        </w:rPr>
        <w:lastRenderedPageBreak/>
        <w:t>0,05 процентов от общего поступления в бюджет по налогу на имущество физических лиц.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</w:p>
    <w:p w:rsidR="00950FA1" w:rsidRDefault="00950FA1" w:rsidP="00D84C0D">
      <w:pPr>
        <w:spacing w:line="276" w:lineRule="auto"/>
        <w:ind w:firstLine="708"/>
        <w:rPr>
          <w:sz w:val="28"/>
          <w:szCs w:val="28"/>
        </w:rPr>
      </w:pPr>
      <w:r w:rsidRPr="00765FB9">
        <w:rPr>
          <w:sz w:val="28"/>
          <w:szCs w:val="28"/>
        </w:rPr>
        <w:t>Оценка социальной эффективности предоставления налоговых льгот по земельному налогу</w:t>
      </w:r>
    </w:p>
    <w:p w:rsidR="0068480A" w:rsidRPr="00765FB9" w:rsidRDefault="0068480A" w:rsidP="0068480A">
      <w:pPr>
        <w:spacing w:line="276" w:lineRule="auto"/>
        <w:ind w:firstLine="708"/>
        <w:jc w:val="both"/>
        <w:rPr>
          <w:sz w:val="28"/>
          <w:szCs w:val="28"/>
        </w:rPr>
      </w:pP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Поступления по земельному н</w:t>
      </w:r>
      <w:r w:rsidR="00090A86">
        <w:rPr>
          <w:sz w:val="28"/>
          <w:szCs w:val="28"/>
        </w:rPr>
        <w:t>алогу по физическим лицам в 2019</w:t>
      </w:r>
      <w:r w:rsidRPr="00765FB9">
        <w:rPr>
          <w:sz w:val="28"/>
          <w:szCs w:val="28"/>
        </w:rPr>
        <w:t xml:space="preserve"> году в бюд</w:t>
      </w:r>
      <w:r>
        <w:rPr>
          <w:sz w:val="28"/>
          <w:szCs w:val="28"/>
        </w:rPr>
        <w:t xml:space="preserve">жет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Фоки</w:t>
      </w:r>
      <w:r w:rsidR="00090A86">
        <w:rPr>
          <w:sz w:val="28"/>
          <w:szCs w:val="28"/>
        </w:rPr>
        <w:t>но составили в сумме 953,18 тыс. руб. или 0,26</w:t>
      </w:r>
      <w:r w:rsidRPr="00765FB9">
        <w:rPr>
          <w:sz w:val="28"/>
          <w:szCs w:val="28"/>
        </w:rPr>
        <w:t xml:space="preserve"> процента от общего объема налоговых и неналоговых доходов.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данным Межрайонной ИФНС России </w:t>
      </w:r>
      <w:r>
        <w:rPr>
          <w:sz w:val="28"/>
          <w:szCs w:val="28"/>
          <w:lang w:val="en-US"/>
        </w:rPr>
        <w:t>N</w:t>
      </w:r>
      <w:r w:rsidRPr="00C00F97">
        <w:rPr>
          <w:sz w:val="28"/>
          <w:szCs w:val="28"/>
        </w:rPr>
        <w:t xml:space="preserve"> </w:t>
      </w:r>
      <w:r w:rsidRPr="00765FB9">
        <w:rPr>
          <w:sz w:val="28"/>
          <w:szCs w:val="28"/>
        </w:rPr>
        <w:t xml:space="preserve">1 </w:t>
      </w:r>
      <w:r w:rsidR="00090A86">
        <w:rPr>
          <w:sz w:val="28"/>
          <w:szCs w:val="28"/>
        </w:rPr>
        <w:t xml:space="preserve">по Приморскому краю в 2019 году </w:t>
      </w:r>
      <w:r w:rsidR="001F1732">
        <w:rPr>
          <w:sz w:val="28"/>
          <w:szCs w:val="28"/>
        </w:rPr>
        <w:t>льгота предоставлена</w:t>
      </w:r>
      <w:r w:rsidR="00090A86">
        <w:rPr>
          <w:sz w:val="28"/>
          <w:szCs w:val="28"/>
        </w:rPr>
        <w:t xml:space="preserve"> 10</w:t>
      </w:r>
      <w:r w:rsidRPr="00765FB9">
        <w:rPr>
          <w:sz w:val="28"/>
          <w:szCs w:val="28"/>
        </w:rPr>
        <w:t xml:space="preserve"> налогоплательщика</w:t>
      </w:r>
      <w:r w:rsidR="001F1732">
        <w:rPr>
          <w:sz w:val="28"/>
          <w:szCs w:val="28"/>
        </w:rPr>
        <w:t>м</w:t>
      </w:r>
      <w:r w:rsidRPr="00765FB9">
        <w:rPr>
          <w:sz w:val="28"/>
          <w:szCs w:val="28"/>
        </w:rPr>
        <w:t xml:space="preserve"> земельного налога </w:t>
      </w:r>
      <w:r w:rsidR="00090A86">
        <w:rPr>
          <w:sz w:val="28"/>
          <w:szCs w:val="28"/>
        </w:rPr>
        <w:t>–</w:t>
      </w:r>
      <w:r w:rsidRPr="00765FB9">
        <w:rPr>
          <w:sz w:val="28"/>
          <w:szCs w:val="28"/>
        </w:rPr>
        <w:t xml:space="preserve"> </w:t>
      </w:r>
      <w:r w:rsidR="00090A86">
        <w:rPr>
          <w:sz w:val="28"/>
          <w:szCs w:val="28"/>
        </w:rPr>
        <w:t>4</w:t>
      </w:r>
      <w:r w:rsidR="00A776E3">
        <w:rPr>
          <w:sz w:val="28"/>
          <w:szCs w:val="28"/>
        </w:rPr>
        <w:t> </w:t>
      </w:r>
      <w:r w:rsidRPr="00765FB9">
        <w:rPr>
          <w:sz w:val="28"/>
          <w:szCs w:val="28"/>
        </w:rPr>
        <w:t>ветерана и инвалида Вел</w:t>
      </w:r>
      <w:r w:rsidR="00090A86">
        <w:rPr>
          <w:sz w:val="28"/>
          <w:szCs w:val="28"/>
        </w:rPr>
        <w:t>икой Отечественной войны и 6 членов многодетных семей.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Потери бюджета при освобождении данной категории налогоплательщиков от уплаты земел</w:t>
      </w:r>
      <w:r w:rsidR="00A776E3">
        <w:rPr>
          <w:sz w:val="28"/>
          <w:szCs w:val="28"/>
        </w:rPr>
        <w:t>ьного налога составили в сумме 3</w:t>
      </w:r>
      <w:r w:rsidRPr="00765FB9">
        <w:rPr>
          <w:sz w:val="28"/>
          <w:szCs w:val="28"/>
        </w:rPr>
        <w:t>,0 тыс. руб. (показатели по отчету о налоговой базе и структуре начис</w:t>
      </w:r>
      <w:r w:rsidR="00254324">
        <w:rPr>
          <w:sz w:val="28"/>
          <w:szCs w:val="28"/>
        </w:rPr>
        <w:t>лений по местным налогам за 2019</w:t>
      </w:r>
      <w:r>
        <w:rPr>
          <w:sz w:val="28"/>
          <w:szCs w:val="28"/>
        </w:rPr>
        <w:t xml:space="preserve"> год (форма </w:t>
      </w:r>
      <w:r>
        <w:rPr>
          <w:sz w:val="28"/>
          <w:szCs w:val="28"/>
          <w:lang w:val="en-US"/>
        </w:rPr>
        <w:t>N</w:t>
      </w:r>
      <w:r w:rsidRPr="00632A2F">
        <w:rPr>
          <w:sz w:val="28"/>
          <w:szCs w:val="28"/>
        </w:rPr>
        <w:t xml:space="preserve"> </w:t>
      </w:r>
      <w:r w:rsidR="00A776E3">
        <w:rPr>
          <w:sz w:val="28"/>
          <w:szCs w:val="28"/>
        </w:rPr>
        <w:t>5-М</w:t>
      </w:r>
      <w:r w:rsidR="0083578D">
        <w:rPr>
          <w:sz w:val="28"/>
          <w:szCs w:val="28"/>
        </w:rPr>
        <w:t>Н), в том числе: 1,3</w:t>
      </w:r>
      <w:r w:rsidR="00A776E3">
        <w:rPr>
          <w:sz w:val="28"/>
          <w:szCs w:val="28"/>
        </w:rPr>
        <w:t xml:space="preserve"> тыс. руб. - ветераны и инвалиды В</w:t>
      </w:r>
      <w:r w:rsidR="0083578D">
        <w:rPr>
          <w:sz w:val="28"/>
          <w:szCs w:val="28"/>
        </w:rPr>
        <w:t>еликой Отечественной войны и 1,7</w:t>
      </w:r>
      <w:bookmarkStart w:id="0" w:name="_GoBack"/>
      <w:bookmarkEnd w:id="0"/>
      <w:r w:rsidR="00A776E3">
        <w:rPr>
          <w:sz w:val="28"/>
          <w:szCs w:val="28"/>
        </w:rPr>
        <w:t xml:space="preserve"> тыс. руб. - члены</w:t>
      </w:r>
      <w:r w:rsidR="000A69C7">
        <w:rPr>
          <w:sz w:val="28"/>
          <w:szCs w:val="28"/>
        </w:rPr>
        <w:t xml:space="preserve"> многодетных семей, что составляет 0,3 процента от общей суммы поступлений в бюджет по земельному налогу.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Вывод: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Льгота ветеранам и инвалидам Великой Отечественной войны по земель</w:t>
      </w:r>
      <w:r>
        <w:rPr>
          <w:sz w:val="28"/>
          <w:szCs w:val="28"/>
        </w:rPr>
        <w:t>ному налогу и членам многодетных семей</w:t>
      </w:r>
      <w:r w:rsidR="00A776E3">
        <w:rPr>
          <w:sz w:val="28"/>
          <w:szCs w:val="28"/>
        </w:rPr>
        <w:t xml:space="preserve"> по земельному налогу и</w:t>
      </w:r>
      <w:r>
        <w:rPr>
          <w:sz w:val="28"/>
          <w:szCs w:val="28"/>
        </w:rPr>
        <w:t xml:space="preserve"> по налогу на имущество физических лиц социально эффективна, </w:t>
      </w:r>
      <w:r w:rsidRPr="00765FB9">
        <w:rPr>
          <w:sz w:val="28"/>
          <w:szCs w:val="28"/>
        </w:rPr>
        <w:t>так как будет снижена их доля расходов на оплату обязательных платежей, что соответствен</w:t>
      </w:r>
      <w:r>
        <w:rPr>
          <w:sz w:val="28"/>
          <w:szCs w:val="28"/>
        </w:rPr>
        <w:t>но повышает уровень жизни данным категориям</w:t>
      </w:r>
      <w:r w:rsidRPr="00765FB9">
        <w:rPr>
          <w:sz w:val="28"/>
          <w:szCs w:val="28"/>
        </w:rPr>
        <w:t xml:space="preserve"> налогоплательщиков.</w:t>
      </w:r>
    </w:p>
    <w:p w:rsidR="00950FA1" w:rsidRPr="00765FB9" w:rsidRDefault="00950FA1" w:rsidP="00950F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льгот</w:t>
      </w:r>
      <w:r w:rsidRPr="00765FB9">
        <w:rPr>
          <w:sz w:val="28"/>
          <w:szCs w:val="28"/>
        </w:rPr>
        <w:t xml:space="preserve"> признается эффективным.</w:t>
      </w:r>
    </w:p>
    <w:p w:rsidR="008F5F2B" w:rsidRDefault="00950FA1" w:rsidP="00254324">
      <w:pPr>
        <w:spacing w:line="360" w:lineRule="auto"/>
        <w:ind w:firstLine="708"/>
        <w:jc w:val="both"/>
      </w:pPr>
      <w:r w:rsidRPr="00765FB9">
        <w:rPr>
          <w:sz w:val="28"/>
          <w:szCs w:val="28"/>
        </w:rPr>
        <w:t>Понижающие налоговые ставки по местным налогам законодательным органом местного самоуправления</w:t>
      </w:r>
      <w:r>
        <w:rPr>
          <w:sz w:val="28"/>
          <w:szCs w:val="28"/>
        </w:rPr>
        <w:t xml:space="preserve"> (Думой</w:t>
      </w:r>
      <w:r w:rsidR="00254324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) на </w:t>
      </w:r>
      <w:r>
        <w:rPr>
          <w:sz w:val="28"/>
          <w:szCs w:val="28"/>
        </w:rPr>
        <w:lastRenderedPageBreak/>
        <w:t>правоот</w:t>
      </w:r>
      <w:r w:rsidR="002346F7">
        <w:rPr>
          <w:sz w:val="28"/>
          <w:szCs w:val="28"/>
        </w:rPr>
        <w:t>ношения, возникшие с 01.01.2019</w:t>
      </w:r>
      <w:r w:rsidR="00AD682F">
        <w:rPr>
          <w:sz w:val="28"/>
          <w:szCs w:val="28"/>
        </w:rPr>
        <w:t xml:space="preserve"> (за отчетный период)</w:t>
      </w:r>
      <w:r w:rsidRPr="00765FB9">
        <w:rPr>
          <w:sz w:val="28"/>
          <w:szCs w:val="28"/>
        </w:rPr>
        <w:t xml:space="preserve"> не принимались.</w:t>
      </w:r>
    </w:p>
    <w:sectPr w:rsidR="008F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65"/>
    <w:rsid w:val="00090A86"/>
    <w:rsid w:val="000A69C7"/>
    <w:rsid w:val="001F1732"/>
    <w:rsid w:val="002346F7"/>
    <w:rsid w:val="00247BFA"/>
    <w:rsid w:val="00254324"/>
    <w:rsid w:val="003B7A35"/>
    <w:rsid w:val="003E79B9"/>
    <w:rsid w:val="00402546"/>
    <w:rsid w:val="004361C9"/>
    <w:rsid w:val="004E253C"/>
    <w:rsid w:val="005D7B04"/>
    <w:rsid w:val="00620211"/>
    <w:rsid w:val="0068480A"/>
    <w:rsid w:val="007056F1"/>
    <w:rsid w:val="007836D2"/>
    <w:rsid w:val="007E375B"/>
    <w:rsid w:val="0083578D"/>
    <w:rsid w:val="0085397A"/>
    <w:rsid w:val="008F5F2B"/>
    <w:rsid w:val="00916307"/>
    <w:rsid w:val="00950FA1"/>
    <w:rsid w:val="00964949"/>
    <w:rsid w:val="009E701C"/>
    <w:rsid w:val="00A00355"/>
    <w:rsid w:val="00A776E3"/>
    <w:rsid w:val="00AC0D95"/>
    <w:rsid w:val="00AD304C"/>
    <w:rsid w:val="00AD682F"/>
    <w:rsid w:val="00B04F33"/>
    <w:rsid w:val="00B21C4F"/>
    <w:rsid w:val="00B622A3"/>
    <w:rsid w:val="00B81AA8"/>
    <w:rsid w:val="00D84C0D"/>
    <w:rsid w:val="00E36565"/>
    <w:rsid w:val="00E90FB7"/>
    <w:rsid w:val="00F15031"/>
    <w:rsid w:val="00F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462A-1371-4C7A-8D62-5893F842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36</cp:revision>
  <dcterms:created xsi:type="dcterms:W3CDTF">2020-07-14T22:56:00Z</dcterms:created>
  <dcterms:modified xsi:type="dcterms:W3CDTF">2020-07-20T05:30:00Z</dcterms:modified>
</cp:coreProperties>
</file>