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DC" w:rsidRPr="00357B02" w:rsidRDefault="005430DC" w:rsidP="005430DC">
      <w:pPr>
        <w:spacing w:after="0" w:line="240" w:lineRule="auto"/>
        <w:ind w:left="3969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 w:rsidR="00484601" w:rsidRPr="00D700A2">
        <w:rPr>
          <w:rFonts w:ascii="Times New Roman" w:hAnsi="Times New Roman"/>
          <w:sz w:val="28"/>
          <w:szCs w:val="28"/>
        </w:rPr>
        <w:t>N</w:t>
      </w:r>
      <w:r w:rsidR="00484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D700A2" w:rsidRDefault="00D700A2" w:rsidP="00D700A2">
      <w:pPr>
        <w:widowControl w:val="0"/>
        <w:autoSpaceDE w:val="0"/>
        <w:autoSpaceDN w:val="0"/>
        <w:adjustRightInd w:val="0"/>
        <w:spacing w:after="0" w:line="240" w:lineRule="auto"/>
        <w:ind w:left="4253" w:right="-144"/>
        <w:outlineLvl w:val="1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30DC" w:rsidRDefault="00D700A2" w:rsidP="00D700A2">
      <w:pPr>
        <w:widowControl w:val="0"/>
        <w:autoSpaceDE w:val="0"/>
        <w:autoSpaceDN w:val="0"/>
        <w:adjustRightInd w:val="0"/>
        <w:spacing w:after="0" w:line="240" w:lineRule="auto"/>
        <w:ind w:left="4253" w:right="-144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экологии 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F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</w:t>
      </w:r>
      <w:r w:rsidRPr="0067629B">
        <w:rPr>
          <w:rFonts w:ascii="Times New Roman" w:hAnsi="Times New Roman"/>
          <w:sz w:val="28"/>
          <w:szCs w:val="28"/>
        </w:rPr>
        <w:t>рисвоение адресов объектам адресации, изменение, аннулирование адресов»</w:t>
      </w:r>
    </w:p>
    <w:p w:rsidR="00B7257D" w:rsidRDefault="00B7257D" w:rsidP="00B7257D">
      <w:pPr>
        <w:spacing w:after="0" w:line="240" w:lineRule="auto"/>
        <w:ind w:left="36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2768" w:rsidRPr="00476698" w:rsidRDefault="00E82768" w:rsidP="00B7257D">
      <w:pPr>
        <w:spacing w:after="0" w:line="240" w:lineRule="auto"/>
        <w:ind w:left="36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0A2" w:rsidRDefault="00D700A2" w:rsidP="00CD7BB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CD7BBF">
        <w:rPr>
          <w:rFonts w:ascii="Times New Roman" w:hAnsi="Times New Roman" w:cs="Times New Roman"/>
          <w:b w:val="0"/>
          <w:sz w:val="28"/>
          <w:szCs w:val="28"/>
        </w:rPr>
        <w:t>Список</w:t>
      </w:r>
      <w:r w:rsidRPr="00CD7BBF">
        <w:rPr>
          <w:rFonts w:ascii="Times New Roman" w:hAnsi="Times New Roman" w:cs="Times New Roman"/>
          <w:b w:val="0"/>
          <w:sz w:val="28"/>
          <w:szCs w:val="28"/>
        </w:rPr>
        <w:br/>
        <w:t>нормативных актов, в соответствии с которыми осуществляется оказание муниципальной услуги</w:t>
      </w:r>
    </w:p>
    <w:p w:rsidR="00CD7BBF" w:rsidRPr="00CD7BBF" w:rsidRDefault="00CD7BBF" w:rsidP="00CD7BBF">
      <w:pPr>
        <w:rPr>
          <w:lang w:eastAsia="ru-RU"/>
        </w:rPr>
      </w:pPr>
    </w:p>
    <w:p w:rsidR="00CD7BBF" w:rsidRPr="00D700A2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13</w:t>
      </w:r>
      <w:r>
        <w:rPr>
          <w:rFonts w:ascii="Times New Roman" w:hAnsi="Times New Roman"/>
          <w:sz w:val="28"/>
          <w:szCs w:val="28"/>
        </w:rPr>
        <w:t>.11.</w:t>
      </w:r>
      <w:r w:rsidRPr="00D700A2">
        <w:rPr>
          <w:rFonts w:ascii="Times New Roman" w:hAnsi="Times New Roman"/>
          <w:sz w:val="28"/>
          <w:szCs w:val="28"/>
        </w:rPr>
        <w:t>1994 N 51-ФЗ "Гражданский кодекс Российской Федерации"</w:t>
      </w:r>
      <w:r>
        <w:rPr>
          <w:rFonts w:ascii="Times New Roman" w:hAnsi="Times New Roman"/>
          <w:sz w:val="28"/>
          <w:szCs w:val="28"/>
        </w:rPr>
        <w:t>;</w:t>
      </w:r>
    </w:p>
    <w:p w:rsidR="00CD7BBF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17</w:t>
      </w:r>
      <w:r>
        <w:rPr>
          <w:rFonts w:ascii="Times New Roman" w:hAnsi="Times New Roman"/>
          <w:sz w:val="28"/>
          <w:szCs w:val="28"/>
        </w:rPr>
        <w:t>.11.</w:t>
      </w:r>
      <w:r w:rsidRPr="00D700A2">
        <w:rPr>
          <w:rFonts w:ascii="Times New Roman" w:hAnsi="Times New Roman"/>
          <w:sz w:val="28"/>
          <w:szCs w:val="28"/>
        </w:rPr>
        <w:t>1995 N 169-ФЗ "Об архитектурной деятельности в Российской Федерации";</w:t>
      </w:r>
    </w:p>
    <w:p w:rsidR="00CD7BBF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hyperlink r:id="rId9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6</w:t>
      </w:r>
      <w:r>
        <w:rPr>
          <w:rFonts w:ascii="Times New Roman" w:hAnsi="Times New Roman"/>
          <w:sz w:val="28"/>
          <w:szCs w:val="28"/>
        </w:rPr>
        <w:t>.10.</w:t>
      </w:r>
      <w:r w:rsidRPr="00D700A2">
        <w:rPr>
          <w:rFonts w:ascii="Times New Roman" w:hAnsi="Times New Roman"/>
          <w:sz w:val="28"/>
          <w:szCs w:val="28"/>
        </w:rPr>
        <w:t>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CD7BBF" w:rsidRPr="00D700A2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hyperlink r:id="rId10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25</w:t>
      </w:r>
      <w:r>
        <w:rPr>
          <w:rFonts w:ascii="Times New Roman" w:hAnsi="Times New Roman"/>
          <w:sz w:val="28"/>
          <w:szCs w:val="28"/>
        </w:rPr>
        <w:t>.10.</w:t>
      </w:r>
      <w:r w:rsidRPr="00D700A2">
        <w:rPr>
          <w:rFonts w:ascii="Times New Roman" w:hAnsi="Times New Roman"/>
          <w:sz w:val="28"/>
          <w:szCs w:val="28"/>
        </w:rPr>
        <w:t>2001 N 136-ФЗ "Земельный кодекс Российской Федерации";</w:t>
      </w:r>
    </w:p>
    <w:p w:rsidR="00CD7BBF" w:rsidRPr="00D700A2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hyperlink r:id="rId11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>.10.</w:t>
      </w:r>
      <w:r w:rsidRPr="00D700A2">
        <w:rPr>
          <w:rFonts w:ascii="Times New Roman" w:hAnsi="Times New Roman"/>
          <w:sz w:val="28"/>
          <w:szCs w:val="28"/>
        </w:rPr>
        <w:t>2003 N 131-ФЗ "Об общих принципах организации местного самоуправления в Российской Федерации;</w:t>
      </w:r>
    </w:p>
    <w:p w:rsidR="00CD7BBF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hyperlink r:id="rId12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29</w:t>
      </w:r>
      <w:r>
        <w:rPr>
          <w:rFonts w:ascii="Times New Roman" w:hAnsi="Times New Roman"/>
          <w:sz w:val="28"/>
          <w:szCs w:val="28"/>
        </w:rPr>
        <w:t>.12.</w:t>
      </w:r>
      <w:r w:rsidRPr="00D700A2">
        <w:rPr>
          <w:rFonts w:ascii="Times New Roman" w:hAnsi="Times New Roman"/>
          <w:sz w:val="28"/>
          <w:szCs w:val="28"/>
        </w:rPr>
        <w:t>2004 N 190-ФЗ "Градостроительный кодекс Российской Федерации";</w:t>
      </w:r>
    </w:p>
    <w:p w:rsidR="00CD7BBF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29</w:t>
      </w:r>
      <w:r>
        <w:rPr>
          <w:rFonts w:ascii="Times New Roman" w:hAnsi="Times New Roman"/>
          <w:sz w:val="28"/>
          <w:szCs w:val="28"/>
        </w:rPr>
        <w:t>.12.</w:t>
      </w:r>
      <w:r w:rsidRPr="00D700A2">
        <w:rPr>
          <w:rFonts w:ascii="Times New Roman" w:hAnsi="Times New Roman"/>
          <w:sz w:val="28"/>
          <w:szCs w:val="28"/>
        </w:rPr>
        <w:t>2004 N 191-ФЗ "О введении в действие Градостроительного кодекса Российской Федерации";</w:t>
      </w:r>
    </w:p>
    <w:p w:rsidR="00CD7BBF" w:rsidRPr="00D700A2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.05.2</w:t>
      </w:r>
      <w:r w:rsidRPr="00D700A2">
        <w:rPr>
          <w:rFonts w:ascii="Times New Roman" w:hAnsi="Times New Roman"/>
          <w:sz w:val="28"/>
          <w:szCs w:val="28"/>
        </w:rPr>
        <w:t>006 N 59-ФЗ "О порядке рассмотрения обращений граждан Российской Федерации";</w:t>
      </w:r>
    </w:p>
    <w:p w:rsidR="00CD7BBF" w:rsidRPr="00D700A2" w:rsidRDefault="00AD1845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CD7BBF">
        <w:rPr>
          <w:rFonts w:ascii="Times New Roman" w:hAnsi="Times New Roman"/>
          <w:sz w:val="28"/>
          <w:szCs w:val="28"/>
        </w:rPr>
        <w:t>.</w:t>
      </w:r>
      <w:r w:rsidR="00CD7BBF" w:rsidRPr="00D700A2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="00CD7BBF"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="00CD7BBF" w:rsidRPr="00D700A2">
        <w:rPr>
          <w:rFonts w:ascii="Times New Roman" w:hAnsi="Times New Roman"/>
          <w:sz w:val="28"/>
          <w:szCs w:val="28"/>
        </w:rPr>
        <w:t xml:space="preserve"> от 27</w:t>
      </w:r>
      <w:r w:rsidR="00CD7BBF">
        <w:rPr>
          <w:rFonts w:ascii="Times New Roman" w:hAnsi="Times New Roman"/>
          <w:sz w:val="28"/>
          <w:szCs w:val="28"/>
        </w:rPr>
        <w:t>.07.</w:t>
      </w:r>
      <w:r w:rsidR="00CD7BBF" w:rsidRPr="00D700A2">
        <w:rPr>
          <w:rFonts w:ascii="Times New Roman" w:hAnsi="Times New Roman"/>
          <w:sz w:val="28"/>
          <w:szCs w:val="28"/>
        </w:rPr>
        <w:t>2010 N 210-ФЗ "Об организации предоставления государственных и муниципальных услуг";</w:t>
      </w:r>
    </w:p>
    <w:p w:rsidR="00CD7BBF" w:rsidRPr="00D700A2" w:rsidRDefault="00CD7BBF" w:rsidP="00CD7BB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D700A2">
          <w:rPr>
            <w:rStyle w:val="a8"/>
            <w:rFonts w:ascii="Times New Roman" w:hAnsi="Times New Roman"/>
            <w:sz w:val="28"/>
            <w:szCs w:val="28"/>
          </w:rPr>
          <w:t>Федеральный закон</w:t>
        </w:r>
      </w:hyperlink>
      <w:r w:rsidRPr="00D700A2">
        <w:rPr>
          <w:rFonts w:ascii="Times New Roman" w:hAnsi="Times New Roman"/>
          <w:sz w:val="28"/>
          <w:szCs w:val="28"/>
        </w:rPr>
        <w:t xml:space="preserve"> от 6</w:t>
      </w:r>
      <w:r>
        <w:rPr>
          <w:rFonts w:ascii="Times New Roman" w:hAnsi="Times New Roman"/>
          <w:sz w:val="28"/>
          <w:szCs w:val="28"/>
        </w:rPr>
        <w:t>.04.</w:t>
      </w:r>
      <w:r w:rsidRPr="00D700A2">
        <w:rPr>
          <w:rFonts w:ascii="Times New Roman" w:hAnsi="Times New Roman"/>
          <w:sz w:val="28"/>
          <w:szCs w:val="28"/>
        </w:rPr>
        <w:t>2011 N 63-ФЗ "Об электронной подписи";</w:t>
      </w:r>
    </w:p>
    <w:p w:rsidR="00D700A2" w:rsidRDefault="00CD7BBF" w:rsidP="00D700A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D700A2" w:rsidRPr="00D700A2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="00D700A2" w:rsidRPr="00D700A2">
          <w:rPr>
            <w:rStyle w:val="a8"/>
            <w:rFonts w:ascii="Times New Roman" w:hAnsi="Times New Roman"/>
            <w:sz w:val="28"/>
            <w:szCs w:val="28"/>
          </w:rPr>
          <w:t>Федеральным законом</w:t>
        </w:r>
      </w:hyperlink>
      <w:r w:rsidR="00D700A2" w:rsidRPr="00D700A2">
        <w:rPr>
          <w:rFonts w:ascii="Times New Roman" w:hAnsi="Times New Roman"/>
          <w:sz w:val="28"/>
          <w:szCs w:val="28"/>
        </w:rPr>
        <w:t xml:space="preserve"> от 28</w:t>
      </w:r>
      <w:r>
        <w:rPr>
          <w:rFonts w:ascii="Times New Roman" w:hAnsi="Times New Roman"/>
          <w:sz w:val="28"/>
          <w:szCs w:val="28"/>
        </w:rPr>
        <w:t>.12.2</w:t>
      </w:r>
      <w:r w:rsidR="00D700A2" w:rsidRPr="00D700A2">
        <w:rPr>
          <w:rFonts w:ascii="Times New Roman" w:hAnsi="Times New Roman"/>
          <w:sz w:val="28"/>
          <w:szCs w:val="28"/>
        </w:rPr>
        <w:t>013 N 443-ФЗ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D700A2" w:rsidRPr="00D700A2">
        <w:rPr>
          <w:rFonts w:ascii="Times New Roman" w:hAnsi="Times New Roman"/>
          <w:sz w:val="28"/>
          <w:szCs w:val="28"/>
        </w:rPr>
        <w:t>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r w:rsidR="00AD1845">
        <w:rPr>
          <w:rFonts w:ascii="Times New Roman" w:hAnsi="Times New Roman"/>
          <w:sz w:val="28"/>
          <w:szCs w:val="28"/>
        </w:rPr>
        <w:t>;</w:t>
      </w:r>
    </w:p>
    <w:p w:rsidR="00AD1845" w:rsidRPr="00D700A2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hyperlink r:id="rId18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16</w:t>
      </w:r>
      <w:r>
        <w:rPr>
          <w:rFonts w:ascii="Times New Roman" w:hAnsi="Times New Roman"/>
          <w:sz w:val="28"/>
          <w:szCs w:val="28"/>
        </w:rPr>
        <w:t>.05.</w:t>
      </w:r>
      <w:r w:rsidRPr="00D700A2">
        <w:rPr>
          <w:rFonts w:ascii="Times New Roman" w:hAnsi="Times New Roman"/>
          <w:sz w:val="28"/>
          <w:szCs w:val="28"/>
        </w:rPr>
        <w:t>2011 N 373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</w:t>
      </w:r>
      <w:r>
        <w:rPr>
          <w:rFonts w:ascii="Times New Roman" w:hAnsi="Times New Roman"/>
          <w:sz w:val="28"/>
          <w:szCs w:val="28"/>
        </w:rPr>
        <w:t>;</w:t>
      </w:r>
    </w:p>
    <w:p w:rsidR="00AD1845" w:rsidRPr="00D700A2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hyperlink r:id="rId19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Администрации Приморского края от </w:t>
      </w:r>
      <w:r>
        <w:rPr>
          <w:rFonts w:ascii="Times New Roman" w:hAnsi="Times New Roman"/>
          <w:sz w:val="28"/>
          <w:szCs w:val="28"/>
        </w:rPr>
        <w:t>0</w:t>
      </w:r>
      <w:r w:rsidRPr="00D700A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.10.</w:t>
      </w:r>
      <w:r w:rsidRPr="00D700A2">
        <w:rPr>
          <w:rFonts w:ascii="Times New Roman" w:hAnsi="Times New Roman"/>
          <w:sz w:val="28"/>
          <w:szCs w:val="28"/>
        </w:rPr>
        <w:t>2011  N 249-па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AD1845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20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25</w:t>
      </w:r>
      <w:r>
        <w:rPr>
          <w:rFonts w:ascii="Times New Roman" w:hAnsi="Times New Roman"/>
          <w:sz w:val="28"/>
          <w:szCs w:val="28"/>
        </w:rPr>
        <w:t>.06.</w:t>
      </w:r>
      <w:r w:rsidRPr="00D700A2">
        <w:rPr>
          <w:rFonts w:ascii="Times New Roman" w:hAnsi="Times New Roman"/>
          <w:sz w:val="28"/>
          <w:szCs w:val="28"/>
        </w:rPr>
        <w:t>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AD1845" w:rsidRPr="00D700A2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hyperlink r:id="rId21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25</w:t>
      </w:r>
      <w:r>
        <w:rPr>
          <w:rFonts w:ascii="Times New Roman" w:hAnsi="Times New Roman"/>
          <w:sz w:val="28"/>
          <w:szCs w:val="28"/>
        </w:rPr>
        <w:t>.08.</w:t>
      </w:r>
      <w:r w:rsidRPr="00D700A2">
        <w:rPr>
          <w:rFonts w:ascii="Times New Roman" w:hAnsi="Times New Roman"/>
          <w:sz w:val="28"/>
          <w:szCs w:val="28"/>
        </w:rPr>
        <w:t>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AD1845" w:rsidRPr="00D700A2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22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22</w:t>
      </w:r>
      <w:r>
        <w:rPr>
          <w:rFonts w:ascii="Times New Roman" w:hAnsi="Times New Roman"/>
          <w:sz w:val="28"/>
          <w:szCs w:val="28"/>
        </w:rPr>
        <w:t>.12.</w:t>
      </w:r>
      <w:r w:rsidRPr="00D700A2">
        <w:rPr>
          <w:rFonts w:ascii="Times New Roman" w:hAnsi="Times New Roman"/>
          <w:sz w:val="28"/>
          <w:szCs w:val="28"/>
        </w:rPr>
        <w:t xml:space="preserve">2012 N 1376 "Об утверждении </w:t>
      </w:r>
      <w:proofErr w:type="gramStart"/>
      <w:r w:rsidRPr="00D700A2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700A2">
        <w:rPr>
          <w:rFonts w:ascii="Times New Roman" w:hAnsi="Times New Roman"/>
          <w:sz w:val="28"/>
          <w:szCs w:val="28"/>
        </w:rPr>
        <w:t xml:space="preserve"> и муниципальных услуг";</w:t>
      </w:r>
    </w:p>
    <w:p w:rsidR="00AD1845" w:rsidRPr="00D700A2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17. </w:t>
      </w:r>
      <w:hyperlink r:id="rId23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25</w:t>
      </w:r>
      <w:r>
        <w:rPr>
          <w:rFonts w:ascii="Times New Roman" w:hAnsi="Times New Roman"/>
          <w:sz w:val="28"/>
          <w:szCs w:val="28"/>
        </w:rPr>
        <w:t>.01.</w:t>
      </w:r>
      <w:r w:rsidRPr="00D700A2">
        <w:rPr>
          <w:rFonts w:ascii="Times New Roman" w:hAnsi="Times New Roman"/>
          <w:sz w:val="28"/>
          <w:szCs w:val="28"/>
        </w:rPr>
        <w:t>2013 N 33 "Об использовании простой электронной подписи при оказании государственных и муниципальных услуг";</w:t>
      </w:r>
    </w:p>
    <w:p w:rsidR="00AD1845" w:rsidRPr="00D700A2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hyperlink r:id="rId24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30</w:t>
      </w:r>
      <w:r>
        <w:rPr>
          <w:rFonts w:ascii="Times New Roman" w:hAnsi="Times New Roman"/>
          <w:sz w:val="28"/>
          <w:szCs w:val="28"/>
        </w:rPr>
        <w:t>.04.2</w:t>
      </w:r>
      <w:r w:rsidRPr="00D700A2">
        <w:rPr>
          <w:rFonts w:ascii="Times New Roman" w:hAnsi="Times New Roman"/>
          <w:sz w:val="28"/>
          <w:szCs w:val="28"/>
        </w:rPr>
        <w:t>014 N 403 "Об исчерпывающем перечне процедур в сфере жилищного строительства";</w:t>
      </w:r>
    </w:p>
    <w:p w:rsidR="00AD1845" w:rsidRPr="00D700A2" w:rsidRDefault="00AD1845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25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19</w:t>
      </w:r>
      <w:r>
        <w:rPr>
          <w:rFonts w:ascii="Times New Roman" w:hAnsi="Times New Roman"/>
          <w:sz w:val="28"/>
          <w:szCs w:val="28"/>
        </w:rPr>
        <w:t>.11.</w:t>
      </w:r>
      <w:r w:rsidRPr="00D700A2">
        <w:rPr>
          <w:rFonts w:ascii="Times New Roman" w:hAnsi="Times New Roman"/>
          <w:sz w:val="28"/>
          <w:szCs w:val="28"/>
        </w:rPr>
        <w:t>2014 N 1221 "Об утверждении Правил присвоения, изменения и аннулирования адресов",</w:t>
      </w:r>
    </w:p>
    <w:p w:rsidR="00AD1845" w:rsidRDefault="00AD1845" w:rsidP="00AD1845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D700A2">
        <w:rPr>
          <w:rFonts w:ascii="Times New Roman" w:hAnsi="Times New Roman"/>
          <w:sz w:val="28"/>
          <w:szCs w:val="28"/>
        </w:rPr>
        <w:t xml:space="preserve"> </w:t>
      </w:r>
      <w:hyperlink r:id="rId26" w:history="1">
        <w:r w:rsidRPr="00D700A2">
          <w:rPr>
            <w:rStyle w:val="a8"/>
            <w:rFonts w:ascii="Times New Roman" w:hAnsi="Times New Roman"/>
            <w:sz w:val="28"/>
            <w:szCs w:val="28"/>
          </w:rPr>
          <w:t>Приказом</w:t>
        </w:r>
      </w:hyperlink>
      <w:r w:rsidRPr="00D700A2">
        <w:rPr>
          <w:rFonts w:ascii="Times New Roman" w:hAnsi="Times New Roman"/>
          <w:sz w:val="28"/>
          <w:szCs w:val="28"/>
        </w:rPr>
        <w:t xml:space="preserve"> Минфина России от 11</w:t>
      </w:r>
      <w:r>
        <w:rPr>
          <w:rFonts w:ascii="Times New Roman" w:hAnsi="Times New Roman"/>
          <w:sz w:val="28"/>
          <w:szCs w:val="28"/>
        </w:rPr>
        <w:t>.12.</w:t>
      </w:r>
      <w:r w:rsidRPr="00D700A2">
        <w:rPr>
          <w:rFonts w:ascii="Times New Roman" w:hAnsi="Times New Roman"/>
          <w:sz w:val="28"/>
          <w:szCs w:val="28"/>
        </w:rPr>
        <w:t>2014 N 146н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0A2">
        <w:rPr>
          <w:rFonts w:ascii="Times New Roman" w:hAnsi="Times New Roman"/>
          <w:sz w:val="28"/>
          <w:szCs w:val="28"/>
        </w:rPr>
        <w:t>"Об утверждении форм заявления о присвоении объекту адресации адреса или аннулированию его адреса, решения об отказе в присвоении объекту адресации адреса или аннулировании его адреса"</w:t>
      </w:r>
    </w:p>
    <w:p w:rsidR="00D700A2" w:rsidRPr="00D700A2" w:rsidRDefault="00AD1845" w:rsidP="00D700A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383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700A2" w:rsidRPr="00D700A2">
        <w:rPr>
          <w:rFonts w:ascii="Times New Roman" w:hAnsi="Times New Roman"/>
          <w:sz w:val="28"/>
          <w:szCs w:val="28"/>
        </w:rPr>
        <w:t xml:space="preserve"> </w:t>
      </w:r>
      <w:hyperlink r:id="rId27" w:history="1">
        <w:proofErr w:type="gramStart"/>
        <w:r w:rsidR="00D700A2"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="00D700A2"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22</w:t>
      </w:r>
      <w:r>
        <w:rPr>
          <w:rFonts w:ascii="Times New Roman" w:hAnsi="Times New Roman"/>
          <w:sz w:val="28"/>
          <w:szCs w:val="28"/>
        </w:rPr>
        <w:t>.05.</w:t>
      </w:r>
      <w:r w:rsidR="00D700A2" w:rsidRPr="00D700A2"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8"/>
          <w:szCs w:val="28"/>
        </w:rPr>
        <w:t xml:space="preserve"> </w:t>
      </w:r>
      <w:r w:rsidR="00D700A2" w:rsidRPr="00D700A2">
        <w:rPr>
          <w:rFonts w:ascii="Times New Roman" w:hAnsi="Times New Roman"/>
          <w:sz w:val="28"/>
          <w:szCs w:val="28"/>
        </w:rPr>
        <w:t>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(вместе с "Правилами межведомственного информационного взаимодействия при ведении государственного адресного реестра");</w:t>
      </w:r>
      <w:proofErr w:type="gramEnd"/>
    </w:p>
    <w:p w:rsidR="00D700A2" w:rsidRPr="00D700A2" w:rsidRDefault="00D7383E" w:rsidP="00D700A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AD1845">
        <w:rPr>
          <w:rFonts w:ascii="Times New Roman" w:hAnsi="Times New Roman"/>
          <w:sz w:val="28"/>
          <w:szCs w:val="28"/>
        </w:rPr>
        <w:t>.</w:t>
      </w:r>
      <w:r w:rsidR="00D700A2" w:rsidRPr="00D700A2">
        <w:rPr>
          <w:rFonts w:ascii="Times New Roman" w:hAnsi="Times New Roman"/>
          <w:sz w:val="28"/>
          <w:szCs w:val="28"/>
        </w:rPr>
        <w:t xml:space="preserve"> </w:t>
      </w:r>
      <w:hyperlink r:id="rId28" w:history="1">
        <w:r w:rsidR="00D700A2"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="00D700A2"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26</w:t>
      </w:r>
      <w:r w:rsidR="00AD1845">
        <w:rPr>
          <w:rFonts w:ascii="Times New Roman" w:hAnsi="Times New Roman"/>
          <w:sz w:val="28"/>
          <w:szCs w:val="28"/>
        </w:rPr>
        <w:t>.03.</w:t>
      </w:r>
      <w:r w:rsidR="00D700A2" w:rsidRPr="00D700A2">
        <w:rPr>
          <w:rFonts w:ascii="Times New Roman" w:hAnsi="Times New Roman"/>
          <w:sz w:val="28"/>
          <w:szCs w:val="28"/>
        </w:rPr>
        <w:t>2016 N 236 "О требованиях к предоставлению в электронной форме государственных и муниципальных услуг";</w:t>
      </w:r>
    </w:p>
    <w:p w:rsidR="00AD1845" w:rsidRDefault="00D7383E" w:rsidP="00AD184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AD1845">
        <w:rPr>
          <w:rFonts w:ascii="Times New Roman" w:hAnsi="Times New Roman"/>
          <w:sz w:val="28"/>
          <w:szCs w:val="28"/>
        </w:rPr>
        <w:t>.</w:t>
      </w:r>
      <w:r w:rsidR="00D700A2" w:rsidRPr="00D700A2">
        <w:rPr>
          <w:rFonts w:ascii="Times New Roman" w:hAnsi="Times New Roman"/>
          <w:sz w:val="28"/>
          <w:szCs w:val="28"/>
        </w:rPr>
        <w:t xml:space="preserve"> </w:t>
      </w:r>
      <w:hyperlink r:id="rId29" w:history="1">
        <w:r w:rsidR="00D700A2" w:rsidRPr="00D700A2">
          <w:rPr>
            <w:rStyle w:val="a8"/>
            <w:rFonts w:ascii="Times New Roman" w:hAnsi="Times New Roman"/>
            <w:sz w:val="28"/>
            <w:szCs w:val="28"/>
          </w:rPr>
          <w:t>Постановление</w:t>
        </w:r>
      </w:hyperlink>
      <w:r w:rsidR="00D700A2" w:rsidRPr="00D700A2">
        <w:rPr>
          <w:rFonts w:ascii="Times New Roman" w:hAnsi="Times New Roman"/>
          <w:sz w:val="28"/>
          <w:szCs w:val="28"/>
        </w:rPr>
        <w:t xml:space="preserve"> Правительства Российской Федерации от 9</w:t>
      </w:r>
      <w:r w:rsidR="00AD1845">
        <w:rPr>
          <w:rFonts w:ascii="Times New Roman" w:hAnsi="Times New Roman"/>
          <w:sz w:val="28"/>
          <w:szCs w:val="28"/>
        </w:rPr>
        <w:t>.06.2</w:t>
      </w:r>
      <w:r w:rsidR="00D700A2" w:rsidRPr="00D700A2">
        <w:rPr>
          <w:rFonts w:ascii="Times New Roman" w:hAnsi="Times New Roman"/>
          <w:sz w:val="28"/>
          <w:szCs w:val="28"/>
        </w:rPr>
        <w:t>016 N 516 "Об утверждении Правил осуществления взаимодействия в электронной форме граждан (физических лиц) и организаций с органами государственной власти, органами местного самоуправления, с организациями, осуществляющими в соответствии с федеральными законами отдельные публичные полномочия"</w:t>
      </w:r>
      <w:r w:rsidR="00AD1845">
        <w:rPr>
          <w:rFonts w:ascii="Times New Roman" w:hAnsi="Times New Roman"/>
          <w:sz w:val="28"/>
          <w:szCs w:val="28"/>
        </w:rPr>
        <w:t>.</w:t>
      </w:r>
    </w:p>
    <w:sectPr w:rsidR="00AD1845" w:rsidSect="00CD7BBF">
      <w:head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845" w:rsidRDefault="00AD1845" w:rsidP="005430DC">
      <w:pPr>
        <w:spacing w:after="0" w:line="240" w:lineRule="auto"/>
      </w:pPr>
      <w:r>
        <w:separator/>
      </w:r>
    </w:p>
  </w:endnote>
  <w:endnote w:type="continuationSeparator" w:id="0">
    <w:p w:rsidR="00AD1845" w:rsidRDefault="00AD1845" w:rsidP="0054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845" w:rsidRDefault="00AD1845" w:rsidP="005430DC">
      <w:pPr>
        <w:spacing w:after="0" w:line="240" w:lineRule="auto"/>
      </w:pPr>
      <w:r>
        <w:separator/>
      </w:r>
    </w:p>
  </w:footnote>
  <w:footnote w:type="continuationSeparator" w:id="0">
    <w:p w:rsidR="00AD1845" w:rsidRDefault="00AD1845" w:rsidP="00543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5377"/>
      <w:docPartObj>
        <w:docPartGallery w:val="Page Numbers (Top of Page)"/>
        <w:docPartUnique/>
      </w:docPartObj>
    </w:sdtPr>
    <w:sdtContent>
      <w:p w:rsidR="00AD1845" w:rsidRDefault="00AD1845">
        <w:pPr>
          <w:pStyle w:val="a4"/>
          <w:jc w:val="center"/>
        </w:pPr>
        <w:fldSimple w:instr=" PAGE   \* MERGEFORMAT ">
          <w:r w:rsidR="00D7383E">
            <w:rPr>
              <w:noProof/>
            </w:rPr>
            <w:t>2</w:t>
          </w:r>
        </w:fldSimple>
      </w:p>
    </w:sdtContent>
  </w:sdt>
  <w:p w:rsidR="00AD1845" w:rsidRDefault="00AD18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57D"/>
    <w:rsid w:val="00133BA5"/>
    <w:rsid w:val="001C69C4"/>
    <w:rsid w:val="003C3B92"/>
    <w:rsid w:val="003E330F"/>
    <w:rsid w:val="00402F1F"/>
    <w:rsid w:val="00484601"/>
    <w:rsid w:val="005430DC"/>
    <w:rsid w:val="005D2298"/>
    <w:rsid w:val="006012CA"/>
    <w:rsid w:val="0065091C"/>
    <w:rsid w:val="00673A04"/>
    <w:rsid w:val="006F6C90"/>
    <w:rsid w:val="0077298A"/>
    <w:rsid w:val="00910B5E"/>
    <w:rsid w:val="00A00F53"/>
    <w:rsid w:val="00AD1845"/>
    <w:rsid w:val="00B7257D"/>
    <w:rsid w:val="00B82B3C"/>
    <w:rsid w:val="00CD7BBF"/>
    <w:rsid w:val="00D700A2"/>
    <w:rsid w:val="00D7383E"/>
    <w:rsid w:val="00E82768"/>
    <w:rsid w:val="00EC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00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257D"/>
    <w:rPr>
      <w:color w:val="0000FF"/>
      <w:u w:val="single"/>
    </w:rPr>
  </w:style>
  <w:style w:type="paragraph" w:customStyle="1" w:styleId="11">
    <w:name w:val="Абзац списка1"/>
    <w:basedOn w:val="a"/>
    <w:rsid w:val="00B7257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0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0D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700A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D700A2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D7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7B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106500/0" TargetMode="External"/><Relationship Id="rId13" Type="http://schemas.openxmlformats.org/officeDocument/2006/relationships/hyperlink" Target="http://mobileonline.garant.ru/document/redirect/12138257/0" TargetMode="External"/><Relationship Id="rId18" Type="http://schemas.openxmlformats.org/officeDocument/2006/relationships/hyperlink" Target="http://mobileonline.garant.ru/document/redirect/12185976/0" TargetMode="External"/><Relationship Id="rId26" Type="http://schemas.openxmlformats.org/officeDocument/2006/relationships/hyperlink" Target="http://mobileonline.garant.ru/document/redirect/70865886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obileonline.garant.ru/document/redirect/70220262/0" TargetMode="External"/><Relationship Id="rId7" Type="http://schemas.openxmlformats.org/officeDocument/2006/relationships/hyperlink" Target="http://mobileonline.garant.ru/document/redirect/10164072/0" TargetMode="External"/><Relationship Id="rId12" Type="http://schemas.openxmlformats.org/officeDocument/2006/relationships/hyperlink" Target="http://mobileonline.garant.ru/document/redirect/12138258/0" TargetMode="External"/><Relationship Id="rId17" Type="http://schemas.openxmlformats.org/officeDocument/2006/relationships/hyperlink" Target="http://mobileonline.garant.ru/document/redirect/70552650/0" TargetMode="External"/><Relationship Id="rId25" Type="http://schemas.openxmlformats.org/officeDocument/2006/relationships/hyperlink" Target="http://mobileonline.garant.ru/document/redirect/70803770/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obileonline.garant.ru/document/redirect/12184522/0" TargetMode="External"/><Relationship Id="rId20" Type="http://schemas.openxmlformats.org/officeDocument/2006/relationships/hyperlink" Target="http://mobileonline.garant.ru/document/redirect/70193794/0" TargetMode="External"/><Relationship Id="rId29" Type="http://schemas.openxmlformats.org/officeDocument/2006/relationships/hyperlink" Target="http://mobileonline.garant.ru/document/redirect/71421026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186367/0" TargetMode="External"/><Relationship Id="rId24" Type="http://schemas.openxmlformats.org/officeDocument/2006/relationships/hyperlink" Target="http://mobileonline.garant.ru/document/redirect/70649922/0" TargetMode="External"/><Relationship Id="rId3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document/redirect/12177515/0" TargetMode="External"/><Relationship Id="rId23" Type="http://schemas.openxmlformats.org/officeDocument/2006/relationships/hyperlink" Target="http://mobileonline.garant.ru/document/redirect/70306198/0" TargetMode="External"/><Relationship Id="rId28" Type="http://schemas.openxmlformats.org/officeDocument/2006/relationships/hyperlink" Target="http://mobileonline.garant.ru/document/redirect/71362988/0" TargetMode="External"/><Relationship Id="rId10" Type="http://schemas.openxmlformats.org/officeDocument/2006/relationships/hyperlink" Target="http://mobileonline.garant.ru/document/redirect/12124624/0" TargetMode="External"/><Relationship Id="rId19" Type="http://schemas.openxmlformats.org/officeDocument/2006/relationships/hyperlink" Target="http://mobileonline.garant.ru/document/redirect/30153638/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2117177/0" TargetMode="External"/><Relationship Id="rId14" Type="http://schemas.openxmlformats.org/officeDocument/2006/relationships/hyperlink" Target="http://mobileonline.garant.ru/document/redirect/12146661/0" TargetMode="External"/><Relationship Id="rId22" Type="http://schemas.openxmlformats.org/officeDocument/2006/relationships/hyperlink" Target="http://mobileonline.garant.ru/document/redirect/70290064/0" TargetMode="External"/><Relationship Id="rId27" Type="http://schemas.openxmlformats.org/officeDocument/2006/relationships/hyperlink" Target="http://mobileonline.garant.ru/document/redirect/71045042/0" TargetMode="External"/><Relationship Id="rId3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2179D"/>
    <w:rsid w:val="00B2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7BBB54207E4934BF789FC8E5D23A4F">
    <w:name w:val="237BBB54207E4934BF789FC8E5D23A4F"/>
    <w:rsid w:val="00B2179D"/>
  </w:style>
  <w:style w:type="paragraph" w:customStyle="1" w:styleId="1BEF58A47BC842D1B36942CBE55F6F2D">
    <w:name w:val="1BEF58A47BC842D1B36942CBE55F6F2D"/>
    <w:rsid w:val="00B217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u39spec3</cp:lastModifiedBy>
  <cp:revision>10</cp:revision>
  <cp:lastPrinted>2022-03-30T06:07:00Z</cp:lastPrinted>
  <dcterms:created xsi:type="dcterms:W3CDTF">2018-12-17T23:12:00Z</dcterms:created>
  <dcterms:modified xsi:type="dcterms:W3CDTF">2022-03-30T06:08:00Z</dcterms:modified>
</cp:coreProperties>
</file>