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FBE" w:rsidRPr="008D6F41" w:rsidRDefault="00BB5FBE" w:rsidP="00BB5FBE">
      <w:pPr>
        <w:ind w:left="5760"/>
        <w:jc w:val="both"/>
        <w:rPr>
          <w:rFonts w:eastAsia="Times New Roman"/>
          <w:b w:val="0"/>
          <w:szCs w:val="26"/>
        </w:rPr>
      </w:pPr>
      <w:r w:rsidRPr="008D6F41">
        <w:rPr>
          <w:rFonts w:eastAsia="Times New Roman"/>
          <w:b w:val="0"/>
          <w:szCs w:val="26"/>
        </w:rPr>
        <w:t xml:space="preserve">Приложение №2 </w:t>
      </w:r>
    </w:p>
    <w:p w:rsidR="00BB5FBE" w:rsidRPr="008D6F41" w:rsidRDefault="00BB5FBE" w:rsidP="00BB5FBE">
      <w:pPr>
        <w:ind w:left="5040" w:firstLine="720"/>
        <w:jc w:val="both"/>
        <w:rPr>
          <w:rFonts w:eastAsia="Times New Roman"/>
          <w:b w:val="0"/>
          <w:szCs w:val="26"/>
        </w:rPr>
      </w:pPr>
      <w:bookmarkStart w:id="0" w:name="_GoBack"/>
      <w:bookmarkEnd w:id="0"/>
      <w:r w:rsidRPr="008D6F41">
        <w:rPr>
          <w:rFonts w:eastAsia="Times New Roman"/>
          <w:b w:val="0"/>
          <w:szCs w:val="26"/>
        </w:rPr>
        <w:t>к извещению</w:t>
      </w:r>
    </w:p>
    <w:p w:rsidR="00BB5FBE" w:rsidRPr="008D6F41" w:rsidRDefault="00BB5FBE" w:rsidP="00BB5FBE">
      <w:pPr>
        <w:ind w:left="5040" w:firstLine="720"/>
        <w:jc w:val="both"/>
        <w:rPr>
          <w:rFonts w:eastAsia="Times New Roman"/>
          <w:b w:val="0"/>
          <w:szCs w:val="26"/>
        </w:rPr>
      </w:pPr>
      <w:r w:rsidRPr="008D6F41">
        <w:rPr>
          <w:rFonts w:eastAsia="Times New Roman"/>
          <w:b w:val="0"/>
          <w:szCs w:val="26"/>
        </w:rPr>
        <w:t>о проведении аукциона</w:t>
      </w:r>
    </w:p>
    <w:p w:rsidR="00BB5FBE" w:rsidRPr="008D6F41" w:rsidRDefault="00BB5FBE" w:rsidP="00BB5FBE">
      <w:pPr>
        <w:keepNext/>
        <w:jc w:val="center"/>
        <w:outlineLvl w:val="0"/>
        <w:rPr>
          <w:rFonts w:eastAsia="Times New Roman"/>
          <w:szCs w:val="26"/>
        </w:rPr>
      </w:pPr>
      <w:r w:rsidRPr="008D6F41">
        <w:rPr>
          <w:rFonts w:eastAsia="Times New Roman"/>
          <w:szCs w:val="26"/>
        </w:rPr>
        <w:t xml:space="preserve">                                </w:t>
      </w:r>
    </w:p>
    <w:p w:rsidR="00BB5FBE" w:rsidRPr="008D6F41" w:rsidRDefault="00BB5FBE" w:rsidP="00BB5FBE">
      <w:pPr>
        <w:keepNext/>
        <w:jc w:val="center"/>
        <w:outlineLvl w:val="0"/>
        <w:rPr>
          <w:rFonts w:eastAsia="Times New Roman"/>
          <w:b w:val="0"/>
          <w:szCs w:val="26"/>
          <w:u w:val="single"/>
        </w:rPr>
      </w:pPr>
      <w:r w:rsidRPr="008D6F41">
        <w:rPr>
          <w:rFonts w:eastAsia="Times New Roman"/>
          <w:szCs w:val="26"/>
        </w:rPr>
        <w:t xml:space="preserve">  </w:t>
      </w:r>
      <w:r>
        <w:rPr>
          <w:rFonts w:eastAsia="Times New Roman"/>
          <w:b w:val="0"/>
          <w:szCs w:val="26"/>
        </w:rPr>
        <w:t>ДОГОВОР   №А22</w:t>
      </w:r>
      <w:r w:rsidRPr="008D6F41">
        <w:rPr>
          <w:rFonts w:eastAsia="Times New Roman"/>
          <w:b w:val="0"/>
          <w:szCs w:val="26"/>
        </w:rPr>
        <w:t>-___</w:t>
      </w:r>
    </w:p>
    <w:p w:rsidR="00BB5FBE" w:rsidRPr="008D6F41" w:rsidRDefault="00BB5FBE" w:rsidP="00BB5FBE">
      <w:pPr>
        <w:jc w:val="center"/>
        <w:rPr>
          <w:rFonts w:eastAsia="Times New Roman"/>
          <w:b w:val="0"/>
          <w:szCs w:val="26"/>
        </w:rPr>
      </w:pPr>
      <w:r w:rsidRPr="008D6F41">
        <w:rPr>
          <w:rFonts w:eastAsia="Times New Roman"/>
          <w:b w:val="0"/>
          <w:szCs w:val="26"/>
        </w:rPr>
        <w:t>АРЕНДЫ ЗЕМЕЛЬНОГО УЧАСТКА</w:t>
      </w:r>
    </w:p>
    <w:p w:rsidR="00BB5FBE" w:rsidRPr="008D6F41" w:rsidRDefault="00BB5FBE" w:rsidP="00BB5FBE">
      <w:pPr>
        <w:jc w:val="center"/>
        <w:rPr>
          <w:rFonts w:eastAsia="Times New Roman"/>
          <w:b w:val="0"/>
          <w:sz w:val="16"/>
          <w:szCs w:val="16"/>
        </w:rPr>
      </w:pPr>
    </w:p>
    <w:p w:rsidR="00BB5FBE" w:rsidRPr="008D6F41" w:rsidRDefault="00BB5FBE" w:rsidP="00BB5FBE">
      <w:pPr>
        <w:jc w:val="both"/>
        <w:rPr>
          <w:rFonts w:eastAsia="Times New Roman"/>
          <w:b w:val="0"/>
          <w:szCs w:val="26"/>
        </w:rPr>
      </w:pPr>
      <w:r w:rsidRPr="008D6F41">
        <w:rPr>
          <w:rFonts w:eastAsia="Times New Roman"/>
          <w:b w:val="0"/>
          <w:szCs w:val="26"/>
        </w:rPr>
        <w:t>г. Фокино</w:t>
      </w:r>
      <w:r w:rsidRPr="008D6F41">
        <w:rPr>
          <w:rFonts w:eastAsia="Times New Roman"/>
          <w:b w:val="0"/>
          <w:szCs w:val="26"/>
        </w:rPr>
        <w:tab/>
      </w:r>
      <w:r w:rsidRPr="008D6F41">
        <w:rPr>
          <w:rFonts w:eastAsia="Times New Roman"/>
          <w:b w:val="0"/>
          <w:szCs w:val="26"/>
        </w:rPr>
        <w:tab/>
      </w:r>
      <w:r w:rsidRPr="008D6F41">
        <w:rPr>
          <w:rFonts w:eastAsia="Times New Roman"/>
          <w:b w:val="0"/>
          <w:szCs w:val="26"/>
        </w:rPr>
        <w:tab/>
      </w:r>
      <w:r>
        <w:rPr>
          <w:rFonts w:eastAsia="Times New Roman"/>
          <w:b w:val="0"/>
          <w:szCs w:val="26"/>
        </w:rPr>
        <w:tab/>
      </w:r>
      <w:r>
        <w:rPr>
          <w:rFonts w:eastAsia="Times New Roman"/>
          <w:b w:val="0"/>
          <w:szCs w:val="26"/>
        </w:rPr>
        <w:tab/>
      </w:r>
      <w:r>
        <w:rPr>
          <w:rFonts w:eastAsia="Times New Roman"/>
          <w:b w:val="0"/>
          <w:szCs w:val="26"/>
        </w:rPr>
        <w:tab/>
      </w:r>
      <w:r>
        <w:rPr>
          <w:rFonts w:eastAsia="Times New Roman"/>
          <w:b w:val="0"/>
          <w:szCs w:val="26"/>
        </w:rPr>
        <w:tab/>
      </w:r>
      <w:r>
        <w:rPr>
          <w:rFonts w:eastAsia="Times New Roman"/>
          <w:b w:val="0"/>
          <w:szCs w:val="26"/>
        </w:rPr>
        <w:tab/>
        <w:t xml:space="preserve">          _____________2022</w:t>
      </w:r>
    </w:p>
    <w:p w:rsidR="00BB5FBE" w:rsidRPr="008D6F41" w:rsidRDefault="00BB5FBE" w:rsidP="00BB5FBE">
      <w:pPr>
        <w:jc w:val="center"/>
        <w:rPr>
          <w:rFonts w:eastAsia="Times New Roman"/>
          <w:b w:val="0"/>
          <w:sz w:val="16"/>
          <w:szCs w:val="16"/>
        </w:rPr>
      </w:pPr>
    </w:p>
    <w:p w:rsidR="00BB5FBE" w:rsidRPr="008D6F41" w:rsidRDefault="00BB5FBE" w:rsidP="00BB5FBE">
      <w:pPr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Cs w:val="26"/>
        </w:rPr>
        <w:tab/>
      </w:r>
      <w:r w:rsidRPr="008D6F41">
        <w:rPr>
          <w:rFonts w:eastAsia="Times New Roman"/>
          <w:sz w:val="24"/>
          <w:szCs w:val="24"/>
        </w:rPr>
        <w:t xml:space="preserve">Управление </w:t>
      </w:r>
      <w:r>
        <w:rPr>
          <w:rFonts w:eastAsia="Times New Roman"/>
          <w:sz w:val="24"/>
          <w:szCs w:val="24"/>
        </w:rPr>
        <w:t>имущественных и земельных отношений</w:t>
      </w:r>
      <w:r w:rsidRPr="008D6F41">
        <w:rPr>
          <w:rFonts w:eastAsia="Times New Roman"/>
          <w:b w:val="0"/>
          <w:sz w:val="24"/>
          <w:szCs w:val="24"/>
        </w:rPr>
        <w:t xml:space="preserve"> городского округа ЗАТО  Фокино, ИНН 2512302657, ОГРН 1062503010173 именуемое в дальнейшем «Арендодатель», в лице начальника Управления </w:t>
      </w:r>
      <w:r>
        <w:rPr>
          <w:rFonts w:eastAsia="Times New Roman"/>
          <w:b w:val="0"/>
          <w:sz w:val="24"/>
          <w:szCs w:val="24"/>
        </w:rPr>
        <w:t>имущественных и земельных отношений</w:t>
      </w:r>
      <w:r w:rsidRPr="008D6F41">
        <w:rPr>
          <w:rFonts w:eastAsia="Times New Roman"/>
          <w:b w:val="0"/>
          <w:sz w:val="24"/>
          <w:szCs w:val="24"/>
        </w:rPr>
        <w:t xml:space="preserve"> </w:t>
      </w:r>
      <w:r>
        <w:rPr>
          <w:rFonts w:eastAsia="Times New Roman"/>
          <w:b w:val="0"/>
          <w:sz w:val="24"/>
          <w:szCs w:val="24"/>
        </w:rPr>
        <w:t xml:space="preserve">Романовской Инги </w:t>
      </w:r>
      <w:proofErr w:type="spellStart"/>
      <w:r>
        <w:rPr>
          <w:rFonts w:eastAsia="Times New Roman"/>
          <w:b w:val="0"/>
          <w:sz w:val="24"/>
          <w:szCs w:val="24"/>
        </w:rPr>
        <w:t>Клайдовны</w:t>
      </w:r>
      <w:proofErr w:type="spellEnd"/>
      <w:r w:rsidRPr="008D6F41">
        <w:rPr>
          <w:rFonts w:eastAsia="Times New Roman"/>
          <w:b w:val="0"/>
          <w:sz w:val="24"/>
          <w:szCs w:val="24"/>
        </w:rPr>
        <w:t>, действующей на основании  Положения об Управлении, и ________________________________________, ИНН (паспорт гражданина)  _______________ выданный ___________________________, код подразделения _______________, место нахождения (зарегистрирован по месту жительства по адресу): _________________________________, именуемый в дальнейшем «Арендатор» с другой стороны, совместно именуемые Стороны, а отдельно Сторона, на основании постановления      администрации     городского окр</w:t>
      </w:r>
      <w:r>
        <w:rPr>
          <w:rFonts w:eastAsia="Times New Roman"/>
          <w:b w:val="0"/>
          <w:sz w:val="24"/>
          <w:szCs w:val="24"/>
        </w:rPr>
        <w:t>уга   ЗАТО     Фокино  18.05.2022 № 1007</w:t>
      </w:r>
      <w:r w:rsidRPr="008D6F41">
        <w:rPr>
          <w:rFonts w:eastAsia="Times New Roman"/>
          <w:b w:val="0"/>
          <w:sz w:val="24"/>
          <w:szCs w:val="24"/>
        </w:rPr>
        <w:t>-па «О проведении аукциона на право заключения договора аренды земельного участка</w:t>
      </w:r>
      <w:r w:rsidRPr="008D6F41">
        <w:rPr>
          <w:rFonts w:eastAsia="Times New Roman"/>
          <w:b w:val="0"/>
          <w:bCs/>
          <w:sz w:val="24"/>
          <w:szCs w:val="24"/>
        </w:rPr>
        <w:t>»,</w:t>
      </w:r>
      <w:r w:rsidRPr="008D6F41">
        <w:rPr>
          <w:rFonts w:eastAsia="Times New Roman"/>
          <w:b w:val="0"/>
          <w:sz w:val="24"/>
          <w:szCs w:val="24"/>
        </w:rPr>
        <w:t xml:space="preserve"> протокола ____________</w:t>
      </w:r>
      <w:r>
        <w:rPr>
          <w:rFonts w:eastAsia="Times New Roman"/>
          <w:b w:val="0"/>
          <w:sz w:val="24"/>
          <w:szCs w:val="24"/>
        </w:rPr>
        <w:t>____________ № ___ от _____ 2022</w:t>
      </w:r>
      <w:r w:rsidRPr="008D6F41">
        <w:rPr>
          <w:rFonts w:eastAsia="Times New Roman"/>
          <w:b w:val="0"/>
          <w:sz w:val="24"/>
          <w:szCs w:val="24"/>
        </w:rPr>
        <w:t xml:space="preserve">, заключили настоящий договор о нижеследующем </w:t>
      </w:r>
    </w:p>
    <w:p w:rsidR="00BB5FBE" w:rsidRPr="008D6F41" w:rsidRDefault="00BB5FBE" w:rsidP="00BB5FBE">
      <w:pPr>
        <w:jc w:val="both"/>
        <w:rPr>
          <w:rFonts w:eastAsia="Times New Roman"/>
          <w:b w:val="0"/>
          <w:sz w:val="24"/>
          <w:szCs w:val="24"/>
        </w:rPr>
      </w:pPr>
    </w:p>
    <w:p w:rsidR="00BB5FBE" w:rsidRPr="008D6F41" w:rsidRDefault="00BB5FBE" w:rsidP="00BB5FBE">
      <w:pPr>
        <w:numPr>
          <w:ilvl w:val="0"/>
          <w:numId w:val="1"/>
        </w:numPr>
        <w:spacing w:after="200" w:line="276" w:lineRule="auto"/>
        <w:jc w:val="center"/>
        <w:rPr>
          <w:rFonts w:eastAsia="Times New Roman"/>
          <w:b w:val="0"/>
          <w:szCs w:val="26"/>
        </w:rPr>
      </w:pPr>
      <w:r w:rsidRPr="008D6F41">
        <w:rPr>
          <w:rFonts w:eastAsia="Times New Roman"/>
          <w:b w:val="0"/>
          <w:szCs w:val="26"/>
        </w:rPr>
        <w:t>ПРЕДМЕТ ДОГОВОРА и СРОК ДЕЙСТВИЯ ДОГОВОРА</w:t>
      </w:r>
    </w:p>
    <w:p w:rsidR="00BB5FBE" w:rsidRPr="008D6F41" w:rsidRDefault="00BB5FBE" w:rsidP="00BB5FBE">
      <w:pPr>
        <w:ind w:firstLine="709"/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</w:rPr>
        <w:t xml:space="preserve">1.1. </w:t>
      </w:r>
      <w:r w:rsidRPr="008D6F41">
        <w:rPr>
          <w:rFonts w:eastAsia="Times New Roman"/>
          <w:b w:val="0"/>
          <w:sz w:val="24"/>
          <w:szCs w:val="24"/>
        </w:rPr>
        <w:t xml:space="preserve">Арендодатель сдал, а Арендатор принял в пользование на условиях </w:t>
      </w:r>
      <w:proofErr w:type="gramStart"/>
      <w:r w:rsidRPr="008D6F41">
        <w:rPr>
          <w:rFonts w:eastAsia="Times New Roman"/>
          <w:b w:val="0"/>
          <w:sz w:val="24"/>
          <w:szCs w:val="24"/>
        </w:rPr>
        <w:t>аренды  на</w:t>
      </w:r>
      <w:proofErr w:type="gramEnd"/>
      <w:r w:rsidRPr="008D6F41">
        <w:rPr>
          <w:rFonts w:eastAsia="Times New Roman"/>
          <w:b w:val="0"/>
          <w:sz w:val="24"/>
          <w:szCs w:val="24"/>
        </w:rPr>
        <w:t xml:space="preserve"> период с ______________ до _______________ года включительно земельный участок (далее - Участок) с кадастровым номером__________________, имеющий площадь ____ </w:t>
      </w:r>
      <w:proofErr w:type="spellStart"/>
      <w:r w:rsidRPr="008D6F41">
        <w:rPr>
          <w:rFonts w:eastAsia="Times New Roman"/>
          <w:b w:val="0"/>
          <w:sz w:val="24"/>
          <w:szCs w:val="24"/>
        </w:rPr>
        <w:t>кв.м</w:t>
      </w:r>
      <w:proofErr w:type="spellEnd"/>
      <w:r w:rsidRPr="008D6F41">
        <w:rPr>
          <w:rFonts w:eastAsia="Times New Roman"/>
          <w:b w:val="0"/>
          <w:sz w:val="24"/>
          <w:szCs w:val="24"/>
        </w:rPr>
        <w:t>.</w:t>
      </w:r>
    </w:p>
    <w:p w:rsidR="00BB5FBE" w:rsidRPr="008D6F41" w:rsidRDefault="00BB5FBE" w:rsidP="00BB5FBE">
      <w:pPr>
        <w:ind w:firstLine="709"/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 xml:space="preserve">Разрешенное использование Участка: </w:t>
      </w:r>
      <w:r>
        <w:rPr>
          <w:rFonts w:eastAsia="Times New Roman"/>
          <w:b w:val="0"/>
          <w:sz w:val="24"/>
          <w:szCs w:val="24"/>
        </w:rPr>
        <w:t>скотоводство</w:t>
      </w:r>
      <w:r w:rsidRPr="008D6F41">
        <w:rPr>
          <w:rFonts w:eastAsia="Times New Roman"/>
          <w:b w:val="0"/>
          <w:sz w:val="24"/>
          <w:szCs w:val="24"/>
        </w:rPr>
        <w:t xml:space="preserve">. Цель предоставления: </w:t>
      </w:r>
      <w:r w:rsidRPr="005B37F8">
        <w:rPr>
          <w:rFonts w:eastAsia="Times New Roman"/>
          <w:b w:val="0"/>
          <w:sz w:val="24"/>
          <w:szCs w:val="24"/>
        </w:rPr>
        <w:t>для осуществления хозяйственной деятельности, в том числе на сельскохозяйственных угодьях, связанной с разведением сельскохозяйственных животных</w:t>
      </w:r>
      <w:r w:rsidRPr="008D6F41">
        <w:rPr>
          <w:rFonts w:eastAsia="Times New Roman"/>
          <w:b w:val="0"/>
          <w:sz w:val="24"/>
          <w:szCs w:val="24"/>
        </w:rPr>
        <w:t>.</w:t>
      </w:r>
    </w:p>
    <w:p w:rsidR="00BB5FBE" w:rsidRPr="008D6F41" w:rsidRDefault="00BB5FBE" w:rsidP="00BB5FBE">
      <w:pPr>
        <w:ind w:firstLine="709"/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 xml:space="preserve">Категория земель: земли </w:t>
      </w:r>
      <w:r>
        <w:rPr>
          <w:rFonts w:eastAsia="Times New Roman"/>
          <w:b w:val="0"/>
          <w:sz w:val="24"/>
          <w:szCs w:val="24"/>
        </w:rPr>
        <w:t>населенных пунктов</w:t>
      </w:r>
      <w:r w:rsidRPr="008D6F41">
        <w:rPr>
          <w:rFonts w:eastAsia="Times New Roman"/>
          <w:b w:val="0"/>
          <w:sz w:val="24"/>
          <w:szCs w:val="24"/>
        </w:rPr>
        <w:t>.</w:t>
      </w:r>
    </w:p>
    <w:p w:rsidR="00BB5FBE" w:rsidRPr="008D6F41" w:rsidRDefault="00BB5FBE" w:rsidP="00BB5FBE">
      <w:pPr>
        <w:ind w:firstLine="709"/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 xml:space="preserve">Местоположение </w:t>
      </w:r>
      <w:proofErr w:type="gramStart"/>
      <w:r w:rsidRPr="008D6F41">
        <w:rPr>
          <w:rFonts w:eastAsia="Times New Roman"/>
          <w:b w:val="0"/>
          <w:sz w:val="24"/>
          <w:szCs w:val="24"/>
        </w:rPr>
        <w:t>Участка:_</w:t>
      </w:r>
      <w:proofErr w:type="gramEnd"/>
      <w:r w:rsidRPr="008D6F41">
        <w:rPr>
          <w:rFonts w:eastAsia="Times New Roman"/>
          <w:b w:val="0"/>
          <w:sz w:val="24"/>
          <w:szCs w:val="24"/>
        </w:rPr>
        <w:t xml:space="preserve">________________________________________________ </w:t>
      </w:r>
    </w:p>
    <w:p w:rsidR="00BB5FBE" w:rsidRPr="008D6F41" w:rsidRDefault="00BB5FBE" w:rsidP="00BB5FBE">
      <w:pPr>
        <w:ind w:firstLine="709"/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 xml:space="preserve">Данный земельный участок с кадастровым номером _______________ является </w:t>
      </w:r>
      <w:r>
        <w:rPr>
          <w:rFonts w:eastAsia="Times New Roman"/>
          <w:b w:val="0"/>
          <w:sz w:val="24"/>
          <w:szCs w:val="24"/>
        </w:rPr>
        <w:t xml:space="preserve">многоконтурным, </w:t>
      </w:r>
      <w:r w:rsidRPr="008D6F41">
        <w:rPr>
          <w:rFonts w:eastAsia="Times New Roman"/>
          <w:b w:val="0"/>
          <w:sz w:val="24"/>
          <w:szCs w:val="24"/>
        </w:rPr>
        <w:t>разграниченным.</w:t>
      </w:r>
    </w:p>
    <w:p w:rsidR="00BB5FBE" w:rsidRPr="008D6F41" w:rsidRDefault="00BB5FBE" w:rsidP="00BB5FBE">
      <w:pPr>
        <w:ind w:firstLine="709"/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>1.2. Настоящий договор аренды земельного участка, указанного в п.1.1. заключается на срок</w:t>
      </w:r>
      <w:r w:rsidRPr="008D6F41">
        <w:rPr>
          <w:rFonts w:eastAsia="Times New Roman"/>
          <w:b w:val="0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 xml:space="preserve">49 </w:t>
      </w:r>
      <w:proofErr w:type="gramStart"/>
      <w:r>
        <w:rPr>
          <w:rFonts w:eastAsia="Times New Roman"/>
          <w:b w:val="0"/>
          <w:bCs/>
          <w:sz w:val="24"/>
          <w:szCs w:val="24"/>
        </w:rPr>
        <w:t>лет</w:t>
      </w:r>
      <w:r w:rsidRPr="008D6F41">
        <w:rPr>
          <w:rFonts w:eastAsia="Times New Roman"/>
          <w:b w:val="0"/>
          <w:bCs/>
          <w:sz w:val="24"/>
          <w:szCs w:val="24"/>
        </w:rPr>
        <w:t xml:space="preserve">  со</w:t>
      </w:r>
      <w:proofErr w:type="gramEnd"/>
      <w:r w:rsidRPr="008D6F41">
        <w:rPr>
          <w:rFonts w:eastAsia="Times New Roman"/>
          <w:b w:val="0"/>
          <w:bCs/>
          <w:sz w:val="24"/>
          <w:szCs w:val="24"/>
        </w:rPr>
        <w:t xml:space="preserve"> дня подписания договора. </w:t>
      </w:r>
      <w:r w:rsidRPr="008D6F41">
        <w:rPr>
          <w:rFonts w:eastAsia="Times New Roman"/>
          <w:b w:val="0"/>
          <w:sz w:val="24"/>
          <w:szCs w:val="24"/>
        </w:rPr>
        <w:t>Договор прекращает свое действие по окончании срока аренды земельного участка.</w:t>
      </w:r>
    </w:p>
    <w:p w:rsidR="00BB5FBE" w:rsidRPr="008D6F41" w:rsidRDefault="00BB5FBE" w:rsidP="00BB5FBE">
      <w:pPr>
        <w:ind w:firstLine="709"/>
        <w:jc w:val="both"/>
        <w:rPr>
          <w:rFonts w:ascii="Times New Roman CYR" w:eastAsiaTheme="minorHAnsi" w:hAnsi="Times New Roman CYR" w:cs="Times New Roman CYR"/>
          <w:b w:val="0"/>
          <w:sz w:val="24"/>
          <w:szCs w:val="24"/>
          <w:lang w:eastAsia="en-US"/>
        </w:rPr>
      </w:pPr>
      <w:r w:rsidRPr="008D6F41">
        <w:rPr>
          <w:rFonts w:ascii="Times New Roman CYR" w:eastAsiaTheme="minorHAnsi" w:hAnsi="Times New Roman CYR" w:cs="Times New Roman CYR"/>
          <w:b w:val="0"/>
          <w:sz w:val="24"/>
          <w:szCs w:val="24"/>
          <w:u w:val="single"/>
          <w:lang w:eastAsia="en-US"/>
        </w:rPr>
        <w:t xml:space="preserve">Участок находится </w:t>
      </w:r>
      <w:proofErr w:type="gramStart"/>
      <w:r w:rsidRPr="008D6F41">
        <w:rPr>
          <w:rFonts w:ascii="Times New Roman CYR" w:eastAsiaTheme="minorHAnsi" w:hAnsi="Times New Roman CYR" w:cs="Times New Roman CYR"/>
          <w:b w:val="0"/>
          <w:sz w:val="24"/>
          <w:szCs w:val="24"/>
          <w:u w:val="single"/>
          <w:lang w:eastAsia="en-US"/>
        </w:rPr>
        <w:t>в водоохраной</w:t>
      </w:r>
      <w:proofErr w:type="gramEnd"/>
      <w:r w:rsidRPr="008D6F41">
        <w:rPr>
          <w:rFonts w:ascii="Times New Roman CYR" w:eastAsiaTheme="minorHAnsi" w:hAnsi="Times New Roman CYR" w:cs="Times New Roman CYR"/>
          <w:b w:val="0"/>
          <w:sz w:val="24"/>
          <w:szCs w:val="24"/>
          <w:u w:val="single"/>
          <w:lang w:eastAsia="en-US"/>
        </w:rPr>
        <w:t xml:space="preserve"> зоне моря. В соответствии с действующим законодательством РФ на данный Участок распространяются дополнительные ограничения хозяйственной и иной деятельности.</w:t>
      </w:r>
    </w:p>
    <w:p w:rsidR="00BB5FBE" w:rsidRPr="008D6F41" w:rsidRDefault="00BB5FBE" w:rsidP="00BB5FBE">
      <w:pPr>
        <w:numPr>
          <w:ilvl w:val="0"/>
          <w:numId w:val="1"/>
        </w:numPr>
        <w:spacing w:line="259" w:lineRule="auto"/>
        <w:jc w:val="center"/>
        <w:rPr>
          <w:rFonts w:eastAsia="Times New Roman"/>
          <w:b w:val="0"/>
          <w:szCs w:val="26"/>
        </w:rPr>
      </w:pPr>
      <w:r w:rsidRPr="008D6F41">
        <w:rPr>
          <w:rFonts w:eastAsia="Times New Roman"/>
          <w:b w:val="0"/>
          <w:szCs w:val="26"/>
        </w:rPr>
        <w:t xml:space="preserve">Арендная плата </w:t>
      </w:r>
    </w:p>
    <w:p w:rsidR="00BB5FBE" w:rsidRPr="008D6F41" w:rsidRDefault="00BB5FBE" w:rsidP="00BB5FBE">
      <w:pPr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 xml:space="preserve">            2.1. Ежегодный размер арендной платы определяется по результатам аукциона и составляет ______________ рублей.  Ежемесячный размер арендной платы составляет ___.</w:t>
      </w:r>
    </w:p>
    <w:p w:rsidR="00BB5FBE" w:rsidRPr="008D6F41" w:rsidRDefault="00BB5FBE" w:rsidP="00BB5FBE">
      <w:pPr>
        <w:ind w:firstLine="709"/>
        <w:jc w:val="both"/>
        <w:rPr>
          <w:rFonts w:eastAsia="Times New Roman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 xml:space="preserve">2.2. </w:t>
      </w:r>
      <w:r w:rsidRPr="008D6F41">
        <w:rPr>
          <w:rFonts w:eastAsia="Times New Roman"/>
          <w:sz w:val="24"/>
          <w:szCs w:val="24"/>
        </w:rPr>
        <w:t>Арендная плата начисляется с момента подписания Сторонами настоящего договора, независимо от даты регистрации договора аренды. Размер задатка – _____________ рублей ____ копеек засчитывается в счет годовой арендной платы».</w:t>
      </w:r>
    </w:p>
    <w:p w:rsidR="00BB5FBE" w:rsidRPr="008D6F41" w:rsidRDefault="00BB5FBE" w:rsidP="00BB5FBE">
      <w:pPr>
        <w:ind w:firstLine="720"/>
        <w:jc w:val="both"/>
        <w:rPr>
          <w:rFonts w:eastAsia="Times New Roman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>2.3.</w:t>
      </w:r>
      <w:r w:rsidRPr="008D6F41">
        <w:rPr>
          <w:rFonts w:eastAsia="Times New Roman"/>
          <w:sz w:val="24"/>
          <w:szCs w:val="24"/>
        </w:rPr>
        <w:t xml:space="preserve"> Арендная плата вносится Арендатором в </w:t>
      </w:r>
      <w:proofErr w:type="gramStart"/>
      <w:r w:rsidRPr="008D6F41">
        <w:rPr>
          <w:rFonts w:eastAsia="Times New Roman"/>
          <w:sz w:val="24"/>
          <w:szCs w:val="24"/>
        </w:rPr>
        <w:t>местный  бюджет</w:t>
      </w:r>
      <w:proofErr w:type="gramEnd"/>
      <w:r w:rsidRPr="008D6F41">
        <w:rPr>
          <w:rFonts w:eastAsia="Times New Roman"/>
          <w:sz w:val="24"/>
          <w:szCs w:val="24"/>
        </w:rPr>
        <w:t xml:space="preserve"> </w:t>
      </w:r>
      <w:r w:rsidRPr="008D6F41">
        <w:rPr>
          <w:rFonts w:eastAsia="Times New Roman"/>
          <w:b w:val="0"/>
          <w:sz w:val="24"/>
          <w:szCs w:val="24"/>
        </w:rPr>
        <w:t>ежемесячно, до первого числа месяца, следующего за расчетным.</w:t>
      </w:r>
    </w:p>
    <w:p w:rsidR="00BB5FBE" w:rsidRPr="008D6F41" w:rsidRDefault="00BB5FBE" w:rsidP="00BB5FBE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>2.4. Реквизиты для перечисления арендной платы за Участок: Получате</w:t>
      </w:r>
      <w:r>
        <w:rPr>
          <w:rFonts w:eastAsia="Times New Roman"/>
          <w:b w:val="0"/>
          <w:sz w:val="24"/>
          <w:szCs w:val="24"/>
        </w:rPr>
        <w:t>ль: УФК по Приморскому краю (</w:t>
      </w:r>
      <w:proofErr w:type="spellStart"/>
      <w:r>
        <w:rPr>
          <w:rFonts w:eastAsia="Times New Roman"/>
          <w:b w:val="0"/>
          <w:sz w:val="24"/>
          <w:szCs w:val="24"/>
        </w:rPr>
        <w:t>УИиЗО</w:t>
      </w:r>
      <w:proofErr w:type="spellEnd"/>
      <w:r w:rsidRPr="008D6F41">
        <w:rPr>
          <w:rFonts w:eastAsia="Times New Roman"/>
          <w:b w:val="0"/>
          <w:sz w:val="24"/>
          <w:szCs w:val="24"/>
        </w:rPr>
        <w:t xml:space="preserve"> г. Фокино), ИНН 2512302657, КПП 251201001, расчетный счет 03100643000000012000 в Дальневосточном ГУ банка России// УФК по Приморскому краю г. Владивосток, БИК 010507002, ОКТМО 05747000, КБК </w:t>
      </w:r>
      <w:r w:rsidRPr="00DC5072">
        <w:rPr>
          <w:rFonts w:eastAsia="Times New Roman"/>
          <w:b w:val="0"/>
          <w:sz w:val="24"/>
          <w:szCs w:val="24"/>
        </w:rPr>
        <w:t>905 11105024040000120</w:t>
      </w:r>
      <w:r w:rsidRPr="008D6F41">
        <w:rPr>
          <w:rFonts w:eastAsia="Times New Roman"/>
          <w:b w:val="0"/>
          <w:sz w:val="24"/>
          <w:szCs w:val="24"/>
        </w:rPr>
        <w:t>.</w:t>
      </w:r>
    </w:p>
    <w:p w:rsidR="00BB5FBE" w:rsidRPr="008D6F41" w:rsidRDefault="00BB5FBE" w:rsidP="00BB5FBE">
      <w:pPr>
        <w:ind w:firstLine="720"/>
        <w:jc w:val="both"/>
        <w:rPr>
          <w:rFonts w:eastAsia="Times New Roman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lastRenderedPageBreak/>
        <w:t xml:space="preserve">2.5.  </w:t>
      </w:r>
      <w:r w:rsidRPr="008D6F41">
        <w:rPr>
          <w:rFonts w:eastAsia="Times New Roman"/>
          <w:sz w:val="24"/>
          <w:szCs w:val="24"/>
          <w:u w:val="single"/>
        </w:rPr>
        <w:t>В платежном документе на перечисление арендной платы указываются</w:t>
      </w:r>
      <w:r w:rsidRPr="008D6F41">
        <w:rPr>
          <w:rFonts w:eastAsia="Times New Roman"/>
          <w:sz w:val="24"/>
          <w:szCs w:val="24"/>
        </w:rPr>
        <w:t xml:space="preserve"> назначение платежа, дата и номер договора аренды, период, за который она вносится. Если в платежном документе период, за который вносится арендная плата не указан, арендодатель вправе самостоятельно определить период, в счет которого засчитывается поступивший платеж.</w:t>
      </w:r>
    </w:p>
    <w:p w:rsidR="00BB5FBE" w:rsidRPr="008D6F41" w:rsidRDefault="00BB5FBE" w:rsidP="00BB5FBE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>2.6. Арендная плата по окончании срока договора или при досрочном его расторжении исчисляется за полный месяц, в котором произошло прекращение действия договора.</w:t>
      </w:r>
    </w:p>
    <w:p w:rsidR="00BB5FBE" w:rsidRPr="008D6F41" w:rsidRDefault="00BB5FBE" w:rsidP="00BB5FBE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 xml:space="preserve">2.7. Неиспользование участка Арендатором не может служить основанием для </w:t>
      </w:r>
      <w:proofErr w:type="gramStart"/>
      <w:r w:rsidRPr="008D6F41">
        <w:rPr>
          <w:rFonts w:eastAsia="Times New Roman"/>
          <w:b w:val="0"/>
          <w:sz w:val="24"/>
          <w:szCs w:val="24"/>
        </w:rPr>
        <w:t>не внесения</w:t>
      </w:r>
      <w:proofErr w:type="gramEnd"/>
      <w:r w:rsidRPr="008D6F41">
        <w:rPr>
          <w:rFonts w:eastAsia="Times New Roman"/>
          <w:b w:val="0"/>
          <w:sz w:val="24"/>
          <w:szCs w:val="24"/>
        </w:rPr>
        <w:t xml:space="preserve"> арендной платы.</w:t>
      </w:r>
    </w:p>
    <w:p w:rsidR="00BB5FBE" w:rsidRPr="008D6F41" w:rsidRDefault="00BB5FBE" w:rsidP="00BB5FBE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>2.8. В случае досрочного расторжения Договора по соглашению сторон, а также при нарушении Арендатором условий договора, если договор досрочно расторгается в период до окончания оплаченного срока, сумма внесенной (перечисленной) арендной платы Арендатору не возвращается.</w:t>
      </w:r>
    </w:p>
    <w:p w:rsidR="00BB5FBE" w:rsidRPr="008D6F41" w:rsidRDefault="00BB5FBE" w:rsidP="00BB5FBE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 xml:space="preserve">2.9. В случае неуплаты арендной платы в установленный Договором срок </w:t>
      </w:r>
      <w:proofErr w:type="gramStart"/>
      <w:r w:rsidRPr="008D6F41">
        <w:rPr>
          <w:rFonts w:eastAsia="Times New Roman"/>
          <w:b w:val="0"/>
          <w:sz w:val="24"/>
          <w:szCs w:val="24"/>
        </w:rPr>
        <w:t>Арендатор  уплачивают</w:t>
      </w:r>
      <w:proofErr w:type="gramEnd"/>
      <w:r w:rsidRPr="008D6F41">
        <w:rPr>
          <w:rFonts w:eastAsia="Times New Roman"/>
          <w:b w:val="0"/>
          <w:sz w:val="24"/>
          <w:szCs w:val="24"/>
        </w:rPr>
        <w:t xml:space="preserve"> Арендодателю неустойку просрочки в размере 0,1 % от суммы задолженности по арендной плате, неуплаченной в установленные договором сроки за каждый день просрочки.</w:t>
      </w:r>
    </w:p>
    <w:p w:rsidR="00BB5FBE" w:rsidRPr="008D6F41" w:rsidRDefault="00BB5FBE" w:rsidP="00BB5FBE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>Начисленные пени уплачиваются арендатором земельного участка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BB5FBE" w:rsidRPr="008D6F41" w:rsidRDefault="00BB5FBE" w:rsidP="00BB5FBE">
      <w:pPr>
        <w:ind w:firstLine="720"/>
        <w:jc w:val="center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>3. Права и обязанности Сторон</w:t>
      </w:r>
    </w:p>
    <w:p w:rsidR="00BB5FBE" w:rsidRPr="008D6F41" w:rsidRDefault="00BB5FBE" w:rsidP="00BB5FBE">
      <w:pPr>
        <w:ind w:firstLine="360"/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 xml:space="preserve">       3.1. Арендатор имеет право:</w:t>
      </w:r>
    </w:p>
    <w:p w:rsidR="00BB5FBE" w:rsidRPr="008D6F41" w:rsidRDefault="00BB5FBE" w:rsidP="00BB5FBE">
      <w:pPr>
        <w:ind w:firstLine="360"/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 xml:space="preserve">       3.1.1. Самостоятельно    осуществлять    хозяйственную    деятельность    на    Участке    в </w:t>
      </w:r>
      <w:proofErr w:type="gramStart"/>
      <w:r w:rsidRPr="008D6F41">
        <w:rPr>
          <w:rFonts w:eastAsia="Times New Roman"/>
          <w:b w:val="0"/>
          <w:sz w:val="24"/>
          <w:szCs w:val="24"/>
        </w:rPr>
        <w:t>соответствии  с</w:t>
      </w:r>
      <w:proofErr w:type="gramEnd"/>
      <w:r w:rsidRPr="008D6F41">
        <w:rPr>
          <w:rFonts w:eastAsia="Times New Roman"/>
          <w:b w:val="0"/>
          <w:sz w:val="24"/>
          <w:szCs w:val="24"/>
        </w:rPr>
        <w:t xml:space="preserve"> целями и видом разрешенного использования.</w:t>
      </w:r>
    </w:p>
    <w:p w:rsidR="00BB5FBE" w:rsidRPr="008D6F41" w:rsidRDefault="00BB5FBE" w:rsidP="00BB5FBE">
      <w:pPr>
        <w:ind w:firstLine="360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        3.1.2</w:t>
      </w:r>
      <w:r w:rsidRPr="008D6F41">
        <w:rPr>
          <w:rFonts w:eastAsia="Times New Roman"/>
          <w:b w:val="0"/>
          <w:sz w:val="24"/>
          <w:szCs w:val="24"/>
        </w:rPr>
        <w:t>. Осуществлять другие права на использование земельного участка, предусмотренные законодательством.</w:t>
      </w:r>
    </w:p>
    <w:p w:rsidR="00BB5FBE" w:rsidRPr="008D6F41" w:rsidRDefault="00BB5FBE" w:rsidP="00BB5FBE">
      <w:pPr>
        <w:ind w:firstLine="360"/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 xml:space="preserve">        3.2. Арендатор обязан:</w:t>
      </w:r>
    </w:p>
    <w:p w:rsidR="00BB5FBE" w:rsidRPr="008D6F41" w:rsidRDefault="00BB5FBE" w:rsidP="00BB5FBE">
      <w:pPr>
        <w:ind w:firstLine="360"/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 xml:space="preserve">        </w:t>
      </w:r>
      <w:r>
        <w:rPr>
          <w:rFonts w:eastAsia="Times New Roman"/>
          <w:b w:val="0"/>
          <w:sz w:val="24"/>
          <w:szCs w:val="24"/>
        </w:rPr>
        <w:t xml:space="preserve">3.2.1. </w:t>
      </w:r>
      <w:r w:rsidRPr="008D6F41">
        <w:rPr>
          <w:rFonts w:eastAsia="Times New Roman"/>
          <w:b w:val="0"/>
          <w:sz w:val="24"/>
          <w:szCs w:val="24"/>
        </w:rPr>
        <w:t>Своевременно вносить арендную плату за пользование земельным участком без выставления счетов Арендодателем.</w:t>
      </w:r>
    </w:p>
    <w:p w:rsidR="00BB5FBE" w:rsidRPr="008D6F41" w:rsidRDefault="00BB5FBE" w:rsidP="00BB5FBE">
      <w:pPr>
        <w:widowControl w:val="0"/>
        <w:ind w:firstLine="360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        3.2.2</w:t>
      </w:r>
      <w:r w:rsidRPr="008D6F41">
        <w:rPr>
          <w:rFonts w:eastAsia="Times New Roman"/>
          <w:b w:val="0"/>
          <w:sz w:val="24"/>
          <w:szCs w:val="24"/>
        </w:rPr>
        <w:t xml:space="preserve">. </w:t>
      </w:r>
      <w:proofErr w:type="gramStart"/>
      <w:r w:rsidRPr="008D6F41">
        <w:rPr>
          <w:rFonts w:eastAsia="Times New Roman"/>
          <w:b w:val="0"/>
          <w:sz w:val="24"/>
          <w:szCs w:val="24"/>
        </w:rPr>
        <w:t>Использовать  земельный</w:t>
      </w:r>
      <w:proofErr w:type="gramEnd"/>
      <w:r w:rsidRPr="008D6F41">
        <w:rPr>
          <w:rFonts w:eastAsia="Times New Roman"/>
          <w:b w:val="0"/>
          <w:sz w:val="24"/>
          <w:szCs w:val="24"/>
        </w:rPr>
        <w:t xml:space="preserve"> участок в соответствии с его целевым назначением и принадлежностью к определенной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BB5FBE" w:rsidRPr="008D6F41" w:rsidRDefault="00BB5FBE" w:rsidP="00BB5FBE">
      <w:pPr>
        <w:ind w:firstLine="360"/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 xml:space="preserve">        3.2.</w:t>
      </w:r>
      <w:r>
        <w:rPr>
          <w:rFonts w:eastAsia="Times New Roman"/>
          <w:b w:val="0"/>
          <w:sz w:val="24"/>
          <w:szCs w:val="24"/>
        </w:rPr>
        <w:t>3</w:t>
      </w:r>
      <w:r w:rsidRPr="008D6F41">
        <w:rPr>
          <w:rFonts w:eastAsia="Times New Roman"/>
          <w:b w:val="0"/>
          <w:sz w:val="24"/>
          <w:szCs w:val="24"/>
        </w:rPr>
        <w:t xml:space="preserve">. </w:t>
      </w:r>
      <w:proofErr w:type="gramStart"/>
      <w:r w:rsidRPr="008D6F41">
        <w:rPr>
          <w:rFonts w:eastAsia="Times New Roman"/>
          <w:b w:val="0"/>
          <w:sz w:val="24"/>
          <w:szCs w:val="24"/>
        </w:rPr>
        <w:t>Сохранять  межевые</w:t>
      </w:r>
      <w:proofErr w:type="gramEnd"/>
      <w:r w:rsidRPr="008D6F41">
        <w:rPr>
          <w:rFonts w:eastAsia="Times New Roman"/>
          <w:b w:val="0"/>
          <w:sz w:val="24"/>
          <w:szCs w:val="24"/>
        </w:rPr>
        <w:t>, геодезические и другие специальные  знаки, установленные на земельном участке в соответствии с законодательством.</w:t>
      </w:r>
    </w:p>
    <w:p w:rsidR="00BB5FBE" w:rsidRPr="008D6F41" w:rsidRDefault="00BB5FBE" w:rsidP="00BB5FBE">
      <w:pPr>
        <w:ind w:firstLine="360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        3.2.4</w:t>
      </w:r>
      <w:r w:rsidRPr="008D6F41">
        <w:rPr>
          <w:rFonts w:eastAsia="Times New Roman"/>
          <w:b w:val="0"/>
          <w:sz w:val="24"/>
          <w:szCs w:val="24"/>
        </w:rPr>
        <w:t>. Содержать Участок в должном санитарном состоянии, порядке и чистоте.</w:t>
      </w:r>
    </w:p>
    <w:p w:rsidR="00BB5FBE" w:rsidRPr="008D6F41" w:rsidRDefault="00BB5FBE" w:rsidP="00BB5FBE">
      <w:pPr>
        <w:ind w:firstLine="360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        3.2.5</w:t>
      </w:r>
      <w:r w:rsidRPr="008D6F41">
        <w:rPr>
          <w:rFonts w:eastAsia="Times New Roman"/>
          <w:b w:val="0"/>
          <w:sz w:val="24"/>
          <w:szCs w:val="24"/>
        </w:rPr>
        <w:t>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нормативов. Обеспечивать свободный доступ граждан к водному объекту общего пользования и его береговой полосе.</w:t>
      </w:r>
    </w:p>
    <w:p w:rsidR="00BB5FBE" w:rsidRPr="008D6F41" w:rsidRDefault="00BB5FBE" w:rsidP="00BB5FBE">
      <w:pPr>
        <w:ind w:firstLine="360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       3.2.6</w:t>
      </w:r>
      <w:r w:rsidRPr="008D6F41">
        <w:rPr>
          <w:rFonts w:eastAsia="Times New Roman"/>
          <w:b w:val="0"/>
          <w:sz w:val="24"/>
          <w:szCs w:val="24"/>
        </w:rPr>
        <w:t xml:space="preserve">. Не допускать загрязнение, захламление, деградацию, ухудшение плодородия почв на земельном участке, иных действий, приводящих к ухудшению качественных характеристик Участка как </w:t>
      </w:r>
      <w:proofErr w:type="gramStart"/>
      <w:r w:rsidRPr="008D6F41">
        <w:rPr>
          <w:rFonts w:eastAsia="Times New Roman"/>
          <w:b w:val="0"/>
          <w:sz w:val="24"/>
          <w:szCs w:val="24"/>
        </w:rPr>
        <w:t>своего</w:t>
      </w:r>
      <w:proofErr w:type="gramEnd"/>
      <w:r w:rsidRPr="008D6F41">
        <w:rPr>
          <w:rFonts w:eastAsia="Times New Roman"/>
          <w:b w:val="0"/>
          <w:sz w:val="24"/>
          <w:szCs w:val="24"/>
        </w:rPr>
        <w:t xml:space="preserve"> так и смежных, и устранить за свой счет такие изменения, произведенные на Участке, по первому письменному требованию Арендодателя.</w:t>
      </w:r>
    </w:p>
    <w:p w:rsidR="00BB5FBE" w:rsidRPr="008D6F41" w:rsidRDefault="00BB5FBE" w:rsidP="00BB5FBE">
      <w:pPr>
        <w:ind w:firstLine="360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3.2.7</w:t>
      </w:r>
      <w:r w:rsidRPr="008D6F41">
        <w:rPr>
          <w:rFonts w:eastAsia="Times New Roman"/>
          <w:b w:val="0"/>
          <w:sz w:val="24"/>
          <w:szCs w:val="24"/>
        </w:rPr>
        <w:t>. При прекращении договора аренды вернуть Арендодателю земельный участок   в пригодном к использованию состоянии.</w:t>
      </w:r>
    </w:p>
    <w:p w:rsidR="00BB5FBE" w:rsidRPr="008D6F41" w:rsidRDefault="00BB5FBE" w:rsidP="00BB5FBE">
      <w:pPr>
        <w:ind w:firstLine="360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3.2.8</w:t>
      </w:r>
      <w:r w:rsidRPr="008D6F41">
        <w:rPr>
          <w:rFonts w:eastAsia="Times New Roman"/>
          <w:b w:val="0"/>
          <w:sz w:val="24"/>
          <w:szCs w:val="24"/>
        </w:rPr>
        <w:t>. В соответствии с законодательством осуществлять вывоз и утилизацию твердых бытовых отходов.</w:t>
      </w:r>
    </w:p>
    <w:p w:rsidR="00BB5FBE" w:rsidRPr="008D6F41" w:rsidRDefault="00BB5FBE" w:rsidP="00BB5FBE">
      <w:pPr>
        <w:ind w:firstLine="360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3.2.9</w:t>
      </w:r>
      <w:r w:rsidRPr="008D6F41">
        <w:rPr>
          <w:rFonts w:eastAsia="Times New Roman"/>
          <w:b w:val="0"/>
          <w:sz w:val="24"/>
          <w:szCs w:val="24"/>
        </w:rPr>
        <w:t xml:space="preserve">. Беспрепятственно пропускать на участок представителей государственных, муниципальных служб и владельцев инженерных коммуникаций для производства ремонтных и аварийных работ. </w:t>
      </w:r>
    </w:p>
    <w:p w:rsidR="00BB5FBE" w:rsidRPr="008D6F41" w:rsidRDefault="00BB5FBE" w:rsidP="00BB5FBE">
      <w:pPr>
        <w:widowControl w:val="0"/>
        <w:ind w:firstLine="360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3.2.10</w:t>
      </w:r>
      <w:r w:rsidRPr="008D6F41">
        <w:rPr>
          <w:rFonts w:eastAsia="Times New Roman"/>
          <w:b w:val="0"/>
          <w:sz w:val="24"/>
          <w:szCs w:val="24"/>
        </w:rPr>
        <w:t>.</w:t>
      </w:r>
      <w:r w:rsidRPr="008D6F41">
        <w:rPr>
          <w:rFonts w:eastAsia="Times New Roman"/>
          <w:b w:val="0"/>
          <w:sz w:val="22"/>
          <w:szCs w:val="22"/>
        </w:rPr>
        <w:t xml:space="preserve"> </w:t>
      </w:r>
      <w:r w:rsidRPr="008D6F41">
        <w:rPr>
          <w:rFonts w:eastAsia="Times New Roman"/>
          <w:b w:val="0"/>
          <w:sz w:val="24"/>
          <w:szCs w:val="24"/>
        </w:rPr>
        <w:t xml:space="preserve">Не нарушать права и законные интересы правообладателей смежных земельных </w:t>
      </w:r>
      <w:r w:rsidRPr="008D6F41">
        <w:rPr>
          <w:rFonts w:eastAsia="Times New Roman"/>
          <w:b w:val="0"/>
          <w:sz w:val="24"/>
          <w:szCs w:val="24"/>
        </w:rPr>
        <w:lastRenderedPageBreak/>
        <w:t>участков или прилегающих</w:t>
      </w:r>
      <w:r w:rsidRPr="008D6F41">
        <w:rPr>
          <w:rFonts w:eastAsia="Times New Roman"/>
          <w:b w:val="0"/>
          <w:sz w:val="22"/>
          <w:szCs w:val="22"/>
        </w:rPr>
        <w:t xml:space="preserve"> </w:t>
      </w:r>
      <w:r w:rsidRPr="008D6F41">
        <w:rPr>
          <w:rFonts w:eastAsia="Times New Roman"/>
          <w:b w:val="0"/>
          <w:sz w:val="24"/>
          <w:szCs w:val="24"/>
        </w:rPr>
        <w:t>к арендуемому участку</w:t>
      </w:r>
      <w:r w:rsidRPr="008D6F41">
        <w:rPr>
          <w:rFonts w:eastAsia="Times New Roman"/>
          <w:b w:val="0"/>
          <w:sz w:val="22"/>
          <w:szCs w:val="22"/>
        </w:rPr>
        <w:t>.</w:t>
      </w:r>
    </w:p>
    <w:p w:rsidR="00BB5FBE" w:rsidRPr="008D6F41" w:rsidRDefault="00BB5FBE" w:rsidP="00BB5FBE">
      <w:pPr>
        <w:ind w:firstLine="360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3.2.11</w:t>
      </w:r>
      <w:r w:rsidRPr="008D6F41">
        <w:rPr>
          <w:rFonts w:eastAsia="Times New Roman"/>
          <w:b w:val="0"/>
          <w:sz w:val="24"/>
          <w:szCs w:val="24"/>
        </w:rPr>
        <w:t xml:space="preserve">. В недельный срок письменно извещать Арендодателя об изменении своих: реквизитов, в том числе банковских, местонахождения, почтового адреса, адреса для корреспонденции. В случае не уведомления Арендодателя, либо не своевременного уведомления о таких изменениях, </w:t>
      </w:r>
      <w:proofErr w:type="gramStart"/>
      <w:r w:rsidRPr="008D6F41">
        <w:rPr>
          <w:rFonts w:eastAsia="Times New Roman"/>
          <w:b w:val="0"/>
          <w:sz w:val="24"/>
          <w:szCs w:val="24"/>
        </w:rPr>
        <w:t>вся корреспонденция</w:t>
      </w:r>
      <w:proofErr w:type="gramEnd"/>
      <w:r w:rsidRPr="008D6F41">
        <w:rPr>
          <w:rFonts w:eastAsia="Times New Roman"/>
          <w:b w:val="0"/>
          <w:sz w:val="24"/>
          <w:szCs w:val="24"/>
        </w:rPr>
        <w:t xml:space="preserve"> направленная по прежним реквизитам (адресам) считается полученной арендатором.</w:t>
      </w:r>
    </w:p>
    <w:p w:rsidR="00BB5FBE" w:rsidRDefault="00BB5FBE" w:rsidP="00BB5FBE">
      <w:pPr>
        <w:ind w:firstLine="360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3.2.12</w:t>
      </w:r>
      <w:r w:rsidRPr="008D6F41">
        <w:rPr>
          <w:rFonts w:eastAsia="Times New Roman"/>
          <w:b w:val="0"/>
          <w:sz w:val="24"/>
          <w:szCs w:val="24"/>
        </w:rPr>
        <w:t xml:space="preserve">. Возместить Арендодателю убытки в случае ухудшения качественных характеристик Участка и экологической обстановки, причиненных в результате своей хозяйственной и иной деятельности. </w:t>
      </w:r>
    </w:p>
    <w:p w:rsidR="00BB5FBE" w:rsidRPr="008D6F41" w:rsidRDefault="00BB5FBE" w:rsidP="00BB5FBE">
      <w:pPr>
        <w:ind w:firstLine="360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3.2.13.</w:t>
      </w:r>
      <w:r w:rsidRPr="005B37F8">
        <w:rPr>
          <w:rFonts w:eastAsia="Times New Roman"/>
          <w:b w:val="0"/>
          <w:sz w:val="24"/>
          <w:szCs w:val="24"/>
        </w:rPr>
        <w:t>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нормативов. Обеспечивать свободный доступ граждан к водному объекту общего пользования и его береговой полосе</w:t>
      </w:r>
    </w:p>
    <w:p w:rsidR="00BB5FBE" w:rsidRPr="008D6F41" w:rsidRDefault="00BB5FBE" w:rsidP="00BB5FBE">
      <w:pPr>
        <w:ind w:firstLine="360"/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 xml:space="preserve"> 3.3. Арендатор не вправе:</w:t>
      </w:r>
    </w:p>
    <w:p w:rsidR="00BB5FBE" w:rsidRPr="00DC5072" w:rsidRDefault="00BB5FBE" w:rsidP="00BB5FBE">
      <w:pPr>
        <w:jc w:val="both"/>
        <w:rPr>
          <w:b w:val="0"/>
          <w:sz w:val="24"/>
          <w:szCs w:val="24"/>
        </w:rPr>
      </w:pPr>
      <w:r w:rsidRPr="00DC5072">
        <w:rPr>
          <w:b w:val="0"/>
          <w:sz w:val="24"/>
          <w:szCs w:val="24"/>
        </w:rPr>
        <w:t xml:space="preserve">            3.3.1. Нарушать   существующий   водоток   и   менять   поперечный профиль участка без разрешения соответствующих органов.</w:t>
      </w:r>
    </w:p>
    <w:p w:rsidR="00BB5FBE" w:rsidRPr="00DC5072" w:rsidRDefault="00BB5FBE" w:rsidP="00BB5FBE">
      <w:pPr>
        <w:widowControl w:val="0"/>
        <w:jc w:val="both"/>
        <w:rPr>
          <w:b w:val="0"/>
          <w:sz w:val="24"/>
          <w:szCs w:val="24"/>
        </w:rPr>
      </w:pPr>
      <w:r w:rsidRPr="00DC5072">
        <w:rPr>
          <w:b w:val="0"/>
          <w:sz w:val="24"/>
          <w:szCs w:val="24"/>
        </w:rPr>
        <w:t xml:space="preserve">            3.3.2. Нарушать   инженерные   сети    и    коммуникации    находящиеся или проходящие через   участок, а также занимать   коридоры   прохождения   инженерных    сетей    и    </w:t>
      </w:r>
      <w:proofErr w:type="gramStart"/>
      <w:r w:rsidRPr="00DC5072">
        <w:rPr>
          <w:b w:val="0"/>
          <w:sz w:val="24"/>
          <w:szCs w:val="24"/>
        </w:rPr>
        <w:t xml:space="preserve">коммуникаций,   </w:t>
      </w:r>
      <w:proofErr w:type="gramEnd"/>
      <w:r w:rsidRPr="00DC5072">
        <w:rPr>
          <w:b w:val="0"/>
          <w:sz w:val="24"/>
          <w:szCs w:val="24"/>
        </w:rPr>
        <w:t>некапитальными жилыми строениями и хозяйственными строениями и сооружениями без согласования в установленном порядке.</w:t>
      </w:r>
    </w:p>
    <w:p w:rsidR="00BB5FBE" w:rsidRPr="008D6F41" w:rsidRDefault="00BB5FBE" w:rsidP="00BB5FBE">
      <w:pPr>
        <w:ind w:firstLine="360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Cs w:val="26"/>
        </w:rPr>
        <w:t>3.3.3</w:t>
      </w:r>
      <w:r w:rsidRPr="008D6F41">
        <w:rPr>
          <w:rFonts w:eastAsia="Times New Roman"/>
          <w:b w:val="0"/>
          <w:szCs w:val="26"/>
        </w:rPr>
        <w:t xml:space="preserve">. </w:t>
      </w:r>
      <w:r w:rsidRPr="008D6F41">
        <w:rPr>
          <w:rFonts w:eastAsia="Times New Roman"/>
          <w:b w:val="0"/>
          <w:sz w:val="24"/>
          <w:szCs w:val="24"/>
          <w:shd w:val="clear" w:color="auto" w:fill="FFFFFF"/>
        </w:rPr>
        <w:t>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договору должны быть исполнены победителем торгов лично, если иное не установлено законом.</w:t>
      </w:r>
    </w:p>
    <w:p w:rsidR="00BB5FBE" w:rsidRPr="008D6F41" w:rsidRDefault="00BB5FBE" w:rsidP="00BB5FBE">
      <w:pPr>
        <w:ind w:firstLine="360"/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>3.4. Арендодатель имеет право:</w:t>
      </w:r>
    </w:p>
    <w:p w:rsidR="00BB5FBE" w:rsidRPr="008D6F41" w:rsidRDefault="00BB5FBE" w:rsidP="00BB5FBE">
      <w:pPr>
        <w:ind w:firstLine="360"/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 xml:space="preserve">3.4.1. Получить возмещение убытков в случае ухудшения качественных характеристик Участка и экологической обстановки в результате хозяйственной и иной </w:t>
      </w:r>
      <w:proofErr w:type="gramStart"/>
      <w:r w:rsidRPr="008D6F41">
        <w:rPr>
          <w:rFonts w:eastAsia="Times New Roman"/>
          <w:b w:val="0"/>
          <w:sz w:val="24"/>
          <w:szCs w:val="24"/>
        </w:rPr>
        <w:t>деятельности  Арендаторов</w:t>
      </w:r>
      <w:proofErr w:type="gramEnd"/>
      <w:r w:rsidRPr="008D6F41">
        <w:rPr>
          <w:rFonts w:eastAsia="Times New Roman"/>
          <w:b w:val="0"/>
          <w:sz w:val="24"/>
          <w:szCs w:val="24"/>
        </w:rPr>
        <w:t>, а также по иным основаниям, предусмотренным законодательством.</w:t>
      </w:r>
    </w:p>
    <w:p w:rsidR="00BB5FBE" w:rsidRPr="008D6F41" w:rsidRDefault="00BB5FBE" w:rsidP="00BB5FBE">
      <w:pPr>
        <w:ind w:firstLine="360"/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>3.4.2. Осуществлять контроль за использованием Участка.</w:t>
      </w:r>
    </w:p>
    <w:p w:rsidR="00BB5FBE" w:rsidRPr="008D6F41" w:rsidRDefault="00BB5FBE" w:rsidP="00BB5FBE">
      <w:pPr>
        <w:tabs>
          <w:tab w:val="left" w:pos="2268"/>
          <w:tab w:val="left" w:pos="2552"/>
        </w:tabs>
        <w:rPr>
          <w:rFonts w:eastAsia="Times New Roman"/>
          <w:b w:val="0"/>
          <w:sz w:val="24"/>
        </w:rPr>
      </w:pPr>
      <w:r w:rsidRPr="008D6F41">
        <w:rPr>
          <w:rFonts w:eastAsia="Times New Roman"/>
          <w:b w:val="0"/>
          <w:sz w:val="24"/>
        </w:rPr>
        <w:t xml:space="preserve">                                          4. Ответственность сторон.</w:t>
      </w:r>
    </w:p>
    <w:p w:rsidR="00BB5FBE" w:rsidRPr="008D6F41" w:rsidRDefault="00BB5FBE" w:rsidP="00BB5FBE">
      <w:pPr>
        <w:ind w:firstLine="709"/>
        <w:jc w:val="both"/>
        <w:rPr>
          <w:rFonts w:eastAsia="Times New Roman"/>
          <w:b w:val="0"/>
          <w:sz w:val="24"/>
        </w:rPr>
      </w:pPr>
      <w:r w:rsidRPr="008D6F41">
        <w:rPr>
          <w:rFonts w:eastAsia="Times New Roman"/>
          <w:b w:val="0"/>
          <w:sz w:val="24"/>
        </w:rPr>
        <w:t xml:space="preserve">4.1. В случае неисполнения одной из сторон (Нарушившая сторона) должным образом обязательства по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В случае не устранения нарушения в течении 14 календарных дней с момента получения уведомления о нем, соответствующая Сторона имеет право обратиться в суд. Нарушение, которое может быть устранено в оговоренные Сторонами сроки, не влечет за собой расторжение Договора. </w:t>
      </w:r>
    </w:p>
    <w:p w:rsidR="00BB5FBE" w:rsidRPr="008D6F41" w:rsidRDefault="00BB5FBE" w:rsidP="00BB5FBE">
      <w:pPr>
        <w:tabs>
          <w:tab w:val="num" w:pos="720"/>
        </w:tabs>
        <w:jc w:val="both"/>
        <w:rPr>
          <w:rFonts w:eastAsia="Times New Roman"/>
          <w:b w:val="0"/>
          <w:sz w:val="24"/>
        </w:rPr>
      </w:pPr>
      <w:r w:rsidRPr="008D6F41">
        <w:rPr>
          <w:rFonts w:eastAsia="Times New Roman"/>
          <w:b w:val="0"/>
          <w:sz w:val="24"/>
        </w:rPr>
        <w:tab/>
        <w:t>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BB5FBE" w:rsidRPr="008D6F41" w:rsidRDefault="00BB5FBE" w:rsidP="00BB5FBE">
      <w:pPr>
        <w:tabs>
          <w:tab w:val="left" w:pos="1134"/>
        </w:tabs>
        <w:rPr>
          <w:rFonts w:eastAsia="Times New Roman"/>
          <w:b w:val="0"/>
          <w:sz w:val="24"/>
        </w:rPr>
      </w:pPr>
      <w:r w:rsidRPr="008D6F41">
        <w:rPr>
          <w:rFonts w:eastAsia="Times New Roman"/>
          <w:b w:val="0"/>
          <w:sz w:val="24"/>
        </w:rPr>
        <w:t xml:space="preserve">                                  5. Рассмотрение споров.</w:t>
      </w:r>
    </w:p>
    <w:p w:rsidR="00BB5FBE" w:rsidRPr="008D6F41" w:rsidRDefault="00BB5FBE" w:rsidP="00BB5FBE">
      <w:pPr>
        <w:tabs>
          <w:tab w:val="left" w:pos="709"/>
          <w:tab w:val="num" w:pos="851"/>
          <w:tab w:val="left" w:pos="1134"/>
        </w:tabs>
        <w:ind w:firstLine="709"/>
        <w:jc w:val="both"/>
        <w:rPr>
          <w:rFonts w:eastAsia="Times New Roman"/>
          <w:b w:val="0"/>
          <w:sz w:val="24"/>
        </w:rPr>
      </w:pPr>
      <w:r w:rsidRPr="008D6F41">
        <w:rPr>
          <w:rFonts w:eastAsia="Times New Roman"/>
          <w:b w:val="0"/>
          <w:sz w:val="24"/>
        </w:rPr>
        <w:t>5.1. Споры по настоящему договору рассматриваются в установленном законом порядке.</w:t>
      </w:r>
    </w:p>
    <w:p w:rsidR="00BB5FBE" w:rsidRPr="008D6F41" w:rsidRDefault="00BB5FBE" w:rsidP="00BB5FBE">
      <w:pPr>
        <w:numPr>
          <w:ilvl w:val="0"/>
          <w:numId w:val="2"/>
        </w:numPr>
        <w:tabs>
          <w:tab w:val="left" w:pos="1134"/>
        </w:tabs>
        <w:spacing w:after="160" w:line="259" w:lineRule="auto"/>
        <w:jc w:val="center"/>
        <w:rPr>
          <w:rFonts w:eastAsia="Times New Roman"/>
          <w:b w:val="0"/>
          <w:sz w:val="24"/>
        </w:rPr>
      </w:pPr>
      <w:r w:rsidRPr="008D6F41">
        <w:rPr>
          <w:rFonts w:eastAsia="Times New Roman"/>
          <w:b w:val="0"/>
          <w:sz w:val="24"/>
        </w:rPr>
        <w:t>Изменение, продление, расторжение договора аренды.</w:t>
      </w:r>
    </w:p>
    <w:p w:rsidR="00BB5FBE" w:rsidRPr="008D6F41" w:rsidRDefault="00BB5FBE" w:rsidP="00BB5FBE">
      <w:pPr>
        <w:tabs>
          <w:tab w:val="left" w:pos="1134"/>
        </w:tabs>
        <w:ind w:firstLine="709"/>
        <w:jc w:val="both"/>
        <w:rPr>
          <w:rFonts w:eastAsia="Times New Roman"/>
          <w:b w:val="0"/>
          <w:sz w:val="24"/>
        </w:rPr>
      </w:pPr>
      <w:r w:rsidRPr="008D6F41">
        <w:rPr>
          <w:rFonts w:eastAsia="Times New Roman"/>
          <w:b w:val="0"/>
          <w:sz w:val="24"/>
        </w:rPr>
        <w:t xml:space="preserve">6.1. Изменение условий договора аренды (за исключением разделов 1.4 и 2 Договора) и его </w:t>
      </w:r>
      <w:proofErr w:type="gramStart"/>
      <w:r w:rsidRPr="008D6F41">
        <w:rPr>
          <w:rFonts w:eastAsia="Times New Roman"/>
          <w:b w:val="0"/>
          <w:sz w:val="24"/>
        </w:rPr>
        <w:t>досрочное  расторжение</w:t>
      </w:r>
      <w:proofErr w:type="gramEnd"/>
      <w:r w:rsidRPr="008D6F41">
        <w:rPr>
          <w:rFonts w:eastAsia="Times New Roman"/>
          <w:b w:val="0"/>
          <w:sz w:val="24"/>
        </w:rPr>
        <w:t xml:space="preserve"> допускается по соглашению сторон. </w:t>
      </w:r>
    </w:p>
    <w:p w:rsidR="00BB5FBE" w:rsidRPr="008D6F41" w:rsidRDefault="00BB5FBE" w:rsidP="00BB5FBE">
      <w:pPr>
        <w:tabs>
          <w:tab w:val="left" w:pos="1134"/>
        </w:tabs>
        <w:ind w:firstLine="709"/>
        <w:jc w:val="both"/>
        <w:rPr>
          <w:rFonts w:eastAsia="Times New Roman"/>
          <w:b w:val="0"/>
          <w:sz w:val="24"/>
        </w:rPr>
      </w:pPr>
      <w:r w:rsidRPr="008D6F41">
        <w:rPr>
          <w:rFonts w:eastAsia="Times New Roman"/>
          <w:b w:val="0"/>
          <w:sz w:val="24"/>
        </w:rPr>
        <w:t>6.2. По требованию одной из сторон договор аренды может быть изменен или расторгнут, в случаях, предусмотренных законодательными актами, или данным договором аренды.</w:t>
      </w:r>
    </w:p>
    <w:p w:rsidR="00BB5FBE" w:rsidRPr="008D6F41" w:rsidRDefault="00BB5FBE" w:rsidP="00BB5FBE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>6.3. Настоящий Договор может быть расторгнут по инициативе Арендодателя по следующим основаниям:</w:t>
      </w:r>
    </w:p>
    <w:p w:rsidR="00BB5FBE" w:rsidRPr="008D6F41" w:rsidRDefault="00BB5FBE" w:rsidP="00BB5FBE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 xml:space="preserve">6.3.1. При ненадлежащем </w:t>
      </w:r>
      <w:proofErr w:type="gramStart"/>
      <w:r w:rsidRPr="008D6F41">
        <w:rPr>
          <w:rFonts w:eastAsia="Times New Roman"/>
          <w:b w:val="0"/>
          <w:sz w:val="24"/>
          <w:szCs w:val="24"/>
        </w:rPr>
        <w:t>использовании  земельного</w:t>
      </w:r>
      <w:proofErr w:type="gramEnd"/>
      <w:r w:rsidRPr="008D6F41">
        <w:rPr>
          <w:rFonts w:eastAsia="Times New Roman"/>
          <w:b w:val="0"/>
          <w:sz w:val="24"/>
          <w:szCs w:val="24"/>
        </w:rPr>
        <w:t xml:space="preserve"> участка, а именно при:</w:t>
      </w:r>
    </w:p>
    <w:p w:rsidR="00BB5FBE" w:rsidRPr="008D6F41" w:rsidRDefault="00BB5FBE" w:rsidP="00BB5FBE">
      <w:pPr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lastRenderedPageBreak/>
        <w:t>- использовании земельного участка с грубым нарушением правил рационального использования земли, в том числе если участок используется не в соответствии с его целевым назначением или значительному ухудшению экологической обстановки;</w:t>
      </w:r>
    </w:p>
    <w:p w:rsidR="00BB5FBE" w:rsidRPr="008D6F41" w:rsidRDefault="00BB5FBE" w:rsidP="00BB5FBE">
      <w:pPr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>- порче земель;</w:t>
      </w:r>
    </w:p>
    <w:p w:rsidR="00BB5FBE" w:rsidRPr="008D6F41" w:rsidRDefault="00BB5FBE" w:rsidP="00BB5FBE">
      <w:pPr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>- невыполнении обязанностей по рекультивации земель, обязательных мероприятий по улучшению земель и охране почв;</w:t>
      </w:r>
    </w:p>
    <w:p w:rsidR="00BB5FBE" w:rsidRPr="008D6F41" w:rsidRDefault="00BB5FBE" w:rsidP="00BB5FBE">
      <w:pPr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>- невыполнении обязанностей по приведению земель в состояние, пригодное для использования по целевому назначению;</w:t>
      </w:r>
    </w:p>
    <w:p w:rsidR="00BB5FBE" w:rsidRPr="008D6F41" w:rsidRDefault="00BB5FBE" w:rsidP="00BB5FBE">
      <w:pPr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 xml:space="preserve">-  неиспользовании земельного участка, в указанных целях в течение трех лет. </w:t>
      </w:r>
    </w:p>
    <w:p w:rsidR="00BB5FBE" w:rsidRPr="008D6F41" w:rsidRDefault="00BB5FBE" w:rsidP="00BB5FBE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 xml:space="preserve">6.3.2. При изъятии земельного участка для государственных или муниципальных нужд в соответствии с правилами, предусмотренными статьей 56.3 ЗК РФ. </w:t>
      </w:r>
    </w:p>
    <w:p w:rsidR="00BB5FBE" w:rsidRPr="008D6F41" w:rsidRDefault="00BB5FBE" w:rsidP="00BB5FBE">
      <w:pPr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ab/>
        <w:t>6.3.3. При невнесении арендной платы за Участок более двух раз подряд;</w:t>
      </w:r>
    </w:p>
    <w:p w:rsidR="00BB5FBE" w:rsidRPr="008D6F41" w:rsidRDefault="00BB5FBE" w:rsidP="00BB5FBE">
      <w:pPr>
        <w:widowControl w:val="0"/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ab/>
        <w:t>6.3.4. При неисполнении обязанностей, возложенных на Арендатора пунктами 2.3, 3.2.2, 3.2.3, 3.2.5, 3.2.6, 3.2.9.</w:t>
      </w:r>
    </w:p>
    <w:p w:rsidR="00BB5FBE" w:rsidRPr="008D6F41" w:rsidRDefault="00BB5FBE" w:rsidP="00BB5FBE">
      <w:pPr>
        <w:widowControl w:val="0"/>
        <w:jc w:val="both"/>
        <w:rPr>
          <w:rFonts w:eastAsia="Times New Roman"/>
          <w:b w:val="0"/>
          <w:sz w:val="24"/>
          <w:szCs w:val="24"/>
        </w:rPr>
      </w:pPr>
      <w:r w:rsidRPr="008D6F41">
        <w:rPr>
          <w:rFonts w:eastAsia="Times New Roman"/>
          <w:b w:val="0"/>
          <w:sz w:val="24"/>
          <w:szCs w:val="24"/>
        </w:rPr>
        <w:tab/>
        <w:t>6.4. Договор может быть расторгнут по требованию Арендатора по основаниям предусмотренным действующим законодательством.</w:t>
      </w:r>
    </w:p>
    <w:p w:rsidR="00BB5FBE" w:rsidRPr="008D6F41" w:rsidRDefault="00BB5FBE" w:rsidP="00BB5FBE">
      <w:pPr>
        <w:numPr>
          <w:ilvl w:val="0"/>
          <w:numId w:val="2"/>
        </w:numPr>
        <w:tabs>
          <w:tab w:val="left" w:pos="1134"/>
        </w:tabs>
        <w:spacing w:line="259" w:lineRule="auto"/>
        <w:jc w:val="center"/>
        <w:rPr>
          <w:rFonts w:eastAsia="Times New Roman"/>
          <w:b w:val="0"/>
          <w:sz w:val="24"/>
        </w:rPr>
      </w:pPr>
      <w:r w:rsidRPr="008D6F41">
        <w:rPr>
          <w:rFonts w:eastAsia="Times New Roman"/>
          <w:b w:val="0"/>
          <w:sz w:val="24"/>
        </w:rPr>
        <w:t>Дополнительные условия договора.</w:t>
      </w:r>
    </w:p>
    <w:p w:rsidR="00BB5FBE" w:rsidRPr="008D6F41" w:rsidRDefault="00BB5FBE" w:rsidP="00BB5FBE">
      <w:pPr>
        <w:ind w:firstLine="709"/>
        <w:jc w:val="both"/>
        <w:rPr>
          <w:rFonts w:eastAsia="Times New Roman"/>
          <w:b w:val="0"/>
          <w:sz w:val="24"/>
        </w:rPr>
      </w:pPr>
      <w:r w:rsidRPr="008D6F41">
        <w:rPr>
          <w:rFonts w:eastAsia="Times New Roman"/>
          <w:b w:val="0"/>
          <w:sz w:val="24"/>
        </w:rPr>
        <w:t xml:space="preserve">7.1. Арендатор подтверждает Арендодателю, что на день подписания Договора у Арендатора отсутствовала ответственность или обязательства какого-либо рода, которые могли послужить причиной для расторжения Договора, и что он имеет право </w:t>
      </w:r>
      <w:proofErr w:type="gramStart"/>
      <w:r w:rsidRPr="008D6F41">
        <w:rPr>
          <w:rFonts w:eastAsia="Times New Roman"/>
          <w:b w:val="0"/>
          <w:sz w:val="24"/>
        </w:rPr>
        <w:t>заключить  Договор</w:t>
      </w:r>
      <w:proofErr w:type="gramEnd"/>
      <w:r w:rsidRPr="008D6F41">
        <w:rPr>
          <w:rFonts w:eastAsia="Times New Roman"/>
          <w:b w:val="0"/>
          <w:sz w:val="24"/>
        </w:rPr>
        <w:t xml:space="preserve"> без каких-либо иных разрешений. Каждая из сторон подтверждает, что они получили все необходимые разрешения для вступления в Договор аренды, </w:t>
      </w:r>
      <w:proofErr w:type="gramStart"/>
      <w:r w:rsidRPr="008D6F41">
        <w:rPr>
          <w:rFonts w:eastAsia="Times New Roman"/>
          <w:b w:val="0"/>
          <w:sz w:val="24"/>
        </w:rPr>
        <w:t>и  что</w:t>
      </w:r>
      <w:proofErr w:type="gramEnd"/>
      <w:r w:rsidRPr="008D6F41">
        <w:rPr>
          <w:rFonts w:eastAsia="Times New Roman"/>
          <w:b w:val="0"/>
          <w:sz w:val="24"/>
        </w:rPr>
        <w:t xml:space="preserve"> лицо, подписавшее его, уполномочено на это.</w:t>
      </w:r>
    </w:p>
    <w:p w:rsidR="00BB5FBE" w:rsidRPr="008D6F41" w:rsidRDefault="00BB5FBE" w:rsidP="00BB5FBE">
      <w:pPr>
        <w:ind w:firstLine="720"/>
        <w:jc w:val="both"/>
        <w:rPr>
          <w:rFonts w:eastAsia="Times New Roman"/>
          <w:b w:val="0"/>
          <w:sz w:val="24"/>
        </w:rPr>
      </w:pPr>
      <w:r w:rsidRPr="008D6F41">
        <w:rPr>
          <w:rFonts w:eastAsia="Times New Roman"/>
          <w:b w:val="0"/>
          <w:sz w:val="24"/>
        </w:rPr>
        <w:t>7.2. Настоящий договор стороны условились считать одновременно актом приема-передачи земельного участка. Арендодателем в натуре предъявлены Арендатору границы участка.</w:t>
      </w:r>
    </w:p>
    <w:p w:rsidR="00BB5FBE" w:rsidRPr="00DC5072" w:rsidRDefault="00BB5FBE" w:rsidP="00BB5FBE">
      <w:pPr>
        <w:ind w:firstLine="720"/>
        <w:jc w:val="both"/>
        <w:rPr>
          <w:b w:val="0"/>
          <w:sz w:val="24"/>
          <w:szCs w:val="24"/>
        </w:rPr>
      </w:pPr>
      <w:r w:rsidRPr="00DC5072">
        <w:rPr>
          <w:b w:val="0"/>
          <w:sz w:val="24"/>
          <w:szCs w:val="24"/>
        </w:rPr>
        <w:t xml:space="preserve">7.3. Реорганизация Арендодателя, а также перемена собственника </w:t>
      </w:r>
      <w:proofErr w:type="gramStart"/>
      <w:r w:rsidRPr="00DC5072">
        <w:rPr>
          <w:b w:val="0"/>
          <w:sz w:val="24"/>
          <w:szCs w:val="24"/>
        </w:rPr>
        <w:t>не  является</w:t>
      </w:r>
      <w:proofErr w:type="gramEnd"/>
      <w:r w:rsidRPr="00DC5072">
        <w:rPr>
          <w:b w:val="0"/>
          <w:sz w:val="24"/>
          <w:szCs w:val="24"/>
        </w:rPr>
        <w:t xml:space="preserve">  основанием  для одностороннего расторжения Договора.</w:t>
      </w:r>
    </w:p>
    <w:p w:rsidR="00BB5FBE" w:rsidRPr="00DC5072" w:rsidRDefault="00BB5FBE" w:rsidP="00BB5FBE">
      <w:pPr>
        <w:ind w:firstLine="720"/>
        <w:jc w:val="both"/>
        <w:rPr>
          <w:b w:val="0"/>
          <w:sz w:val="24"/>
          <w:szCs w:val="24"/>
        </w:rPr>
      </w:pPr>
      <w:r w:rsidRPr="00DC5072">
        <w:rPr>
          <w:b w:val="0"/>
          <w:sz w:val="24"/>
          <w:szCs w:val="24"/>
        </w:rPr>
        <w:t xml:space="preserve">7.4. </w:t>
      </w:r>
      <w:proofErr w:type="gramStart"/>
      <w:r w:rsidRPr="00DC5072">
        <w:rPr>
          <w:b w:val="0"/>
          <w:sz w:val="24"/>
          <w:szCs w:val="24"/>
        </w:rPr>
        <w:t>Настоящий  договор</w:t>
      </w:r>
      <w:proofErr w:type="gramEnd"/>
      <w:r w:rsidRPr="00DC5072">
        <w:rPr>
          <w:b w:val="0"/>
          <w:sz w:val="24"/>
          <w:szCs w:val="24"/>
        </w:rPr>
        <w:t xml:space="preserve">  стороны  условились  считать  одновременно  актом  приема-передачи земельного участка. </w:t>
      </w:r>
      <w:proofErr w:type="gramStart"/>
      <w:r w:rsidRPr="00DC5072">
        <w:rPr>
          <w:b w:val="0"/>
          <w:sz w:val="24"/>
          <w:szCs w:val="24"/>
        </w:rPr>
        <w:t>Арендодателем  в</w:t>
      </w:r>
      <w:proofErr w:type="gramEnd"/>
      <w:r w:rsidRPr="00DC5072">
        <w:rPr>
          <w:b w:val="0"/>
          <w:sz w:val="24"/>
          <w:szCs w:val="24"/>
        </w:rPr>
        <w:t xml:space="preserve">  натуре   предъявлены   Арендатору   границы   участка.</w:t>
      </w:r>
    </w:p>
    <w:p w:rsidR="00BB5FBE" w:rsidRPr="00DC5072" w:rsidRDefault="00BB5FBE" w:rsidP="00BB5FBE">
      <w:pPr>
        <w:ind w:firstLine="720"/>
        <w:jc w:val="both"/>
        <w:rPr>
          <w:b w:val="0"/>
          <w:sz w:val="24"/>
          <w:szCs w:val="24"/>
        </w:rPr>
      </w:pPr>
      <w:r w:rsidRPr="00DC5072">
        <w:rPr>
          <w:b w:val="0"/>
          <w:sz w:val="24"/>
          <w:szCs w:val="24"/>
        </w:rPr>
        <w:t xml:space="preserve">7.5. Настоящий договор аренды земельного участка составлен в трех экземплярах, имеющих одинаковую юридическую силу, по одному для каждой из сторон, один экземпляр для </w:t>
      </w:r>
      <w:proofErr w:type="spellStart"/>
      <w:r w:rsidRPr="00DC5072">
        <w:rPr>
          <w:b w:val="0"/>
          <w:sz w:val="24"/>
          <w:szCs w:val="24"/>
        </w:rPr>
        <w:t>Большекаменского</w:t>
      </w:r>
      <w:proofErr w:type="spellEnd"/>
      <w:r w:rsidRPr="00DC5072">
        <w:rPr>
          <w:b w:val="0"/>
          <w:sz w:val="24"/>
          <w:szCs w:val="24"/>
        </w:rPr>
        <w:t xml:space="preserve"> отдела Управления Федеральной службы государственной регистрации, кадастра и картографии по Приморскому краю.</w:t>
      </w:r>
    </w:p>
    <w:p w:rsidR="00BB5FBE" w:rsidRPr="00DC5072" w:rsidRDefault="00BB5FBE" w:rsidP="00BB5FBE">
      <w:pPr>
        <w:ind w:firstLine="720"/>
        <w:jc w:val="both"/>
        <w:rPr>
          <w:b w:val="0"/>
          <w:sz w:val="24"/>
          <w:szCs w:val="24"/>
        </w:rPr>
      </w:pPr>
      <w:r w:rsidRPr="00DC5072">
        <w:rPr>
          <w:b w:val="0"/>
          <w:sz w:val="24"/>
          <w:szCs w:val="24"/>
        </w:rPr>
        <w:t>7.6. Настоящий договор аренды земельного участка вступает в силу со дня его подписания.</w:t>
      </w:r>
    </w:p>
    <w:p w:rsidR="007C74E8" w:rsidRDefault="007C74E8"/>
    <w:sectPr w:rsidR="007C74E8" w:rsidSect="00BB5F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82CCC"/>
    <w:multiLevelType w:val="hybridMultilevel"/>
    <w:tmpl w:val="52109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6105D5"/>
    <w:multiLevelType w:val="hybridMultilevel"/>
    <w:tmpl w:val="5EE86810"/>
    <w:lvl w:ilvl="0" w:tplc="6FE2A81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9A"/>
    <w:rsid w:val="007C74E8"/>
    <w:rsid w:val="00BB5FBE"/>
    <w:rsid w:val="00B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9C485-F238-44BA-BBDE-4DFCCEB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FBE"/>
    <w:pPr>
      <w:spacing w:after="0" w:line="240" w:lineRule="auto"/>
    </w:pPr>
    <w:rPr>
      <w:rFonts w:ascii="Times New Roman" w:eastAsia="Batang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1842</Words>
  <Characters>10503</Characters>
  <Application>Microsoft Office Word</Application>
  <DocSecurity>0</DocSecurity>
  <Lines>87</Lines>
  <Paragraphs>24</Paragraphs>
  <ScaleCrop>false</ScaleCrop>
  <Company/>
  <LinksUpToDate>false</LinksUpToDate>
  <CharactersWithSpaces>12321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SYFD</dc:creator>
  <cp:keywords/>
  <dc:description/>
  <cp:lastModifiedBy>SYFD</cp:lastModifiedBy>
  <cp:revision>2</cp:revision>
  <dcterms:created xsi:type="dcterms:W3CDTF">2022-05-27T03:36:00Z</dcterms:created>
  <dcterms:modified xsi:type="dcterms:W3CDTF">2022-05-27T03:36:00Z</dcterms:modified>
</cp:coreProperties>
</file>