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C6" w:rsidRPr="00C02BC6" w:rsidRDefault="00C02BC6" w:rsidP="00C02BC6">
      <w:pPr>
        <w:pStyle w:val="ac"/>
        <w:ind w:left="4254" w:firstLine="709"/>
        <w:rPr>
          <w:rFonts w:ascii="Times New Roman" w:hAnsi="Times New Roman" w:cs="Times New Roman"/>
          <w:sz w:val="28"/>
          <w:szCs w:val="28"/>
        </w:rPr>
      </w:pPr>
      <w:r w:rsidRPr="00C02BC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02BC6" w:rsidRPr="00C02BC6" w:rsidRDefault="00C02BC6" w:rsidP="00C02BC6">
      <w:pPr>
        <w:pStyle w:val="ac"/>
        <w:ind w:left="4963"/>
        <w:rPr>
          <w:rFonts w:ascii="Times New Roman" w:hAnsi="Times New Roman" w:cs="Times New Roman"/>
          <w:sz w:val="28"/>
          <w:szCs w:val="28"/>
        </w:rPr>
      </w:pPr>
      <w:r w:rsidRPr="00C02BC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2BC6" w:rsidRPr="00C02BC6" w:rsidRDefault="00C02BC6" w:rsidP="00C02BC6">
      <w:pPr>
        <w:pStyle w:val="ac"/>
        <w:ind w:left="4254" w:firstLine="709"/>
        <w:rPr>
          <w:rFonts w:ascii="Times New Roman" w:hAnsi="Times New Roman" w:cs="Times New Roman"/>
          <w:sz w:val="28"/>
          <w:szCs w:val="28"/>
        </w:rPr>
      </w:pPr>
      <w:r w:rsidRPr="00C02BC6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C02BC6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02BC6">
        <w:rPr>
          <w:rFonts w:ascii="Times New Roman" w:hAnsi="Times New Roman" w:cs="Times New Roman"/>
          <w:sz w:val="28"/>
          <w:szCs w:val="28"/>
        </w:rPr>
        <w:t xml:space="preserve"> ЗАТО Фокино </w:t>
      </w:r>
    </w:p>
    <w:p w:rsidR="00C02BC6" w:rsidRPr="00C02BC6" w:rsidRDefault="00C02BC6" w:rsidP="00C02BC6">
      <w:pPr>
        <w:pStyle w:val="ac"/>
        <w:ind w:left="4254" w:firstLine="709"/>
        <w:rPr>
          <w:rFonts w:ascii="Times New Roman" w:hAnsi="Times New Roman" w:cs="Times New Roman"/>
          <w:sz w:val="28"/>
          <w:szCs w:val="28"/>
        </w:rPr>
      </w:pPr>
      <w:r w:rsidRPr="00C02BC6">
        <w:rPr>
          <w:rFonts w:ascii="Times New Roman" w:hAnsi="Times New Roman" w:cs="Times New Roman"/>
          <w:sz w:val="28"/>
          <w:szCs w:val="28"/>
        </w:rPr>
        <w:t>от ________________</w:t>
      </w:r>
      <w:r w:rsidRPr="00C02BC6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C02BC6" w:rsidRPr="00C02BC6" w:rsidRDefault="00C02BC6" w:rsidP="00C02BC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02BC6" w:rsidRDefault="00C02BC6" w:rsidP="00C02BC6"/>
    <w:p w:rsidR="00C02BC6" w:rsidRDefault="00C02BC6" w:rsidP="00C02BC6"/>
    <w:p w:rsidR="00C02BC6" w:rsidRDefault="00C02BC6" w:rsidP="00C02BC6"/>
    <w:p w:rsidR="00C02BC6" w:rsidRDefault="00C02BC6" w:rsidP="00C02BC6"/>
    <w:p w:rsidR="00C02BC6" w:rsidRDefault="00C02BC6" w:rsidP="00C02BC6"/>
    <w:p w:rsidR="00C02BC6" w:rsidRDefault="00C02BC6" w:rsidP="00C02BC6"/>
    <w:p w:rsidR="00C02BC6" w:rsidRPr="00C02BC6" w:rsidRDefault="00C02BC6" w:rsidP="00C02B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BC6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02BC6" w:rsidRPr="00C02BC6" w:rsidRDefault="00C02BC6" w:rsidP="00C02BC6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2BC6">
        <w:rPr>
          <w:rFonts w:ascii="Times New Roman" w:hAnsi="Times New Roman" w:cs="Times New Roman"/>
          <w:sz w:val="28"/>
          <w:szCs w:val="28"/>
        </w:rPr>
        <w:t xml:space="preserve">Комплексные кадастровые работы на территории городского </w:t>
      </w:r>
      <w:proofErr w:type="gramStart"/>
      <w:r w:rsidRPr="00C02BC6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02BC6">
        <w:rPr>
          <w:rFonts w:ascii="Times New Roman" w:hAnsi="Times New Roman" w:cs="Times New Roman"/>
          <w:sz w:val="28"/>
          <w:szCs w:val="28"/>
        </w:rPr>
        <w:t xml:space="preserve"> ЗАТО Фокино</w:t>
      </w:r>
      <w:r w:rsidR="00857E6C" w:rsidRPr="00857E6C">
        <w:rPr>
          <w:rFonts w:ascii="Times New Roman" w:hAnsi="Times New Roman" w:cs="Times New Roman"/>
          <w:sz w:val="28"/>
          <w:szCs w:val="28"/>
        </w:rPr>
        <w:t xml:space="preserve"> </w:t>
      </w:r>
      <w:r w:rsidR="00857E6C">
        <w:rPr>
          <w:rFonts w:ascii="Times New Roman" w:hAnsi="Times New Roman" w:cs="Times New Roman"/>
          <w:sz w:val="28"/>
          <w:szCs w:val="28"/>
        </w:rPr>
        <w:t>на период 2023-2025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2BC6" w:rsidRDefault="00DC26D0" w:rsidP="00C02BC6">
      <w:r>
        <w:br w:type="page"/>
      </w:r>
    </w:p>
    <w:p w:rsidR="00FC3F78" w:rsidRDefault="00FC3F78" w:rsidP="00FC3F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F7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320ED" w:rsidRDefault="004320ED" w:rsidP="004320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0ED" w:rsidRDefault="004320ED" w:rsidP="004320ED">
      <w:pPr>
        <w:pStyle w:val="af7"/>
        <w:numPr>
          <w:ilvl w:val="0"/>
          <w:numId w:val="4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3-4</w:t>
      </w:r>
    </w:p>
    <w:p w:rsidR="00A307BD" w:rsidRDefault="004320ED" w:rsidP="004320ED">
      <w:pPr>
        <w:pStyle w:val="af7"/>
        <w:numPr>
          <w:ilvl w:val="0"/>
          <w:numId w:val="4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проблемы  и обоснование необходимости </w:t>
      </w:r>
      <w:r w:rsidR="00A307BD">
        <w:rPr>
          <w:rFonts w:ascii="Times New Roman" w:hAnsi="Times New Roman" w:cs="Times New Roman"/>
          <w:sz w:val="28"/>
          <w:szCs w:val="28"/>
        </w:rPr>
        <w:tab/>
        <w:t>4-5</w:t>
      </w:r>
    </w:p>
    <w:p w:rsidR="004320ED" w:rsidRDefault="004320ED" w:rsidP="00A307BD">
      <w:pPr>
        <w:pStyle w:val="af7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4320ED" w:rsidRDefault="004320ED" w:rsidP="004320ED">
      <w:pPr>
        <w:pStyle w:val="af7"/>
        <w:numPr>
          <w:ilvl w:val="0"/>
          <w:numId w:val="4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5-6</w:t>
      </w:r>
    </w:p>
    <w:p w:rsidR="004320ED" w:rsidRDefault="004320ED" w:rsidP="004320ED">
      <w:pPr>
        <w:pStyle w:val="af7"/>
        <w:numPr>
          <w:ilvl w:val="0"/>
          <w:numId w:val="4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  <w:r w:rsidR="00A307B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6</w:t>
      </w:r>
    </w:p>
    <w:p w:rsidR="004320ED" w:rsidRDefault="004320ED" w:rsidP="004320ED">
      <w:pPr>
        <w:pStyle w:val="af7"/>
        <w:numPr>
          <w:ilvl w:val="0"/>
          <w:numId w:val="4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6</w:t>
      </w:r>
    </w:p>
    <w:p w:rsidR="004320ED" w:rsidRDefault="004320ED" w:rsidP="004320ED">
      <w:pPr>
        <w:pStyle w:val="af7"/>
        <w:numPr>
          <w:ilvl w:val="0"/>
          <w:numId w:val="4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6-7</w:t>
      </w:r>
    </w:p>
    <w:p w:rsidR="004320ED" w:rsidRDefault="004320ED" w:rsidP="004320ED">
      <w:pPr>
        <w:pStyle w:val="af7"/>
        <w:numPr>
          <w:ilvl w:val="0"/>
          <w:numId w:val="4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7</w:t>
      </w:r>
    </w:p>
    <w:p w:rsidR="004320ED" w:rsidRDefault="004320ED" w:rsidP="004320ED">
      <w:pPr>
        <w:pStyle w:val="af7"/>
        <w:numPr>
          <w:ilvl w:val="0"/>
          <w:numId w:val="4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программы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7-10</w:t>
      </w:r>
    </w:p>
    <w:p w:rsidR="004320ED" w:rsidRPr="004320ED" w:rsidRDefault="004320ED" w:rsidP="004320ED">
      <w:pPr>
        <w:pStyle w:val="af7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11</w:t>
      </w:r>
    </w:p>
    <w:p w:rsidR="004320ED" w:rsidRPr="004320ED" w:rsidRDefault="004320ED" w:rsidP="004320ED">
      <w:pPr>
        <w:pStyle w:val="af7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12</w:t>
      </w:r>
    </w:p>
    <w:p w:rsidR="004320ED" w:rsidRPr="004320ED" w:rsidRDefault="004320ED" w:rsidP="004320ED">
      <w:pPr>
        <w:pStyle w:val="af7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13</w:t>
      </w:r>
    </w:p>
    <w:p w:rsidR="004320ED" w:rsidRPr="004320ED" w:rsidRDefault="004320ED" w:rsidP="004320ED">
      <w:pPr>
        <w:pStyle w:val="af7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14</w:t>
      </w:r>
    </w:p>
    <w:p w:rsidR="004320ED" w:rsidRPr="004320ED" w:rsidRDefault="004320ED" w:rsidP="004320ED">
      <w:pPr>
        <w:pStyle w:val="af7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15-16</w:t>
      </w:r>
    </w:p>
    <w:p w:rsidR="004320ED" w:rsidRPr="004320ED" w:rsidRDefault="004320ED" w:rsidP="004320ED">
      <w:pPr>
        <w:pStyle w:val="af7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17</w:t>
      </w:r>
    </w:p>
    <w:p w:rsidR="00FC3F78" w:rsidRDefault="00FC3F78" w:rsidP="004320ED">
      <w:pPr>
        <w:spacing w:line="360" w:lineRule="auto"/>
      </w:pPr>
    </w:p>
    <w:p w:rsidR="00FC3F78" w:rsidRDefault="00FC3F78" w:rsidP="004320ED">
      <w:pPr>
        <w:spacing w:line="360" w:lineRule="auto"/>
      </w:pPr>
    </w:p>
    <w:p w:rsidR="00FC3F78" w:rsidRDefault="00FC3F78" w:rsidP="00C02BC6"/>
    <w:p w:rsidR="00FC3F78" w:rsidRDefault="00FC3F78" w:rsidP="00C02BC6"/>
    <w:p w:rsidR="00FC3F78" w:rsidRDefault="00FC3F78" w:rsidP="00C02BC6"/>
    <w:p w:rsidR="00FC3F78" w:rsidRDefault="00FC3F78" w:rsidP="00C02BC6"/>
    <w:p w:rsidR="00FC3F78" w:rsidRDefault="00FC3F78" w:rsidP="00C02BC6"/>
    <w:p w:rsidR="00FC3F78" w:rsidRDefault="00FC3F78" w:rsidP="00C02BC6"/>
    <w:p w:rsidR="00FC3F78" w:rsidRDefault="00FC3F78" w:rsidP="00C02BC6"/>
    <w:p w:rsidR="00FC3F78" w:rsidRDefault="00FC3F78" w:rsidP="00C02BC6"/>
    <w:p w:rsidR="00FC3F78" w:rsidRDefault="00FC3F78" w:rsidP="00C02BC6"/>
    <w:p w:rsidR="00A307BD" w:rsidRDefault="00A307BD" w:rsidP="00857E6C">
      <w:pPr>
        <w:pStyle w:val="a5"/>
        <w:ind w:left="720"/>
        <w:jc w:val="left"/>
        <w:rPr>
          <w:b w:val="0"/>
        </w:rPr>
      </w:pPr>
    </w:p>
    <w:p w:rsidR="00A307BD" w:rsidRDefault="00A307BD" w:rsidP="00857E6C">
      <w:pPr>
        <w:pStyle w:val="a5"/>
        <w:ind w:left="720"/>
        <w:jc w:val="left"/>
        <w:rPr>
          <w:b w:val="0"/>
        </w:rPr>
      </w:pPr>
    </w:p>
    <w:p w:rsidR="00716C0D" w:rsidRPr="00C02BC6" w:rsidRDefault="00857E6C" w:rsidP="00857E6C">
      <w:pPr>
        <w:pStyle w:val="a5"/>
        <w:ind w:left="720"/>
        <w:jc w:val="left"/>
        <w:rPr>
          <w:b w:val="0"/>
        </w:rPr>
      </w:pPr>
      <w:r>
        <w:rPr>
          <w:b w:val="0"/>
        </w:rPr>
        <w:lastRenderedPageBreak/>
        <w:t>1.</w:t>
      </w:r>
      <w:r w:rsidR="00C02BC6" w:rsidRPr="00C02BC6">
        <w:rPr>
          <w:b w:val="0"/>
        </w:rPr>
        <w:t>П</w:t>
      </w:r>
      <w:r w:rsidR="00AB4A61" w:rsidRPr="00C02BC6">
        <w:rPr>
          <w:b w:val="0"/>
        </w:rPr>
        <w:t xml:space="preserve">аспорт муниципальной </w:t>
      </w:r>
      <w:r w:rsidR="00DC26D0" w:rsidRPr="00C02BC6">
        <w:rPr>
          <w:b w:val="0"/>
        </w:rPr>
        <w:t>программы</w:t>
      </w:r>
      <w:r w:rsidR="00AB4A61" w:rsidRPr="00C02BC6">
        <w:rPr>
          <w:b w:val="0"/>
        </w:rPr>
        <w:t xml:space="preserve"> городского </w:t>
      </w:r>
      <w:proofErr w:type="gramStart"/>
      <w:r w:rsidR="00AB4A61" w:rsidRPr="00C02BC6">
        <w:rPr>
          <w:b w:val="0"/>
        </w:rPr>
        <w:t>округа</w:t>
      </w:r>
      <w:proofErr w:type="gramEnd"/>
      <w:r w:rsidR="00AB4A61" w:rsidRPr="00C02BC6">
        <w:rPr>
          <w:b w:val="0"/>
        </w:rPr>
        <w:t xml:space="preserve"> ЗАТО Фокино</w:t>
      </w:r>
    </w:p>
    <w:p w:rsidR="00AB4A61" w:rsidRDefault="00AB4A61">
      <w:pPr>
        <w:pStyle w:val="a5"/>
      </w:pPr>
    </w:p>
    <w:tbl>
      <w:tblPr>
        <w:tblOverlap w:val="never"/>
        <w:tblW w:w="97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5857"/>
      </w:tblGrid>
      <w:tr w:rsidR="00716C0D" w:rsidTr="00C17E56">
        <w:trPr>
          <w:trHeight w:hRule="exact" w:val="932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C0D" w:rsidRPr="00573D30" w:rsidRDefault="00DC26D0" w:rsidP="00573D30">
            <w:pPr>
              <w:pStyle w:val="a7"/>
              <w:ind w:right="-197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>Наименова</w:t>
            </w:r>
            <w:r w:rsidR="00AB4A61" w:rsidRPr="00573D30">
              <w:rPr>
                <w:sz w:val="24"/>
                <w:szCs w:val="24"/>
              </w:rPr>
              <w:t xml:space="preserve">ние муниципальной </w:t>
            </w:r>
            <w:r w:rsidRPr="00573D30">
              <w:rPr>
                <w:sz w:val="24"/>
                <w:szCs w:val="24"/>
              </w:rPr>
              <w:t>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C0D" w:rsidRPr="00573D30" w:rsidRDefault="00DC26D0" w:rsidP="00573D3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 xml:space="preserve">Комплексные кадастровые работы на территории </w:t>
            </w:r>
            <w:r w:rsidR="00AB4A61" w:rsidRPr="00573D30">
              <w:rPr>
                <w:sz w:val="24"/>
                <w:szCs w:val="24"/>
              </w:rPr>
              <w:t xml:space="preserve">городского </w:t>
            </w:r>
            <w:proofErr w:type="gramStart"/>
            <w:r w:rsidR="00AB4A61" w:rsidRPr="00573D30">
              <w:rPr>
                <w:sz w:val="24"/>
                <w:szCs w:val="24"/>
              </w:rPr>
              <w:t>округа</w:t>
            </w:r>
            <w:proofErr w:type="gramEnd"/>
            <w:r w:rsidR="00AB4A61" w:rsidRPr="00573D30">
              <w:rPr>
                <w:sz w:val="24"/>
                <w:szCs w:val="24"/>
              </w:rPr>
              <w:t xml:space="preserve"> ЗАТО Фокино</w:t>
            </w:r>
            <w:r w:rsidR="00857E6C">
              <w:rPr>
                <w:sz w:val="24"/>
                <w:szCs w:val="24"/>
              </w:rPr>
              <w:t xml:space="preserve"> на</w:t>
            </w:r>
            <w:r w:rsidR="00C17E56">
              <w:rPr>
                <w:sz w:val="24"/>
                <w:szCs w:val="24"/>
              </w:rPr>
              <w:t xml:space="preserve"> период</w:t>
            </w:r>
            <w:r w:rsidR="00857E6C">
              <w:rPr>
                <w:sz w:val="24"/>
                <w:szCs w:val="24"/>
              </w:rPr>
              <w:t xml:space="preserve"> 2023-2025 годы</w:t>
            </w:r>
          </w:p>
        </w:tc>
      </w:tr>
      <w:tr w:rsidR="00AB4A61" w:rsidTr="002F6140">
        <w:trPr>
          <w:trHeight w:hRule="exact" w:val="689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4A61" w:rsidRPr="00573D30" w:rsidRDefault="00AB4A61" w:rsidP="00573D30">
            <w:pPr>
              <w:pStyle w:val="a7"/>
              <w:ind w:right="-197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A61" w:rsidRPr="00573D30" w:rsidRDefault="00AB4A61" w:rsidP="00573D3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 xml:space="preserve">Управление имущественных и земельных отношений городского </w:t>
            </w:r>
            <w:proofErr w:type="gramStart"/>
            <w:r w:rsidRPr="00573D30">
              <w:rPr>
                <w:sz w:val="24"/>
                <w:szCs w:val="24"/>
              </w:rPr>
              <w:t>округа</w:t>
            </w:r>
            <w:proofErr w:type="gramEnd"/>
            <w:r w:rsidRPr="00573D30">
              <w:rPr>
                <w:sz w:val="24"/>
                <w:szCs w:val="24"/>
              </w:rPr>
              <w:t xml:space="preserve"> ЗАТО Фокино</w:t>
            </w:r>
          </w:p>
        </w:tc>
      </w:tr>
      <w:tr w:rsidR="00AB4A61" w:rsidTr="00975653">
        <w:trPr>
          <w:trHeight w:hRule="exact" w:val="1149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4A61" w:rsidRPr="00573D30" w:rsidRDefault="00AB4A61" w:rsidP="00573D30">
            <w:pPr>
              <w:pStyle w:val="a7"/>
              <w:ind w:right="-197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54F" w:rsidRPr="00573D30" w:rsidRDefault="0005054F" w:rsidP="00573D30">
            <w:pPr>
              <w:ind w:left="136" w:right="172"/>
              <w:jc w:val="both"/>
              <w:rPr>
                <w:rFonts w:ascii="Times New Roman" w:hAnsi="Times New Roman" w:cs="Times New Roman"/>
              </w:rPr>
            </w:pPr>
            <w:r w:rsidRPr="00573D30">
              <w:rPr>
                <w:rFonts w:ascii="Times New Roman" w:hAnsi="Times New Roman" w:cs="Times New Roman"/>
              </w:rPr>
              <w:t xml:space="preserve">Отдел архитектуры и экологии администрации городского </w:t>
            </w:r>
            <w:proofErr w:type="gramStart"/>
            <w:r w:rsidRPr="00573D30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573D30">
              <w:rPr>
                <w:rFonts w:ascii="Times New Roman" w:hAnsi="Times New Roman" w:cs="Times New Roman"/>
              </w:rPr>
              <w:t xml:space="preserve"> ЗАТО Фокино</w:t>
            </w:r>
            <w:r w:rsidR="00026265" w:rsidRPr="00573D30">
              <w:rPr>
                <w:rFonts w:ascii="Times New Roman" w:hAnsi="Times New Roman" w:cs="Times New Roman"/>
              </w:rPr>
              <w:t>;</w:t>
            </w:r>
          </w:p>
          <w:p w:rsidR="00026265" w:rsidRPr="00975653" w:rsidRDefault="00026265" w:rsidP="00573D30">
            <w:pPr>
              <w:ind w:left="136" w:right="172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5653">
              <w:rPr>
                <w:rFonts w:ascii="Times New Roman" w:hAnsi="Times New Roman" w:cs="Times New Roman"/>
                <w:color w:val="auto"/>
              </w:rPr>
              <w:t>Финансовое Управление</w:t>
            </w:r>
            <w:r w:rsidR="00975653" w:rsidRPr="00975653">
              <w:rPr>
                <w:rFonts w:ascii="Times New Roman" w:hAnsi="Times New Roman" w:cs="Times New Roman"/>
                <w:color w:val="auto"/>
              </w:rPr>
              <w:t xml:space="preserve"> городского </w:t>
            </w:r>
            <w:proofErr w:type="gramStart"/>
            <w:r w:rsidR="00975653" w:rsidRPr="00975653">
              <w:rPr>
                <w:rFonts w:ascii="Times New Roman" w:hAnsi="Times New Roman" w:cs="Times New Roman"/>
                <w:color w:val="auto"/>
              </w:rPr>
              <w:t>округа</w:t>
            </w:r>
            <w:proofErr w:type="gramEnd"/>
            <w:r w:rsidR="00975653" w:rsidRPr="00975653">
              <w:rPr>
                <w:rFonts w:ascii="Times New Roman" w:hAnsi="Times New Roman" w:cs="Times New Roman"/>
                <w:color w:val="auto"/>
              </w:rPr>
              <w:t xml:space="preserve"> ЗАТО Фокино</w:t>
            </w:r>
          </w:p>
          <w:p w:rsidR="00AB4A61" w:rsidRPr="00573D30" w:rsidRDefault="00AB4A61" w:rsidP="00573D30">
            <w:pPr>
              <w:pStyle w:val="a7"/>
              <w:ind w:left="136" w:right="172" w:firstLine="0"/>
              <w:rPr>
                <w:sz w:val="24"/>
                <w:szCs w:val="24"/>
              </w:rPr>
            </w:pPr>
          </w:p>
        </w:tc>
      </w:tr>
      <w:tr w:rsidR="00716C0D" w:rsidTr="00C17E56">
        <w:trPr>
          <w:trHeight w:hRule="exact" w:val="1977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C0D" w:rsidRPr="00573D30" w:rsidRDefault="0005054F" w:rsidP="00573D30">
            <w:pPr>
              <w:pStyle w:val="a7"/>
              <w:ind w:right="-197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 xml:space="preserve">Цели муниципальной </w:t>
            </w:r>
            <w:r w:rsidR="00DC26D0" w:rsidRPr="00573D30">
              <w:rPr>
                <w:sz w:val="24"/>
                <w:szCs w:val="24"/>
              </w:rPr>
              <w:t>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C0D" w:rsidRPr="00573D30" w:rsidRDefault="006D4ADC" w:rsidP="004028E2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028E2" w:rsidRPr="004028E2">
              <w:rPr>
                <w:sz w:val="24"/>
                <w:szCs w:val="24"/>
              </w:rPr>
              <w:t xml:space="preserve">аполнение Единого государственного реестра недвижимости сведениями об объектах недвижимости, расположенных на территории городского </w:t>
            </w:r>
            <w:proofErr w:type="gramStart"/>
            <w:r w:rsidR="004028E2" w:rsidRPr="004028E2">
              <w:rPr>
                <w:sz w:val="24"/>
                <w:szCs w:val="24"/>
              </w:rPr>
              <w:t>округа</w:t>
            </w:r>
            <w:proofErr w:type="gramEnd"/>
            <w:r w:rsidR="004028E2" w:rsidRPr="004028E2">
              <w:rPr>
                <w:sz w:val="24"/>
                <w:szCs w:val="24"/>
              </w:rPr>
              <w:t xml:space="preserve"> ЗАТО Фокино</w:t>
            </w:r>
            <w:r w:rsidR="00857E6C">
              <w:rPr>
                <w:sz w:val="24"/>
                <w:szCs w:val="24"/>
              </w:rPr>
              <w:t>;</w:t>
            </w:r>
            <w:r w:rsidR="004028E2" w:rsidRPr="00573D30">
              <w:rPr>
                <w:color w:val="auto"/>
                <w:sz w:val="24"/>
                <w:szCs w:val="24"/>
              </w:rPr>
              <w:t xml:space="preserve"> </w:t>
            </w:r>
            <w:r w:rsidR="00857E6C">
              <w:rPr>
                <w:color w:val="auto"/>
                <w:sz w:val="24"/>
                <w:szCs w:val="24"/>
              </w:rPr>
              <w:t>выявление бесхозных объектов недвижимости; п</w:t>
            </w:r>
            <w:r w:rsidR="00DC26D0" w:rsidRPr="00573D30">
              <w:rPr>
                <w:color w:val="auto"/>
                <w:sz w:val="24"/>
                <w:szCs w:val="24"/>
              </w:rPr>
              <w:t>овышение эффективности и прозрачности управления и ра</w:t>
            </w:r>
            <w:r>
              <w:rPr>
                <w:color w:val="auto"/>
                <w:sz w:val="24"/>
                <w:szCs w:val="24"/>
              </w:rPr>
              <w:t>споряжения земельными ресурсами</w:t>
            </w:r>
          </w:p>
        </w:tc>
      </w:tr>
      <w:tr w:rsidR="0005054F" w:rsidTr="00C17E56">
        <w:trPr>
          <w:trHeight w:hRule="exact" w:val="2417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054F" w:rsidRPr="00573D30" w:rsidRDefault="0005054F" w:rsidP="00573D30">
            <w:pPr>
              <w:pStyle w:val="a7"/>
              <w:ind w:right="-197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AB" w:rsidRPr="00573D30" w:rsidRDefault="00026265" w:rsidP="002F6140">
            <w:pPr>
              <w:ind w:left="136" w:right="172"/>
              <w:rPr>
                <w:rFonts w:ascii="Times New Roman" w:hAnsi="Times New Roman" w:cs="Times New Roman"/>
              </w:rPr>
            </w:pPr>
            <w:r w:rsidRPr="00573D30">
              <w:rPr>
                <w:rFonts w:ascii="Times New Roman" w:hAnsi="Times New Roman" w:cs="Times New Roman"/>
              </w:rPr>
              <w:t>П</w:t>
            </w:r>
            <w:r w:rsidR="00C74DAB" w:rsidRPr="00573D30">
              <w:rPr>
                <w:rFonts w:ascii="Times New Roman" w:hAnsi="Times New Roman" w:cs="Times New Roman"/>
              </w:rPr>
              <w:t>роведение мероприятий по проведению кадастровых работ</w:t>
            </w:r>
            <w:r w:rsidRPr="00573D30">
              <w:rPr>
                <w:rFonts w:ascii="Times New Roman" w:hAnsi="Times New Roman" w:cs="Times New Roman"/>
              </w:rPr>
              <w:t>;</w:t>
            </w:r>
            <w:r w:rsidR="002F6140">
              <w:rPr>
                <w:rFonts w:ascii="Times New Roman" w:hAnsi="Times New Roman" w:cs="Times New Roman"/>
              </w:rPr>
              <w:t xml:space="preserve"> </w:t>
            </w:r>
            <w:r w:rsidR="00C74DAB" w:rsidRPr="00573D30">
              <w:rPr>
                <w:rFonts w:ascii="Times New Roman" w:hAnsi="Times New Roman" w:cs="Times New Roman"/>
              </w:rPr>
              <w:t xml:space="preserve">обеспечение полной объективной информацией  органов местного самоуправления о местоположении, количественном и качественном  составе, техническом состоянии, уровне благоустройства, стоимости объектов </w:t>
            </w:r>
            <w:r w:rsidR="00771DA1">
              <w:rPr>
                <w:rFonts w:ascii="Times New Roman" w:hAnsi="Times New Roman" w:cs="Times New Roman"/>
              </w:rPr>
              <w:t>недвижимости</w:t>
            </w:r>
            <w:r w:rsidRPr="00573D30">
              <w:rPr>
                <w:rFonts w:ascii="Times New Roman" w:hAnsi="Times New Roman" w:cs="Times New Roman"/>
              </w:rPr>
              <w:t>;</w:t>
            </w:r>
          </w:p>
          <w:p w:rsidR="0005054F" w:rsidRPr="00573D30" w:rsidRDefault="00026265" w:rsidP="00573D30">
            <w:pPr>
              <w:pStyle w:val="a7"/>
              <w:ind w:left="136" w:right="172" w:firstLine="0"/>
              <w:jc w:val="both"/>
              <w:rPr>
                <w:color w:val="FF0000"/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>о</w:t>
            </w:r>
            <w:r w:rsidR="00C74DAB" w:rsidRPr="00573D30">
              <w:rPr>
                <w:sz w:val="24"/>
                <w:szCs w:val="24"/>
              </w:rPr>
              <w:t>беспечение полноты и достовер</w:t>
            </w:r>
            <w:r w:rsidR="006D4ADC">
              <w:rPr>
                <w:sz w:val="24"/>
                <w:szCs w:val="24"/>
              </w:rPr>
              <w:t>ности сведений о налоговой базе</w:t>
            </w:r>
          </w:p>
        </w:tc>
      </w:tr>
      <w:tr w:rsidR="0005054F" w:rsidTr="00431BE1">
        <w:trPr>
          <w:trHeight w:hRule="exact" w:val="2402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054F" w:rsidRPr="00573D30" w:rsidRDefault="0005054F" w:rsidP="00573D30">
            <w:pPr>
              <w:ind w:right="-197"/>
              <w:rPr>
                <w:rFonts w:ascii="Times New Roman" w:hAnsi="Times New Roman" w:cs="Times New Roman"/>
              </w:rPr>
            </w:pPr>
            <w:r w:rsidRPr="00573D30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72"/>
            </w:tblGrid>
            <w:tr w:rsidR="00026265" w:rsidRPr="00573D30" w:rsidTr="008C2217">
              <w:tc>
                <w:tcPr>
                  <w:tcW w:w="6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6265" w:rsidRPr="00573D30" w:rsidRDefault="00026265" w:rsidP="00573D30">
                  <w:pPr>
                    <w:ind w:left="136" w:right="172"/>
                    <w:rPr>
                      <w:rFonts w:ascii="Times New Roman" w:hAnsi="Times New Roman" w:cs="Times New Roman"/>
                    </w:rPr>
                  </w:pPr>
                  <w:r w:rsidRPr="00573D30">
                    <w:rPr>
                      <w:rFonts w:ascii="Times New Roman" w:hAnsi="Times New Roman" w:cs="Times New Roman"/>
                    </w:rPr>
                    <w:t xml:space="preserve">Доля земельных участков, находящихся в собственности городского округа, </w:t>
                  </w:r>
                  <w:r w:rsidR="00857E6C">
                    <w:rPr>
                      <w:rFonts w:ascii="Times New Roman" w:hAnsi="Times New Roman" w:cs="Times New Roman"/>
                    </w:rPr>
                    <w:t>поставленных на кадастровый учет к общему количеству земельных участков, подлежащих кадастровому учету</w:t>
                  </w:r>
                </w:p>
                <w:p w:rsidR="00026265" w:rsidRPr="00573D30" w:rsidRDefault="00026265" w:rsidP="00857E6C">
                  <w:pPr>
                    <w:ind w:left="136" w:right="172"/>
                    <w:rPr>
                      <w:rFonts w:ascii="Times New Roman" w:hAnsi="Times New Roman" w:cs="Times New Roman"/>
                    </w:rPr>
                  </w:pPr>
                  <w:bookmarkStart w:id="0" w:name="sub_241"/>
                  <w:r w:rsidRPr="00573D30">
                    <w:rPr>
                      <w:rFonts w:ascii="Times New Roman" w:hAnsi="Times New Roman" w:cs="Times New Roman"/>
                    </w:rPr>
                    <w:t xml:space="preserve">Доля </w:t>
                  </w:r>
                  <w:r w:rsidR="00857E6C">
                    <w:rPr>
                      <w:rFonts w:ascii="Times New Roman" w:hAnsi="Times New Roman" w:cs="Times New Roman"/>
                    </w:rPr>
                    <w:t xml:space="preserve">выявленных бесхозных </w:t>
                  </w:r>
                  <w:r w:rsidRPr="00573D30">
                    <w:rPr>
                      <w:rFonts w:ascii="Times New Roman" w:hAnsi="Times New Roman" w:cs="Times New Roman"/>
                    </w:rPr>
                    <w:t xml:space="preserve">объектов недвижимого имущества, право собственности городского </w:t>
                  </w:r>
                  <w:proofErr w:type="gramStart"/>
                  <w:r w:rsidRPr="00573D30">
                    <w:rPr>
                      <w:rFonts w:ascii="Times New Roman" w:hAnsi="Times New Roman" w:cs="Times New Roman"/>
                    </w:rPr>
                    <w:t>округа</w:t>
                  </w:r>
                  <w:proofErr w:type="gramEnd"/>
                  <w:r w:rsidRPr="00573D30">
                    <w:rPr>
                      <w:rFonts w:ascii="Times New Roman" w:hAnsi="Times New Roman" w:cs="Times New Roman"/>
                    </w:rPr>
                    <w:t xml:space="preserve"> на которые зарегистрировано, от общего числа </w:t>
                  </w:r>
                  <w:r w:rsidR="00857E6C">
                    <w:rPr>
                      <w:rFonts w:ascii="Times New Roman" w:hAnsi="Times New Roman" w:cs="Times New Roman"/>
                    </w:rPr>
                    <w:t xml:space="preserve">выявленных </w:t>
                  </w:r>
                  <w:r w:rsidRPr="00573D30">
                    <w:rPr>
                      <w:rFonts w:ascii="Times New Roman" w:hAnsi="Times New Roman" w:cs="Times New Roman"/>
                    </w:rPr>
                    <w:t>объектов недвижимого имущества</w:t>
                  </w:r>
                  <w:bookmarkEnd w:id="0"/>
                </w:p>
              </w:tc>
            </w:tr>
          </w:tbl>
          <w:p w:rsidR="0005054F" w:rsidRPr="00573D30" w:rsidRDefault="0005054F" w:rsidP="00573D30">
            <w:pPr>
              <w:ind w:left="136" w:right="172"/>
              <w:rPr>
                <w:rFonts w:ascii="Times New Roman" w:hAnsi="Times New Roman" w:cs="Times New Roman"/>
              </w:rPr>
            </w:pPr>
          </w:p>
        </w:tc>
      </w:tr>
      <w:tr w:rsidR="0005054F" w:rsidTr="002F6140">
        <w:trPr>
          <w:trHeight w:hRule="exact" w:val="57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054F" w:rsidRDefault="0005054F" w:rsidP="00573D30">
            <w:pPr>
              <w:pStyle w:val="a7"/>
              <w:ind w:right="-197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431BE1" w:rsidRPr="00573D30" w:rsidRDefault="00431BE1" w:rsidP="00573D30">
            <w:pPr>
              <w:pStyle w:val="a7"/>
              <w:ind w:right="-197" w:firstLine="0"/>
              <w:rPr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54F" w:rsidRPr="00573D30" w:rsidRDefault="00026265" w:rsidP="00573D30">
            <w:pPr>
              <w:pStyle w:val="a7"/>
              <w:ind w:left="136" w:right="172" w:firstLine="0"/>
              <w:rPr>
                <w:color w:val="FF0000"/>
                <w:sz w:val="24"/>
                <w:szCs w:val="24"/>
              </w:rPr>
            </w:pPr>
            <w:r w:rsidRPr="00573D30">
              <w:rPr>
                <w:color w:val="auto"/>
                <w:sz w:val="24"/>
                <w:szCs w:val="24"/>
              </w:rPr>
              <w:t>2023- 2025 годы</w:t>
            </w:r>
          </w:p>
        </w:tc>
      </w:tr>
      <w:tr w:rsidR="00716C0D" w:rsidTr="003E1F84">
        <w:trPr>
          <w:trHeight w:hRule="exact" w:val="3417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C0D" w:rsidRPr="00573D30" w:rsidRDefault="0005054F" w:rsidP="003E1F84">
            <w:pPr>
              <w:pStyle w:val="a7"/>
              <w:ind w:right="-197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lastRenderedPageBreak/>
              <w:t xml:space="preserve">Объем средств бюджета городского округа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84" w:rsidRDefault="003E1F84" w:rsidP="00573D3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 4500 тыс. рублей</w:t>
            </w:r>
          </w:p>
          <w:p w:rsidR="003E1F84" w:rsidRPr="003E1F84" w:rsidRDefault="003E1F84" w:rsidP="003E1F84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15</w:t>
            </w:r>
            <w:r w:rsidRPr="003E1F84">
              <w:rPr>
                <w:sz w:val="24"/>
                <w:szCs w:val="24"/>
              </w:rPr>
              <w:t>00, 000 тыс. рублей;</w:t>
            </w:r>
          </w:p>
          <w:p w:rsidR="003E1F84" w:rsidRPr="003E1F84" w:rsidRDefault="003E1F84" w:rsidP="003E1F84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15</w:t>
            </w:r>
            <w:r w:rsidRPr="003E1F84">
              <w:rPr>
                <w:sz w:val="24"/>
                <w:szCs w:val="24"/>
              </w:rPr>
              <w:t>00, 000 тыс. рублей;</w:t>
            </w:r>
          </w:p>
          <w:p w:rsidR="003E1F84" w:rsidRPr="003E1F84" w:rsidRDefault="003E1F84" w:rsidP="00573D3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 w:rsidRPr="003E1F84"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  <w:t>– 15</w:t>
            </w:r>
            <w:r w:rsidRPr="003E1F84">
              <w:rPr>
                <w:sz w:val="24"/>
                <w:szCs w:val="24"/>
              </w:rPr>
              <w:t>00, 000 тыс. рублей, в том числе</w:t>
            </w:r>
          </w:p>
          <w:p w:rsidR="003E1F84" w:rsidRPr="003E1F84" w:rsidRDefault="003E1F84" w:rsidP="00573D3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E1F84">
              <w:rPr>
                <w:sz w:val="24"/>
                <w:szCs w:val="24"/>
              </w:rPr>
              <w:t>раевой бюджет:</w:t>
            </w:r>
          </w:p>
          <w:p w:rsidR="00716C0D" w:rsidRPr="003E1F84" w:rsidRDefault="00C17E56" w:rsidP="00573D3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12</w:t>
            </w:r>
            <w:r w:rsidR="00C74DAB" w:rsidRPr="003E1F84">
              <w:rPr>
                <w:sz w:val="24"/>
                <w:szCs w:val="24"/>
              </w:rPr>
              <w:t>00,</w:t>
            </w:r>
            <w:r w:rsidR="00DC26D0" w:rsidRPr="003E1F84">
              <w:rPr>
                <w:sz w:val="24"/>
                <w:szCs w:val="24"/>
              </w:rPr>
              <w:t xml:space="preserve"> 000</w:t>
            </w:r>
            <w:r w:rsidR="00C74DAB" w:rsidRPr="003E1F84">
              <w:rPr>
                <w:sz w:val="24"/>
                <w:szCs w:val="24"/>
              </w:rPr>
              <w:t xml:space="preserve"> тыс.</w:t>
            </w:r>
            <w:r w:rsidR="00DC26D0" w:rsidRPr="003E1F84">
              <w:rPr>
                <w:sz w:val="24"/>
                <w:szCs w:val="24"/>
              </w:rPr>
              <w:t xml:space="preserve"> рублей;</w:t>
            </w:r>
          </w:p>
          <w:p w:rsidR="00716C0D" w:rsidRPr="003E1F84" w:rsidRDefault="00C17E56" w:rsidP="00573D3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12</w:t>
            </w:r>
            <w:r w:rsidR="00C74DAB" w:rsidRPr="003E1F84">
              <w:rPr>
                <w:sz w:val="24"/>
                <w:szCs w:val="24"/>
              </w:rPr>
              <w:t>00,</w:t>
            </w:r>
            <w:r w:rsidR="00DC26D0" w:rsidRPr="003E1F84">
              <w:rPr>
                <w:sz w:val="24"/>
                <w:szCs w:val="24"/>
              </w:rPr>
              <w:t xml:space="preserve"> 000 </w:t>
            </w:r>
            <w:r w:rsidR="00C74DAB" w:rsidRPr="003E1F84">
              <w:rPr>
                <w:sz w:val="24"/>
                <w:szCs w:val="24"/>
              </w:rPr>
              <w:t xml:space="preserve">тыс. </w:t>
            </w:r>
            <w:r w:rsidR="00DC26D0" w:rsidRPr="003E1F84">
              <w:rPr>
                <w:sz w:val="24"/>
                <w:szCs w:val="24"/>
              </w:rPr>
              <w:t>рублей;</w:t>
            </w:r>
          </w:p>
          <w:p w:rsidR="00716C0D" w:rsidRDefault="00C17E56" w:rsidP="003E1F84">
            <w:pPr>
              <w:ind w:left="136" w:right="1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12</w:t>
            </w:r>
            <w:r w:rsidR="00DC26D0" w:rsidRPr="003E1F84">
              <w:rPr>
                <w:rFonts w:ascii="Times New Roman" w:hAnsi="Times New Roman" w:cs="Times New Roman"/>
              </w:rPr>
              <w:t>00</w:t>
            </w:r>
            <w:r w:rsidR="00C74DAB" w:rsidRPr="003E1F84">
              <w:rPr>
                <w:rFonts w:ascii="Times New Roman" w:hAnsi="Times New Roman" w:cs="Times New Roman"/>
              </w:rPr>
              <w:t>,</w:t>
            </w:r>
            <w:r w:rsidR="00DC26D0" w:rsidRPr="003E1F84">
              <w:rPr>
                <w:rFonts w:ascii="Times New Roman" w:hAnsi="Times New Roman" w:cs="Times New Roman"/>
              </w:rPr>
              <w:t xml:space="preserve"> 000</w:t>
            </w:r>
            <w:r w:rsidR="00C74DAB" w:rsidRPr="003E1F84">
              <w:rPr>
                <w:rFonts w:ascii="Times New Roman" w:hAnsi="Times New Roman" w:cs="Times New Roman"/>
              </w:rPr>
              <w:t xml:space="preserve"> тыс.</w:t>
            </w:r>
            <w:r w:rsidR="00DC26D0" w:rsidRPr="003E1F84">
              <w:rPr>
                <w:rFonts w:ascii="Times New Roman" w:hAnsi="Times New Roman" w:cs="Times New Roman"/>
              </w:rPr>
              <w:t xml:space="preserve"> рублей</w:t>
            </w:r>
            <w:r w:rsidR="00573D30" w:rsidRPr="003E1F84">
              <w:rPr>
                <w:rFonts w:ascii="Times New Roman" w:hAnsi="Times New Roman" w:cs="Times New Roman"/>
              </w:rPr>
              <w:t xml:space="preserve">, </w:t>
            </w:r>
          </w:p>
          <w:p w:rsidR="003E1F84" w:rsidRDefault="003E1F84" w:rsidP="003E1F84">
            <w:pPr>
              <w:ind w:left="136" w:right="1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бюджет:</w:t>
            </w:r>
          </w:p>
          <w:p w:rsidR="003E1F84" w:rsidRPr="003E1F84" w:rsidRDefault="003E1F84" w:rsidP="003E1F84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</w:t>
            </w:r>
            <w:r w:rsidRPr="003E1F84">
              <w:rPr>
                <w:sz w:val="24"/>
                <w:szCs w:val="24"/>
              </w:rPr>
              <w:t>00, 000 тыс. рублей;</w:t>
            </w:r>
          </w:p>
          <w:p w:rsidR="003E1F84" w:rsidRPr="003E1F84" w:rsidRDefault="003E1F84" w:rsidP="003E1F84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</w:t>
            </w:r>
            <w:r w:rsidRPr="003E1F84">
              <w:rPr>
                <w:sz w:val="24"/>
                <w:szCs w:val="24"/>
              </w:rPr>
              <w:t>00, 000 тыс. рублей;</w:t>
            </w:r>
          </w:p>
          <w:p w:rsidR="003E1F84" w:rsidRDefault="003E1F84" w:rsidP="003E1F84">
            <w:pPr>
              <w:ind w:left="136" w:right="172"/>
              <w:jc w:val="both"/>
              <w:rPr>
                <w:rFonts w:ascii="Times New Roman" w:hAnsi="Times New Roman" w:cs="Times New Roman"/>
              </w:rPr>
            </w:pPr>
            <w:r w:rsidRPr="003E1F84">
              <w:rPr>
                <w:rFonts w:ascii="Times New Roman" w:hAnsi="Times New Roman" w:cs="Times New Roman"/>
              </w:rPr>
              <w:t xml:space="preserve">2025 год </w:t>
            </w:r>
            <w:r>
              <w:rPr>
                <w:rFonts w:ascii="Times New Roman" w:hAnsi="Times New Roman" w:cs="Times New Roman"/>
              </w:rPr>
              <w:t>– 3</w:t>
            </w:r>
            <w:r w:rsidRPr="003E1F84">
              <w:rPr>
                <w:rFonts w:ascii="Times New Roman" w:hAnsi="Times New Roman" w:cs="Times New Roman"/>
              </w:rPr>
              <w:t xml:space="preserve">00, 000 тыс. рублей, </w:t>
            </w:r>
          </w:p>
          <w:p w:rsidR="003E1F84" w:rsidRPr="00573D30" w:rsidRDefault="003E1F84" w:rsidP="003E1F84">
            <w:pPr>
              <w:ind w:left="136" w:right="172"/>
              <w:jc w:val="both"/>
            </w:pPr>
          </w:p>
        </w:tc>
      </w:tr>
      <w:tr w:rsidR="0005054F" w:rsidTr="003E1F84">
        <w:trPr>
          <w:trHeight w:hRule="exact" w:val="2567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054F" w:rsidRPr="00573D30" w:rsidRDefault="0005054F" w:rsidP="00573D30">
            <w:pPr>
              <w:pStyle w:val="a7"/>
              <w:ind w:right="-197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84" w:rsidRPr="00573D30" w:rsidRDefault="003E1F84" w:rsidP="003E1F84">
            <w:pPr>
              <w:ind w:left="136" w:right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</w:t>
            </w:r>
            <w:r w:rsidRPr="00573D30">
              <w:rPr>
                <w:rFonts w:ascii="Times New Roman" w:hAnsi="Times New Roman" w:cs="Times New Roman"/>
              </w:rPr>
              <w:t xml:space="preserve"> земельных участков, находящихся в собственности городского округа, </w:t>
            </w:r>
            <w:r>
              <w:rPr>
                <w:rFonts w:ascii="Times New Roman" w:hAnsi="Times New Roman" w:cs="Times New Roman"/>
              </w:rPr>
              <w:t>поставленных на кадастровый учет к общему количеству земельных участков, подлежащих кадастровому учету;</w:t>
            </w:r>
          </w:p>
          <w:p w:rsidR="0005054F" w:rsidRPr="003E1F84" w:rsidRDefault="003E1F84" w:rsidP="003E1F84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 w:rsidRPr="003E1F84">
              <w:rPr>
                <w:sz w:val="24"/>
                <w:szCs w:val="24"/>
              </w:rPr>
              <w:t xml:space="preserve">Увеличение доли выявленных бесхозных объектов недвижимого имущества, право собственности городского </w:t>
            </w:r>
            <w:proofErr w:type="gramStart"/>
            <w:r w:rsidRPr="003E1F84">
              <w:rPr>
                <w:sz w:val="24"/>
                <w:szCs w:val="24"/>
              </w:rPr>
              <w:t>округа</w:t>
            </w:r>
            <w:proofErr w:type="gramEnd"/>
            <w:r w:rsidRPr="003E1F84">
              <w:rPr>
                <w:sz w:val="24"/>
                <w:szCs w:val="24"/>
              </w:rPr>
              <w:t xml:space="preserve"> на которые зарегистрировано, от общего числа выявленных объектов недвижимого имущества</w:t>
            </w:r>
          </w:p>
        </w:tc>
      </w:tr>
    </w:tbl>
    <w:p w:rsidR="00716C0D" w:rsidRDefault="00716C0D">
      <w:pPr>
        <w:spacing w:after="299" w:line="1" w:lineRule="exact"/>
      </w:pPr>
    </w:p>
    <w:p w:rsidR="000B700D" w:rsidRDefault="000B700D">
      <w:pPr>
        <w:pStyle w:val="11"/>
        <w:ind w:firstLine="820"/>
        <w:jc w:val="both"/>
        <w:rPr>
          <w:bCs/>
        </w:rPr>
      </w:pPr>
      <w:r>
        <w:rPr>
          <w:bCs/>
        </w:rPr>
        <w:t>2. Содержание проблемы и обоснование необходимости ее решения программными методами</w:t>
      </w:r>
    </w:p>
    <w:p w:rsidR="000B700D" w:rsidRDefault="000B700D">
      <w:pPr>
        <w:pStyle w:val="11"/>
        <w:ind w:firstLine="820"/>
        <w:jc w:val="both"/>
      </w:pPr>
    </w:p>
    <w:p w:rsidR="00C17E56" w:rsidRDefault="00C17E56" w:rsidP="00C17E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56">
        <w:rPr>
          <w:rFonts w:ascii="Times New Roman" w:hAnsi="Times New Roman" w:cs="Times New Roman"/>
          <w:sz w:val="28"/>
          <w:szCs w:val="28"/>
        </w:rPr>
        <w:t xml:space="preserve">30.04.2021 вступил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7E56">
        <w:rPr>
          <w:rFonts w:ascii="Times New Roman" w:hAnsi="Times New Roman" w:cs="Times New Roman"/>
          <w:sz w:val="28"/>
          <w:szCs w:val="28"/>
        </w:rPr>
        <w:t>илу Федеральный закон   от   30.04.2021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7E56">
        <w:rPr>
          <w:rFonts w:ascii="Times New Roman" w:hAnsi="Times New Roman" w:cs="Times New Roman"/>
          <w:sz w:val="28"/>
          <w:szCs w:val="28"/>
        </w:rPr>
        <w:t xml:space="preserve"> 120-ФЗ </w:t>
      </w:r>
    </w:p>
    <w:p w:rsidR="005279CC" w:rsidRPr="006E3C27" w:rsidRDefault="00C17E56" w:rsidP="00C17E56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7E56">
        <w:rPr>
          <w:rFonts w:ascii="Times New Roman" w:hAnsi="Times New Roman" w:cs="Times New Roman"/>
          <w:sz w:val="28"/>
          <w:szCs w:val="28"/>
        </w:rPr>
        <w:t>«О внесении изменений в Федеральный закон «О государственной регистрации недвижимости» и отдельные законодательные акты Российской Федерации», который</w:t>
      </w:r>
      <w:r w:rsidR="00803E08" w:rsidRPr="00C17E56">
        <w:rPr>
          <w:rFonts w:ascii="Times New Roman" w:hAnsi="Times New Roman" w:cs="Times New Roman"/>
          <w:sz w:val="28"/>
          <w:szCs w:val="28"/>
        </w:rPr>
        <w:t xml:space="preserve"> внёс масштабные изменения в порядок и правила государственной регистрации прав на недвижимость, иное имущество на земельном участке и кадастрового учета. </w:t>
      </w:r>
      <w:r w:rsidR="005279CC" w:rsidRPr="00C17E56">
        <w:rPr>
          <w:rFonts w:ascii="Times New Roman" w:hAnsi="Times New Roman" w:cs="Times New Roman"/>
          <w:sz w:val="28"/>
          <w:szCs w:val="28"/>
        </w:rPr>
        <w:t>П</w:t>
      </w:r>
      <w:r w:rsidR="00803E08" w:rsidRPr="00C17E56">
        <w:rPr>
          <w:rFonts w:ascii="Times New Roman" w:hAnsi="Times New Roman" w:cs="Times New Roman"/>
          <w:sz w:val="28"/>
          <w:szCs w:val="28"/>
        </w:rPr>
        <w:t xml:space="preserve">оправки затронули </w:t>
      </w:r>
      <w:r w:rsidR="005279CC" w:rsidRPr="00C17E56">
        <w:rPr>
          <w:rFonts w:ascii="Times New Roman" w:hAnsi="Times New Roman" w:cs="Times New Roman"/>
          <w:sz w:val="28"/>
          <w:szCs w:val="28"/>
        </w:rPr>
        <w:t>вопрос совершенствования</w:t>
      </w:r>
      <w:r w:rsidR="00803E08" w:rsidRPr="00C17E56">
        <w:rPr>
          <w:rFonts w:ascii="Times New Roman" w:hAnsi="Times New Roman" w:cs="Times New Roman"/>
          <w:sz w:val="28"/>
          <w:szCs w:val="28"/>
        </w:rPr>
        <w:t xml:space="preserve"> нормативно-правового регулирования государственного кадастрового учета и регистрации прав на</w:t>
      </w:r>
      <w:r w:rsidR="00803E08" w:rsidRPr="006E3C27">
        <w:rPr>
          <w:rFonts w:ascii="Times New Roman" w:hAnsi="Times New Roman" w:cs="Times New Roman"/>
          <w:color w:val="auto"/>
          <w:sz w:val="28"/>
          <w:szCs w:val="28"/>
        </w:rPr>
        <w:t xml:space="preserve"> объекты недвижимого имущества в связи с правоприменительной практикой Фед</w:t>
      </w:r>
      <w:r w:rsidR="006E3C27">
        <w:rPr>
          <w:rFonts w:ascii="Times New Roman" w:hAnsi="Times New Roman" w:cs="Times New Roman"/>
          <w:color w:val="auto"/>
          <w:sz w:val="28"/>
          <w:szCs w:val="28"/>
        </w:rPr>
        <w:t xml:space="preserve">ерального закона от 13.06.2015 </w:t>
      </w:r>
      <w:r w:rsidR="006E3C27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6E3C27">
        <w:rPr>
          <w:rFonts w:ascii="Times New Roman" w:hAnsi="Times New Roman" w:cs="Times New Roman"/>
          <w:color w:val="auto"/>
          <w:sz w:val="28"/>
          <w:szCs w:val="28"/>
        </w:rPr>
        <w:t xml:space="preserve"> 218-ФЗ «</w:t>
      </w:r>
      <w:hyperlink r:id="rId8" w:history="1">
        <w:r w:rsidR="00803E08" w:rsidRPr="006E3C27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 государственной регистрации недвижимости</w:t>
        </w:r>
      </w:hyperlink>
      <w:r w:rsidR="006E3C2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03E08" w:rsidRPr="006E3C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279CC" w:rsidRPr="006E3C27">
        <w:rPr>
          <w:rFonts w:ascii="Times New Roman" w:hAnsi="Times New Roman" w:cs="Times New Roman"/>
          <w:color w:val="auto"/>
          <w:sz w:val="28"/>
          <w:szCs w:val="28"/>
        </w:rPr>
        <w:t xml:space="preserve"> В этой связи стал актуален вопрос уточн</w:t>
      </w:r>
      <w:r w:rsidR="006E3C27">
        <w:rPr>
          <w:rFonts w:ascii="Times New Roman" w:hAnsi="Times New Roman" w:cs="Times New Roman"/>
          <w:color w:val="auto"/>
          <w:sz w:val="28"/>
          <w:szCs w:val="28"/>
        </w:rPr>
        <w:t>ения границ земельных участков,</w:t>
      </w:r>
      <w:r w:rsidR="005279CC" w:rsidRPr="006E3C27">
        <w:rPr>
          <w:rFonts w:ascii="Times New Roman" w:hAnsi="Times New Roman" w:cs="Times New Roman"/>
          <w:color w:val="auto"/>
          <w:sz w:val="28"/>
          <w:szCs w:val="28"/>
        </w:rPr>
        <w:t xml:space="preserve"> исправления кадастровых ошибок.</w:t>
      </w:r>
    </w:p>
    <w:p w:rsidR="005279CC" w:rsidRDefault="005279CC" w:rsidP="00B535D3">
      <w:pPr>
        <w:pStyle w:val="afd"/>
        <w:spacing w:before="0" w:beforeAutospacing="0" w:after="0" w:afterAutospacing="0" w:line="360" w:lineRule="auto"/>
        <w:ind w:firstLine="709"/>
        <w:jc w:val="both"/>
        <w:rPr>
          <w:color w:val="292C2F"/>
          <w:sz w:val="28"/>
          <w:szCs w:val="28"/>
        </w:rPr>
      </w:pPr>
      <w:r w:rsidRPr="00B535D3">
        <w:rPr>
          <w:color w:val="292C2F"/>
          <w:sz w:val="28"/>
          <w:szCs w:val="28"/>
        </w:rPr>
        <w:lastRenderedPageBreak/>
        <w:t xml:space="preserve">В результате выполнения </w:t>
      </w:r>
      <w:r w:rsidR="00B535D3">
        <w:rPr>
          <w:color w:val="292C2F"/>
          <w:sz w:val="28"/>
          <w:szCs w:val="28"/>
        </w:rPr>
        <w:t>комплексных кадастровых работ</w:t>
      </w:r>
      <w:r w:rsidRPr="00B535D3">
        <w:rPr>
          <w:color w:val="292C2F"/>
          <w:sz w:val="28"/>
          <w:szCs w:val="28"/>
        </w:rPr>
        <w:t xml:space="preserve"> разрабатывается единая карта-план территории. В ней отображаются уточненные сведения о земельных участках, зданиях, сооружениях, объектах незавершенного строительства, расположенных в пределах конкретной территории</w:t>
      </w:r>
      <w:r w:rsidR="00B535D3">
        <w:rPr>
          <w:color w:val="292C2F"/>
          <w:sz w:val="28"/>
          <w:szCs w:val="28"/>
        </w:rPr>
        <w:t xml:space="preserve"> – кадастрового квартала</w:t>
      </w:r>
      <w:r w:rsidRPr="00B535D3">
        <w:rPr>
          <w:color w:val="292C2F"/>
          <w:sz w:val="28"/>
          <w:szCs w:val="28"/>
        </w:rPr>
        <w:t>. На основании утвержденной карты-плана территории сведения вносятся в Единый государств</w:t>
      </w:r>
      <w:r w:rsidR="006E3C27">
        <w:rPr>
          <w:color w:val="292C2F"/>
          <w:sz w:val="28"/>
          <w:szCs w:val="28"/>
        </w:rPr>
        <w:t>енный реестр недвижимости</w:t>
      </w:r>
      <w:r w:rsidRPr="00B535D3">
        <w:rPr>
          <w:color w:val="292C2F"/>
          <w:sz w:val="28"/>
          <w:szCs w:val="28"/>
        </w:rPr>
        <w:t>.</w:t>
      </w:r>
    </w:p>
    <w:p w:rsidR="00B535D3" w:rsidRDefault="00B535D3" w:rsidP="00B535D3">
      <w:pPr>
        <w:pStyle w:val="afd"/>
        <w:spacing w:before="0" w:beforeAutospacing="0" w:after="0" w:afterAutospacing="0" w:line="360" w:lineRule="auto"/>
        <w:ind w:firstLine="709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 xml:space="preserve">Необходимость выполнения комплексных кадастровых работ на территории городского </w:t>
      </w:r>
      <w:proofErr w:type="gramStart"/>
      <w:r>
        <w:rPr>
          <w:color w:val="292C2F"/>
          <w:sz w:val="28"/>
          <w:szCs w:val="28"/>
        </w:rPr>
        <w:t>округа</w:t>
      </w:r>
      <w:proofErr w:type="gramEnd"/>
      <w:r>
        <w:rPr>
          <w:color w:val="292C2F"/>
          <w:sz w:val="28"/>
          <w:szCs w:val="28"/>
        </w:rPr>
        <w:t xml:space="preserve"> ЗАТО Фокино вызвана тем, что порядка 1500 земельных участков учтены в Едином государственном реестре недвижимости, но границы их не установлены в соответствии с требованиями земельного законодательства.</w:t>
      </w:r>
      <w:r w:rsidR="006E3C27">
        <w:rPr>
          <w:color w:val="292C2F"/>
          <w:sz w:val="28"/>
          <w:szCs w:val="28"/>
        </w:rPr>
        <w:t xml:space="preserve"> </w:t>
      </w:r>
    </w:p>
    <w:p w:rsidR="006E3C27" w:rsidRDefault="006E3C27" w:rsidP="00B535D3">
      <w:pPr>
        <w:pStyle w:val="afd"/>
        <w:spacing w:before="0" w:beforeAutospacing="0" w:after="0" w:afterAutospacing="0" w:line="360" w:lineRule="auto"/>
        <w:ind w:firstLine="709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 xml:space="preserve">Кроме того, выполнение комплексных кадастровых работ позволит выявить бесхозные объекты и сооружения, расположенные на территории городского округа, оформить на них право собственности. </w:t>
      </w:r>
    </w:p>
    <w:p w:rsidR="000B700D" w:rsidRPr="000B6EFB" w:rsidRDefault="000B700D" w:rsidP="000B6EFB">
      <w:pPr>
        <w:pStyle w:val="11"/>
        <w:spacing w:line="360" w:lineRule="auto"/>
        <w:ind w:firstLine="740"/>
        <w:jc w:val="both"/>
      </w:pPr>
      <w:r w:rsidRPr="000B6EFB">
        <w:t xml:space="preserve">Для городского </w:t>
      </w:r>
      <w:proofErr w:type="gramStart"/>
      <w:r w:rsidRPr="000B6EFB">
        <w:t>округа</w:t>
      </w:r>
      <w:proofErr w:type="gramEnd"/>
      <w:r w:rsidRPr="000B6EFB">
        <w:t xml:space="preserve"> ЗАТО Фокино проведение комплекса мероприятий выполнения комплексных кадастровых работ актуально в </w:t>
      </w:r>
      <w:r w:rsidR="00284735">
        <w:t>кадастровых кварталах</w:t>
      </w:r>
      <w:r w:rsidRPr="000B6EFB">
        <w:t xml:space="preserve"> 25:35:010501:, </w:t>
      </w:r>
      <w:r w:rsidR="00284735">
        <w:t>25:35:01</w:t>
      </w:r>
      <w:r w:rsidR="00975653">
        <w:t>0101:, 25:35:080101:, 25:35:08</w:t>
      </w:r>
      <w:r w:rsidR="006E3C27">
        <w:t>0201:, 25:35:090101:.</w:t>
      </w:r>
    </w:p>
    <w:p w:rsidR="000B700D" w:rsidRPr="000B6EFB" w:rsidRDefault="000B700D" w:rsidP="000B6EF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EFB">
        <w:rPr>
          <w:rFonts w:ascii="Times New Roman" w:hAnsi="Times New Roman" w:cs="Times New Roman"/>
          <w:sz w:val="28"/>
          <w:szCs w:val="28"/>
        </w:rPr>
        <w:t>Выполнение мероприяти</w:t>
      </w:r>
      <w:r w:rsidR="00284735">
        <w:rPr>
          <w:rFonts w:ascii="Times New Roman" w:hAnsi="Times New Roman" w:cs="Times New Roman"/>
          <w:sz w:val="28"/>
          <w:szCs w:val="28"/>
        </w:rPr>
        <w:t xml:space="preserve">й программы позволит увеличить доходы от </w:t>
      </w:r>
      <w:r w:rsidRPr="000B6EFB">
        <w:rPr>
          <w:rFonts w:ascii="Times New Roman" w:hAnsi="Times New Roman" w:cs="Times New Roman"/>
          <w:sz w:val="28"/>
          <w:szCs w:val="28"/>
        </w:rPr>
        <w:t xml:space="preserve">аренды земельных участков, находящихся в собственности городского округа </w:t>
      </w:r>
      <w:r w:rsidR="00284735">
        <w:rPr>
          <w:rFonts w:ascii="Times New Roman" w:hAnsi="Times New Roman" w:cs="Times New Roman"/>
          <w:sz w:val="28"/>
          <w:szCs w:val="28"/>
        </w:rPr>
        <w:t>и</w:t>
      </w:r>
      <w:r w:rsidRPr="000B6EFB">
        <w:rPr>
          <w:rFonts w:ascii="Times New Roman" w:hAnsi="Times New Roman" w:cs="Times New Roman"/>
          <w:sz w:val="28"/>
          <w:szCs w:val="28"/>
        </w:rPr>
        <w:t xml:space="preserve"> объектов имущества государственной казны (за исключением земельных участков), вовлеченных в хозяйственный оборот.</w:t>
      </w:r>
    </w:p>
    <w:p w:rsidR="004028E2" w:rsidRPr="00E3592F" w:rsidRDefault="000B700D" w:rsidP="000B6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EFB">
        <w:rPr>
          <w:rFonts w:ascii="Times New Roman" w:hAnsi="Times New Roman" w:cs="Times New Roman"/>
          <w:sz w:val="28"/>
          <w:szCs w:val="28"/>
        </w:rPr>
        <w:tab/>
      </w:r>
    </w:p>
    <w:p w:rsidR="004028E2" w:rsidRDefault="004028E2" w:rsidP="000B6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92F">
        <w:rPr>
          <w:rFonts w:ascii="Times New Roman" w:hAnsi="Times New Roman" w:cs="Times New Roman"/>
          <w:sz w:val="28"/>
          <w:szCs w:val="28"/>
        </w:rPr>
        <w:tab/>
      </w:r>
      <w:r w:rsidRPr="004028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Цель и задачи Программы</w:t>
      </w:r>
    </w:p>
    <w:p w:rsidR="00716C0D" w:rsidRPr="002F6140" w:rsidRDefault="00DC26D0" w:rsidP="002F61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140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4028E2" w:rsidRPr="002F6140">
        <w:rPr>
          <w:rFonts w:ascii="Times New Roman" w:hAnsi="Times New Roman" w:cs="Times New Roman"/>
          <w:sz w:val="28"/>
          <w:szCs w:val="28"/>
        </w:rPr>
        <w:t>программы</w:t>
      </w:r>
      <w:r w:rsidRPr="002F6140">
        <w:rPr>
          <w:rFonts w:ascii="Times New Roman" w:hAnsi="Times New Roman" w:cs="Times New Roman"/>
          <w:sz w:val="28"/>
          <w:szCs w:val="28"/>
        </w:rPr>
        <w:t xml:space="preserve"> является наполнение Единого государственного реестра недвижимости сведениями об объектах недвижимости, расположенных на территории </w:t>
      </w:r>
      <w:r w:rsidR="004028E2" w:rsidRPr="002F6140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4028E2" w:rsidRPr="002F614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4028E2" w:rsidRPr="002F614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4028E2" w:rsidRPr="002F6140">
        <w:rPr>
          <w:rFonts w:ascii="Times New Roman" w:hAnsi="Times New Roman" w:cs="Times New Roman"/>
          <w:sz w:val="28"/>
          <w:szCs w:val="28"/>
        </w:rPr>
        <w:lastRenderedPageBreak/>
        <w:t xml:space="preserve">Фокино, а так же </w:t>
      </w:r>
      <w:r w:rsidR="004028E2" w:rsidRPr="002F6140">
        <w:rPr>
          <w:rFonts w:ascii="Times New Roman" w:hAnsi="Times New Roman" w:cs="Times New Roman"/>
          <w:color w:val="auto"/>
          <w:sz w:val="28"/>
          <w:szCs w:val="28"/>
        </w:rPr>
        <w:t>повышение эффективности и прозрачности управления и распоряжения земельными ресурсами</w:t>
      </w:r>
      <w:r w:rsidRPr="002F6140">
        <w:rPr>
          <w:rFonts w:ascii="Times New Roman" w:hAnsi="Times New Roman" w:cs="Times New Roman"/>
          <w:sz w:val="28"/>
          <w:szCs w:val="28"/>
        </w:rPr>
        <w:t>.</w:t>
      </w:r>
    </w:p>
    <w:p w:rsidR="00771DA1" w:rsidRDefault="002F6140" w:rsidP="00771DA1">
      <w:pPr>
        <w:spacing w:line="360" w:lineRule="auto"/>
        <w:ind w:right="1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140">
        <w:rPr>
          <w:rFonts w:ascii="Times New Roman" w:hAnsi="Times New Roman" w:cs="Times New Roman"/>
          <w:sz w:val="28"/>
          <w:szCs w:val="28"/>
        </w:rPr>
        <w:t xml:space="preserve">Для реализации программы стоят следующие задачи: проведение мероприятий по проведению кадастровых работ; обеспечение полной объективной информацией  органов местного самоуправления о местоположении, количественном и качественном  составе, техническом состоянии, уровне благоустройства, стоимости объектов </w:t>
      </w:r>
      <w:r w:rsidR="00771DA1">
        <w:rPr>
          <w:rFonts w:ascii="Times New Roman" w:hAnsi="Times New Roman" w:cs="Times New Roman"/>
          <w:sz w:val="28"/>
          <w:szCs w:val="28"/>
        </w:rPr>
        <w:t>недвижимости</w:t>
      </w:r>
      <w:r w:rsidRPr="002F6140">
        <w:rPr>
          <w:rFonts w:ascii="Times New Roman" w:hAnsi="Times New Roman" w:cs="Times New Roman"/>
          <w:sz w:val="28"/>
          <w:szCs w:val="28"/>
        </w:rPr>
        <w:t xml:space="preserve"> и изменения этих показателей;</w:t>
      </w:r>
      <w:r w:rsidR="00771DA1">
        <w:rPr>
          <w:rFonts w:ascii="Times New Roman" w:hAnsi="Times New Roman" w:cs="Times New Roman"/>
          <w:sz w:val="28"/>
          <w:szCs w:val="28"/>
        </w:rPr>
        <w:t xml:space="preserve"> </w:t>
      </w:r>
      <w:r w:rsidRPr="002F6140">
        <w:rPr>
          <w:rFonts w:ascii="Times New Roman" w:hAnsi="Times New Roman" w:cs="Times New Roman"/>
          <w:sz w:val="28"/>
          <w:szCs w:val="28"/>
        </w:rPr>
        <w:t>обеспечение полноты и достовер</w:t>
      </w:r>
      <w:bookmarkStart w:id="1" w:name="bookmark25"/>
      <w:r w:rsidR="006E3C27">
        <w:rPr>
          <w:rFonts w:ascii="Times New Roman" w:hAnsi="Times New Roman" w:cs="Times New Roman"/>
          <w:sz w:val="28"/>
          <w:szCs w:val="28"/>
        </w:rPr>
        <w:t xml:space="preserve">ности сведений о налоговой базе; выявление </w:t>
      </w:r>
      <w:proofErr w:type="spellStart"/>
      <w:r w:rsidR="006E3C27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="006E3C27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771DA1" w:rsidRDefault="00771DA1" w:rsidP="00771DA1">
      <w:pPr>
        <w:spacing w:line="360" w:lineRule="auto"/>
        <w:ind w:right="1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DA1" w:rsidRDefault="00771DA1" w:rsidP="00771DA1">
      <w:pPr>
        <w:spacing w:line="360" w:lineRule="auto"/>
        <w:ind w:right="1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Целевые индикаторы и показатели Программы</w:t>
      </w:r>
    </w:p>
    <w:p w:rsidR="00771DA1" w:rsidRDefault="00771DA1" w:rsidP="00771DA1">
      <w:pPr>
        <w:spacing w:line="360" w:lineRule="auto"/>
        <w:ind w:right="1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муниципальной программы используются следующие целевые индикаторы</w:t>
      </w:r>
      <w:r w:rsidR="00284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(показатели) (приложение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1DA1"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DA1" w:rsidRDefault="00771DA1" w:rsidP="00771DA1">
      <w:pPr>
        <w:spacing w:line="360" w:lineRule="auto"/>
        <w:ind w:right="1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DA1" w:rsidRDefault="00771DA1" w:rsidP="00771DA1">
      <w:pPr>
        <w:spacing w:line="360" w:lineRule="auto"/>
        <w:ind w:right="1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мероприятий программы</w:t>
      </w:r>
    </w:p>
    <w:p w:rsidR="00284735" w:rsidRDefault="00771DA1" w:rsidP="00284735">
      <w:pPr>
        <w:spacing w:line="360" w:lineRule="auto"/>
        <w:ind w:right="1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и задачами реализация программы осуществляется </w:t>
      </w:r>
      <w:bookmarkEnd w:id="1"/>
      <w:r w:rsidR="00284735" w:rsidRPr="00284735">
        <w:rPr>
          <w:rFonts w:ascii="Times New Roman" w:hAnsi="Times New Roman" w:cs="Times New Roman"/>
          <w:sz w:val="28"/>
          <w:szCs w:val="28"/>
        </w:rPr>
        <w:t>р</w:t>
      </w:r>
      <w:r w:rsidR="00DC26D0" w:rsidRPr="00284735">
        <w:rPr>
          <w:rFonts w:ascii="Times New Roman" w:hAnsi="Times New Roman" w:cs="Times New Roman"/>
          <w:sz w:val="28"/>
          <w:szCs w:val="28"/>
        </w:rPr>
        <w:t>азработка проекта планировки и межевания территории</w:t>
      </w:r>
      <w:r w:rsidR="00284735">
        <w:rPr>
          <w:rFonts w:ascii="Times New Roman" w:hAnsi="Times New Roman" w:cs="Times New Roman"/>
          <w:sz w:val="28"/>
          <w:szCs w:val="28"/>
        </w:rPr>
        <w:t xml:space="preserve"> </w:t>
      </w:r>
      <w:r w:rsidR="00284735" w:rsidRPr="000B6EFB">
        <w:rPr>
          <w:rFonts w:ascii="Times New Roman" w:hAnsi="Times New Roman" w:cs="Times New Roman"/>
          <w:sz w:val="28"/>
          <w:szCs w:val="28"/>
        </w:rPr>
        <w:t xml:space="preserve">в </w:t>
      </w:r>
      <w:r w:rsidR="00284735" w:rsidRPr="00284735">
        <w:rPr>
          <w:rFonts w:ascii="Times New Roman" w:hAnsi="Times New Roman" w:cs="Times New Roman"/>
          <w:sz w:val="28"/>
          <w:szCs w:val="28"/>
        </w:rPr>
        <w:t>кадастровых кварталах 25:35:010501:, 25:35:010</w:t>
      </w:r>
      <w:r w:rsidR="00975653">
        <w:rPr>
          <w:rFonts w:ascii="Times New Roman" w:hAnsi="Times New Roman" w:cs="Times New Roman"/>
          <w:sz w:val="28"/>
          <w:szCs w:val="28"/>
        </w:rPr>
        <w:t>101:, 25:35:080101:, 25:35:080</w:t>
      </w:r>
      <w:r w:rsidR="00284735" w:rsidRPr="00284735">
        <w:rPr>
          <w:rFonts w:ascii="Times New Roman" w:hAnsi="Times New Roman" w:cs="Times New Roman"/>
          <w:sz w:val="28"/>
          <w:szCs w:val="28"/>
        </w:rPr>
        <w:t>201:, 25:35:090101:</w:t>
      </w:r>
      <w:r w:rsidR="0028473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8473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84735">
        <w:rPr>
          <w:rFonts w:ascii="Times New Roman" w:hAnsi="Times New Roman" w:cs="Times New Roman"/>
          <w:sz w:val="28"/>
          <w:szCs w:val="28"/>
        </w:rPr>
        <w:t xml:space="preserve"> 2).</w:t>
      </w:r>
      <w:bookmarkStart w:id="2" w:name="bookmark27"/>
    </w:p>
    <w:p w:rsidR="00284735" w:rsidRDefault="00284735" w:rsidP="00284735">
      <w:pPr>
        <w:spacing w:line="360" w:lineRule="auto"/>
        <w:ind w:right="1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735" w:rsidRPr="003F4D60" w:rsidRDefault="00284735" w:rsidP="003F4D60">
      <w:pPr>
        <w:pStyle w:val="af7"/>
        <w:numPr>
          <w:ilvl w:val="0"/>
          <w:numId w:val="41"/>
        </w:numPr>
        <w:spacing w:line="360" w:lineRule="auto"/>
        <w:ind w:right="172"/>
        <w:jc w:val="both"/>
        <w:rPr>
          <w:rFonts w:ascii="Times New Roman" w:hAnsi="Times New Roman" w:cs="Times New Roman"/>
          <w:sz w:val="28"/>
          <w:szCs w:val="28"/>
        </w:rPr>
      </w:pPr>
      <w:r w:rsidRPr="003F4D60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</w:p>
    <w:p w:rsidR="0086367D" w:rsidRDefault="0086367D" w:rsidP="0086367D">
      <w:pPr>
        <w:pStyle w:val="af7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Муниципальная программа реализуется в рамках подпрограммы </w:t>
      </w:r>
      <w:r w:rsidR="003E1F84" w:rsidRPr="003E1F84">
        <w:rPr>
          <w:rFonts w:ascii="Times New Roman" w:hAnsi="Times New Roman" w:cs="Times New Roman"/>
          <w:sz w:val="28"/>
          <w:szCs w:val="28"/>
        </w:rPr>
        <w:t>«Управление имуществом, находящимся в собственности и в ведении Приморского края на 2020 - 2027 годы» государственной программы Приморского края «Экономическое развитие и инновационная экономика Приморского края на 2020 - 2027 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программа),</w:t>
      </w:r>
      <w:r w:rsidR="003E1F84" w:rsidRPr="003E1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3E1F84">
        <w:rPr>
          <w:rFonts w:ascii="Times New Roman" w:hAnsi="Times New Roman" w:cs="Times New Roman"/>
          <w:sz w:val="28"/>
          <w:szCs w:val="28"/>
        </w:rPr>
        <w:t>постановлением Администрации Приморск</w:t>
      </w:r>
      <w:r>
        <w:rPr>
          <w:rFonts w:ascii="Times New Roman" w:hAnsi="Times New Roman" w:cs="Times New Roman"/>
          <w:sz w:val="28"/>
          <w:szCs w:val="28"/>
        </w:rPr>
        <w:t xml:space="preserve">ого края от 19.12.2019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E1F84">
        <w:rPr>
          <w:rFonts w:ascii="Times New Roman" w:hAnsi="Times New Roman" w:cs="Times New Roman"/>
          <w:sz w:val="28"/>
          <w:szCs w:val="28"/>
        </w:rPr>
        <w:t xml:space="preserve"> 860-па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D60" w:rsidRPr="0086367D" w:rsidRDefault="0086367D" w:rsidP="0086367D">
      <w:pPr>
        <w:pStyle w:val="af7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программой утвержден Порядок предоставления субсидий 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3F4D60" w:rsidRPr="000B6EFB">
        <w:rPr>
          <w:rFonts w:ascii="Times New Roman" w:hAnsi="Times New Roman" w:cs="Times New Roman"/>
          <w:sz w:val="28"/>
          <w:szCs w:val="28"/>
        </w:rPr>
        <w:t>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 </w:t>
      </w:r>
      <w:r w:rsidR="003F4D6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904C6" w:rsidRPr="0089163D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3F4D60">
        <w:rPr>
          <w:rFonts w:ascii="Times New Roman" w:hAnsi="Times New Roman" w:cs="Times New Roman"/>
          <w:sz w:val="28"/>
          <w:szCs w:val="28"/>
        </w:rPr>
        <w:t xml:space="preserve"> из числа муниципальных образований, подавших заявку.</w:t>
      </w:r>
      <w:r w:rsidR="004904C6" w:rsidRPr="00891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8C" w:rsidRPr="00BE3B8C" w:rsidRDefault="00BE3B8C" w:rsidP="00BE3B8C">
      <w:pPr>
        <w:widowControl/>
        <w:shd w:val="clear" w:color="auto" w:fill="FFFFFF"/>
        <w:tabs>
          <w:tab w:val="left" w:pos="34"/>
          <w:tab w:val="left" w:pos="407"/>
        </w:tabs>
        <w:spacing w:line="360" w:lineRule="auto"/>
        <w:ind w:left="123" w:firstLine="5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735" w:rsidRDefault="00284735" w:rsidP="00C17E56">
      <w:pPr>
        <w:pStyle w:val="af7"/>
        <w:numPr>
          <w:ilvl w:val="0"/>
          <w:numId w:val="41"/>
        </w:numPr>
        <w:spacing w:line="360" w:lineRule="auto"/>
        <w:ind w:left="709" w:right="1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</w:p>
    <w:p w:rsidR="003F4D60" w:rsidRDefault="003F4D60" w:rsidP="000D44D8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3" w:name="sub_16004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Ответственным исполнителем программы является Управление имущественных и земельных отношений городского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округа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ЗАТО Фокино. </w:t>
      </w:r>
    </w:p>
    <w:p w:rsidR="003F4D60" w:rsidRDefault="003F4D60" w:rsidP="000D44D8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Реализация программы осуществляется за счет краевого и местного бюджетов. </w:t>
      </w:r>
    </w:p>
    <w:p w:rsidR="000D44D8" w:rsidRDefault="00783D2E" w:rsidP="000D4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бюджетам муниципальных образований Приморского края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возникающих при осуществлении в соответствии с Федеральным законом от 24.07.2007 № 221-ФЗ «О кадастровой деятельности» полномочий органов местного самоуправления по вопросам местного значения в части организации выполнения кадастровых работ в границах соответствующего муниципального образования.</w:t>
      </w:r>
    </w:p>
    <w:p w:rsidR="00097F25" w:rsidRDefault="00783D2E" w:rsidP="000D44D8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Объем финансирования  Программы приведен</w:t>
      </w:r>
      <w:r w:rsidR="00097F25" w:rsidRPr="00097F2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приложении </w:t>
      </w:r>
      <w:r w:rsidR="00097F25" w:rsidRPr="00097F25">
        <w:rPr>
          <w:rFonts w:ascii="Times New Roman" w:hAnsi="Times New Roman" w:cs="Times New Roman"/>
          <w:color w:val="auto"/>
          <w:sz w:val="28"/>
          <w:szCs w:val="28"/>
          <w:lang w:val="en-US" w:bidi="ar-SA"/>
        </w:rPr>
        <w:t>N</w:t>
      </w:r>
      <w:r w:rsidR="004151E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151E2" w:rsidRPr="004151E2">
        <w:rPr>
          <w:rFonts w:ascii="Times New Roman" w:hAnsi="Times New Roman" w:cs="Times New Roman"/>
          <w:color w:val="auto"/>
          <w:sz w:val="28"/>
          <w:szCs w:val="28"/>
          <w:lang w:bidi="ar-SA"/>
        </w:rPr>
        <w:t>3</w:t>
      </w:r>
      <w:r w:rsidR="00097F25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253B2" w:rsidRDefault="004253B2" w:rsidP="00097F2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097F25" w:rsidRDefault="00097F25" w:rsidP="00C17E56">
      <w:pPr>
        <w:pStyle w:val="af7"/>
        <w:widowControl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Оценка эффективности реализации Программы</w:t>
      </w:r>
    </w:p>
    <w:p w:rsidR="00F94838" w:rsidRPr="006E1347" w:rsidRDefault="00F94838" w:rsidP="00C17E5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8.1. Оценка эффективности программы осуществляется в соответствии со статьей 6 постановления администрации городского 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6E1347">
        <w:rPr>
          <w:rFonts w:ascii="Times New Roman" w:hAnsi="Times New Roman" w:cs="Times New Roman"/>
          <w:sz w:val="28"/>
          <w:szCs w:val="28"/>
        </w:rPr>
        <w:t xml:space="preserve"> ЗАТО город Фокино от 12.05.2014 </w:t>
      </w:r>
      <w:r w:rsidRPr="006E134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E1347">
        <w:rPr>
          <w:rFonts w:ascii="Times New Roman" w:hAnsi="Times New Roman" w:cs="Times New Roman"/>
          <w:sz w:val="28"/>
          <w:szCs w:val="28"/>
        </w:rPr>
        <w:t xml:space="preserve"> 1056-па. Отчет о расходовании бюджетных средств (приложение </w:t>
      </w:r>
      <w:r w:rsidRPr="006E134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E1347">
        <w:rPr>
          <w:rFonts w:ascii="Times New Roman" w:hAnsi="Times New Roman" w:cs="Times New Roman"/>
          <w:sz w:val="28"/>
          <w:szCs w:val="28"/>
        </w:rPr>
        <w:t xml:space="preserve"> 4), динамика фактически достигнутых значений целевых индикаторов приводятся, начиная с первого года реализации программы и по каждому последующему году, включая отчетный год (приложение </w:t>
      </w:r>
      <w:r w:rsidRPr="006E134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E1347">
        <w:rPr>
          <w:rFonts w:ascii="Times New Roman" w:hAnsi="Times New Roman" w:cs="Times New Roman"/>
          <w:sz w:val="28"/>
          <w:szCs w:val="28"/>
        </w:rPr>
        <w:t xml:space="preserve"> 5) и оценка основных целевых индикаторов программы (приложение </w:t>
      </w:r>
      <w:r w:rsidRPr="006E134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E1347">
        <w:rPr>
          <w:rFonts w:ascii="Times New Roman" w:hAnsi="Times New Roman" w:cs="Times New Roman"/>
          <w:sz w:val="28"/>
          <w:szCs w:val="28"/>
        </w:rPr>
        <w:t xml:space="preserve"> 6).</w:t>
      </w:r>
    </w:p>
    <w:p w:rsidR="00F94838" w:rsidRPr="006E1347" w:rsidRDefault="00F94838" w:rsidP="00F948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8.2. Оценка эффективности реализации программы проводится на основе оценок по  двум критериям:</w:t>
      </w:r>
    </w:p>
    <w:p w:rsidR="00F94838" w:rsidRPr="006E1347" w:rsidRDefault="00F94838" w:rsidP="00F948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lastRenderedPageBreak/>
        <w:t xml:space="preserve">      8.2.1. Степени достижения целей и решения задач муниципальной программы, подпрограммы.</w:t>
      </w:r>
    </w:p>
    <w:p w:rsidR="00F94838" w:rsidRPr="006E1347" w:rsidRDefault="00F94838" w:rsidP="00F948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8.2.2. Степени соответствия  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>запланированному</w:t>
      </w:r>
      <w:proofErr w:type="gramEnd"/>
      <w:r w:rsidRPr="006E1347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94838" w:rsidRPr="006E1347" w:rsidRDefault="00F94838" w:rsidP="00F948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8.3. Для оценки степени достижения целей и решения задач  программы,  определяется степень достижения плановых значений каждого целевого индикатора, характеризующего цели и задачи программы по формуле:</w:t>
      </w:r>
    </w:p>
    <w:p w:rsidR="00F94838" w:rsidRPr="006E1347" w:rsidRDefault="00F94838" w:rsidP="00F948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8.3.1. Применяется для индикаторов, у которых положительным результатом считается превышение  фактического показателя 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6E1347">
        <w:rPr>
          <w:rFonts w:ascii="Times New Roman" w:hAnsi="Times New Roman" w:cs="Times New Roman"/>
          <w:sz w:val="28"/>
          <w:szCs w:val="28"/>
        </w:rPr>
        <w:t xml:space="preserve"> планового:        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         I 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факт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 I 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6E1347">
        <w:rPr>
          <w:rFonts w:ascii="Times New Roman" w:hAnsi="Times New Roman" w:cs="Times New Roman"/>
          <w:sz w:val="28"/>
          <w:szCs w:val="28"/>
        </w:rPr>
        <w:t xml:space="preserve">  = -------- x 100 процентов, где: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         I 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– показатель эффективности хода реализации i-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целевого индикатора Программы;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факт  - фактическое значение i-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целевого индикатора;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347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план - плановое значение i-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целевого индикатора.</w:t>
      </w:r>
    </w:p>
    <w:p w:rsidR="00F94838" w:rsidRPr="006E1347" w:rsidRDefault="00F94838" w:rsidP="00F948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  8.3.2. Применяется для индикаторов, у которых положительным результатом считается снижение фактического показателя 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6E1347">
        <w:rPr>
          <w:rFonts w:ascii="Times New Roman" w:hAnsi="Times New Roman" w:cs="Times New Roman"/>
          <w:sz w:val="28"/>
          <w:szCs w:val="28"/>
        </w:rPr>
        <w:t xml:space="preserve"> планового: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                 1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 I 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6E1347">
        <w:rPr>
          <w:rFonts w:ascii="Times New Roman" w:hAnsi="Times New Roman" w:cs="Times New Roman"/>
          <w:sz w:val="28"/>
          <w:szCs w:val="28"/>
        </w:rPr>
        <w:t xml:space="preserve">  = ------------------ x 100 процентов, где: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        I </w:t>
      </w:r>
      <w:proofErr w:type="spellStart"/>
      <w:proofErr w:type="gramStart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E1347">
        <w:rPr>
          <w:rFonts w:ascii="Times New Roman" w:hAnsi="Times New Roman" w:cs="Times New Roman"/>
          <w:sz w:val="28"/>
          <w:szCs w:val="28"/>
        </w:rPr>
        <w:t>факт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– показатель  эффективности хода реализации i-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целевого индикатора Программы;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факт  - фактическое значение i-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целевого индикатора;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347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план - плановое значение i-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целевого индикатора.</w:t>
      </w:r>
    </w:p>
    <w:p w:rsidR="00F94838" w:rsidRPr="006E1347" w:rsidRDefault="00F94838" w:rsidP="00F94838">
      <w:pPr>
        <w:pStyle w:val="ConsPlusNormal"/>
        <w:tabs>
          <w:tab w:val="left" w:pos="567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  8.3.3. Оценка эффективности реализации программы в целом по целевым индикаторам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1347">
        <w:rPr>
          <w:rFonts w:ascii="Times New Roman" w:hAnsi="Times New Roman" w:cs="Times New Roman"/>
          <w:sz w:val="28"/>
          <w:szCs w:val="28"/>
        </w:rPr>
        <w:t xml:space="preserve"> определяется по  формуле: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E1347">
        <w:rPr>
          <w:rFonts w:ascii="Times New Roman" w:hAnsi="Times New Roman" w:cs="Times New Roman"/>
          <w:sz w:val="28"/>
          <w:szCs w:val="28"/>
          <w:lang w:val="en-US"/>
        </w:rPr>
        <w:t>SUM I</w:t>
      </w:r>
      <w:r w:rsidRPr="006E1347">
        <w:rPr>
          <w:rFonts w:ascii="Times New Roman" w:hAnsi="Times New Roman" w:cs="Times New Roman"/>
          <w:sz w:val="28"/>
          <w:szCs w:val="28"/>
        </w:rPr>
        <w:t>ц</w:t>
      </w:r>
      <w:proofErr w:type="spellStart"/>
      <w:r w:rsidRPr="006E134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F94838" w:rsidRPr="0086367D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4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</w:t>
      </w:r>
      <w:r w:rsidRPr="006E13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367D">
        <w:rPr>
          <w:rFonts w:ascii="Times New Roman" w:hAnsi="Times New Roman" w:cs="Times New Roman"/>
          <w:sz w:val="28"/>
          <w:szCs w:val="28"/>
        </w:rPr>
        <w:t xml:space="preserve"> </w:t>
      </w:r>
      <w:r w:rsidRPr="006E1347">
        <w:rPr>
          <w:rFonts w:ascii="Times New Roman" w:hAnsi="Times New Roman" w:cs="Times New Roman"/>
          <w:sz w:val="28"/>
          <w:szCs w:val="28"/>
        </w:rPr>
        <w:t>эф</w:t>
      </w:r>
      <w:r w:rsidRPr="00863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>ц</w:t>
      </w:r>
      <w:proofErr w:type="spellStart"/>
      <w:r w:rsidRPr="006E134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6367D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86367D">
        <w:rPr>
          <w:rFonts w:ascii="Times New Roman" w:hAnsi="Times New Roman" w:cs="Times New Roman"/>
          <w:sz w:val="28"/>
          <w:szCs w:val="28"/>
        </w:rPr>
        <w:t xml:space="preserve"> ---------------------  , </w:t>
      </w:r>
      <w:r w:rsidRPr="006E1347">
        <w:rPr>
          <w:rFonts w:ascii="Times New Roman" w:hAnsi="Times New Roman" w:cs="Times New Roman"/>
          <w:sz w:val="28"/>
          <w:szCs w:val="28"/>
        </w:rPr>
        <w:t>где</w:t>
      </w:r>
      <w:r w:rsidRPr="0086367D">
        <w:rPr>
          <w:rFonts w:ascii="Times New Roman" w:hAnsi="Times New Roman" w:cs="Times New Roman"/>
          <w:sz w:val="28"/>
          <w:szCs w:val="28"/>
        </w:rPr>
        <w:t>:</w:t>
      </w:r>
    </w:p>
    <w:p w:rsidR="00F94838" w:rsidRPr="00A56C92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05164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I эф 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6E1347">
        <w:rPr>
          <w:rFonts w:ascii="Times New Roman" w:hAnsi="Times New Roman" w:cs="Times New Roman"/>
          <w:sz w:val="28"/>
          <w:szCs w:val="28"/>
        </w:rPr>
        <w:t xml:space="preserve">  -  показатель  эффективности  реализации Программы по целевым индикаторам (процентов);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– показатель эффективности хода реализации i-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целевого индикатора программы;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>n  - количество показателей.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>8.4. Оценка степени соответствия запланированному уровню затрат программы.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оценивается как отношение фактических  и плановых объемов финансирования программы в отчетном периоде по формуле: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1347">
        <w:rPr>
          <w:rFonts w:ascii="Times New Roman" w:hAnsi="Times New Roman" w:cs="Times New Roman"/>
          <w:sz w:val="28"/>
          <w:szCs w:val="28"/>
        </w:rPr>
        <w:t xml:space="preserve"> факт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 С </w:t>
      </w:r>
      <w:proofErr w:type="spellStart"/>
      <w:proofErr w:type="gramStart"/>
      <w:r w:rsidRPr="006E1347">
        <w:rPr>
          <w:rFonts w:ascii="Times New Roman" w:hAnsi="Times New Roman" w:cs="Times New Roman"/>
          <w:sz w:val="28"/>
          <w:szCs w:val="28"/>
        </w:rPr>
        <w:t>фин</w:t>
      </w:r>
      <w:proofErr w:type="spellEnd"/>
      <w:proofErr w:type="gramEnd"/>
      <w:r w:rsidRPr="006E1347">
        <w:rPr>
          <w:rFonts w:ascii="Times New Roman" w:hAnsi="Times New Roman" w:cs="Times New Roman"/>
          <w:sz w:val="28"/>
          <w:szCs w:val="28"/>
        </w:rPr>
        <w:t xml:space="preserve">  = -------- x 100 процентов, где: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1347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Сфин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(процентов);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347">
        <w:rPr>
          <w:rFonts w:ascii="Times New Roman" w:hAnsi="Times New Roman" w:cs="Times New Roman"/>
          <w:sz w:val="28"/>
          <w:szCs w:val="28"/>
        </w:rPr>
        <w:t>Рфакт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программы, отдельного мероприятия в отчетном году (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134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>);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347">
        <w:rPr>
          <w:rFonts w:ascii="Times New Roman" w:hAnsi="Times New Roman" w:cs="Times New Roman"/>
          <w:sz w:val="28"/>
          <w:szCs w:val="28"/>
        </w:rPr>
        <w:t>Рплан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 программы  в отчетном году (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134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>.).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>8.5. Оценка эффективности реализации программы рассчитывается по следующей формуле: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          (I эф 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цi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 +  С </w:t>
      </w:r>
      <w:proofErr w:type="spellStart"/>
      <w:proofErr w:type="gramStart"/>
      <w:r w:rsidRPr="006E1347">
        <w:rPr>
          <w:rFonts w:ascii="Times New Roman" w:hAnsi="Times New Roman" w:cs="Times New Roman"/>
          <w:sz w:val="28"/>
          <w:szCs w:val="28"/>
        </w:rPr>
        <w:t>фин</w:t>
      </w:r>
      <w:proofErr w:type="spellEnd"/>
      <w:proofErr w:type="gramEnd"/>
      <w:r w:rsidRPr="006E1347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 I эф   = ---------------------  , где: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                             2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>I эф - эффективность реализации программы.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I эф </w:t>
      </w:r>
      <w:proofErr w:type="spellStart"/>
      <w:r w:rsidRPr="006E134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6E1347">
        <w:rPr>
          <w:rFonts w:ascii="Times New Roman" w:hAnsi="Times New Roman" w:cs="Times New Roman"/>
          <w:sz w:val="28"/>
          <w:szCs w:val="28"/>
        </w:rPr>
        <w:t xml:space="preserve">  - степень эффективности  реализации программы по целевым </w:t>
      </w:r>
      <w:r w:rsidRPr="006E1347">
        <w:rPr>
          <w:rFonts w:ascii="Times New Roman" w:hAnsi="Times New Roman" w:cs="Times New Roman"/>
          <w:sz w:val="28"/>
          <w:szCs w:val="28"/>
        </w:rPr>
        <w:lastRenderedPageBreak/>
        <w:t>индикаторам (процентов);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 w:rsidRPr="006E1347">
        <w:rPr>
          <w:rFonts w:ascii="Times New Roman" w:hAnsi="Times New Roman" w:cs="Times New Roman"/>
          <w:sz w:val="28"/>
          <w:szCs w:val="28"/>
        </w:rPr>
        <w:t>фин</w:t>
      </w:r>
      <w:proofErr w:type="spellEnd"/>
      <w:proofErr w:type="gramEnd"/>
      <w:r w:rsidRPr="006E1347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(процентов).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8.6.  По результатам оценки эффективности реализации программы   принимается один из следующих выводов (приложение </w:t>
      </w:r>
      <w:r w:rsidRPr="006E134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E1347">
        <w:rPr>
          <w:rFonts w:ascii="Times New Roman" w:hAnsi="Times New Roman" w:cs="Times New Roman"/>
          <w:sz w:val="28"/>
          <w:szCs w:val="28"/>
        </w:rPr>
        <w:t xml:space="preserve"> 7):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8.6.1. При значении показателя </w:t>
      </w:r>
      <w:proofErr w:type="spellStart"/>
      <w:proofErr w:type="gramStart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E1347">
        <w:rPr>
          <w:rFonts w:ascii="Times New Roman" w:hAnsi="Times New Roman" w:cs="Times New Roman"/>
          <w:sz w:val="28"/>
          <w:szCs w:val="28"/>
        </w:rPr>
        <w:t>эф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 более 100% -  эффективность повысилась  по сравнению с плановыми значениями целевых индикаторов.</w:t>
      </w:r>
    </w:p>
    <w:p w:rsidR="00F94838" w:rsidRPr="006E1347" w:rsidRDefault="00F94838" w:rsidP="00F948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47">
        <w:rPr>
          <w:rFonts w:ascii="Times New Roman" w:hAnsi="Times New Roman" w:cs="Times New Roman"/>
          <w:sz w:val="28"/>
          <w:szCs w:val="28"/>
        </w:rPr>
        <w:t xml:space="preserve">8.6.2. При значении показателя </w:t>
      </w:r>
      <w:proofErr w:type="spellStart"/>
      <w:proofErr w:type="gramStart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E1347">
        <w:rPr>
          <w:rFonts w:ascii="Times New Roman" w:hAnsi="Times New Roman" w:cs="Times New Roman"/>
          <w:sz w:val="28"/>
          <w:szCs w:val="28"/>
        </w:rPr>
        <w:t>эф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 от 90% до 100%  - эффективность находится на уровне плановых значений целевых индикаторов.</w:t>
      </w:r>
    </w:p>
    <w:p w:rsidR="00F94838" w:rsidRPr="006E1347" w:rsidRDefault="00F94838" w:rsidP="00F94838">
      <w:pPr>
        <w:pStyle w:val="ConsPlusNormal"/>
        <w:spacing w:line="360" w:lineRule="auto"/>
        <w:ind w:firstLine="708"/>
        <w:jc w:val="both"/>
      </w:pPr>
      <w:r w:rsidRPr="006E1347">
        <w:rPr>
          <w:rFonts w:ascii="Times New Roman" w:hAnsi="Times New Roman" w:cs="Times New Roman"/>
          <w:sz w:val="28"/>
          <w:szCs w:val="28"/>
        </w:rPr>
        <w:t xml:space="preserve">8.6.3. При значении показателя </w:t>
      </w:r>
      <w:proofErr w:type="spellStart"/>
      <w:proofErr w:type="gramStart"/>
      <w:r w:rsidRPr="006E134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E1347">
        <w:rPr>
          <w:rFonts w:ascii="Times New Roman" w:hAnsi="Times New Roman" w:cs="Times New Roman"/>
          <w:sz w:val="28"/>
          <w:szCs w:val="28"/>
        </w:rPr>
        <w:t>эф</w:t>
      </w:r>
      <w:proofErr w:type="spellEnd"/>
      <w:r w:rsidRPr="006E1347">
        <w:rPr>
          <w:rFonts w:ascii="Times New Roman" w:hAnsi="Times New Roman" w:cs="Times New Roman"/>
          <w:sz w:val="28"/>
          <w:szCs w:val="28"/>
        </w:rPr>
        <w:t xml:space="preserve">  менее 90%  -  эффективность снизилась  по сравнению с плановыми значениями целевых индикаторов.</w:t>
      </w:r>
    </w:p>
    <w:bookmarkEnd w:id="2"/>
    <w:bookmarkEnd w:id="3"/>
    <w:p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86367D" w:rsidRDefault="0086367D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86367D" w:rsidRDefault="0086367D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86367D" w:rsidRDefault="0086367D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86367D" w:rsidRDefault="0086367D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86367D" w:rsidRDefault="0086367D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86367D" w:rsidRDefault="0086367D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86367D" w:rsidRDefault="0086367D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86367D" w:rsidRDefault="0086367D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86367D" w:rsidRDefault="0086367D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86367D" w:rsidRDefault="0086367D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8C2217" w:rsidRDefault="004253B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bookmarkStart w:id="4" w:name="_GoBack"/>
      <w:bookmarkEnd w:id="4"/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N 1</w:t>
      </w:r>
    </w:p>
    <w:p w:rsidR="00213DBB" w:rsidRPr="004253B2" w:rsidRDefault="004253B2" w:rsidP="00D6407C">
      <w:pPr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sub_1200"/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к муниципальной программе </w:t>
      </w:r>
    </w:p>
    <w:bookmarkEnd w:id="5"/>
    <w:p w:rsidR="00213DBB" w:rsidRPr="008C2217" w:rsidRDefault="008C2217" w:rsidP="00D6407C">
      <w:pPr>
        <w:ind w:left="538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«Комплексные кадастровые работы</w:t>
      </w:r>
      <w:r w:rsidR="00D6407C">
        <w:rPr>
          <w:rFonts w:ascii="Times New Roman" w:hAnsi="Times New Roman" w:cs="Times New Roman"/>
          <w:sz w:val="28"/>
          <w:szCs w:val="28"/>
        </w:rPr>
        <w:t xml:space="preserve"> на территории городского </w:t>
      </w:r>
      <w:proofErr w:type="gramStart"/>
      <w:r w:rsidR="00D6407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D6407C">
        <w:rPr>
          <w:rFonts w:ascii="Times New Roman" w:hAnsi="Times New Roman" w:cs="Times New Roman"/>
          <w:sz w:val="28"/>
          <w:szCs w:val="28"/>
        </w:rPr>
        <w:t xml:space="preserve"> </w:t>
      </w:r>
      <w:r w:rsidRPr="008C2217">
        <w:rPr>
          <w:rFonts w:ascii="Times New Roman" w:hAnsi="Times New Roman" w:cs="Times New Roman"/>
          <w:sz w:val="28"/>
          <w:szCs w:val="28"/>
        </w:rPr>
        <w:t>ЗАТО Фокино</w:t>
      </w:r>
      <w:r w:rsidR="00594EC1">
        <w:rPr>
          <w:rFonts w:ascii="Times New Roman" w:hAnsi="Times New Roman" w:cs="Times New Roman"/>
          <w:sz w:val="28"/>
          <w:szCs w:val="28"/>
        </w:rPr>
        <w:t xml:space="preserve"> на период 2023-2025 годы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2217" w:rsidRDefault="008C2217" w:rsidP="008C2217">
      <w:pPr>
        <w:pStyle w:val="ac"/>
        <w:jc w:val="center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213DBB" w:rsidRPr="008C2217" w:rsidRDefault="00213DBB" w:rsidP="008C221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17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Сведения</w:t>
      </w:r>
    </w:p>
    <w:p w:rsidR="00213DBB" w:rsidRPr="008C2217" w:rsidRDefault="00213DBB" w:rsidP="00D64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17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о целевых индикаторах (показателях) муниципальной</w:t>
      </w:r>
      <w:r w:rsidR="00BC79EF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программы</w:t>
      </w:r>
    </w:p>
    <w:p w:rsidR="008C2217" w:rsidRPr="008C2217" w:rsidRDefault="008C2217" w:rsidP="00D6407C">
      <w:pPr>
        <w:pStyle w:val="af7"/>
        <w:numPr>
          <w:ilvl w:val="0"/>
          <w:numId w:val="31"/>
        </w:numPr>
        <w:jc w:val="center"/>
        <w:rPr>
          <w:sz w:val="28"/>
          <w:szCs w:val="28"/>
        </w:rPr>
      </w:pPr>
      <w:r w:rsidRPr="008C2217">
        <w:rPr>
          <w:rFonts w:ascii="Times New Roman" w:hAnsi="Times New Roman" w:cs="Times New Roman"/>
          <w:sz w:val="28"/>
          <w:szCs w:val="28"/>
        </w:rPr>
        <w:t xml:space="preserve"> «Комплексные кадастровые работы на территории</w:t>
      </w:r>
    </w:p>
    <w:p w:rsidR="008C2217" w:rsidRPr="008C2217" w:rsidRDefault="008C2217" w:rsidP="00D6407C">
      <w:pPr>
        <w:pStyle w:val="af7"/>
        <w:numPr>
          <w:ilvl w:val="0"/>
          <w:numId w:val="31"/>
        </w:numPr>
        <w:jc w:val="center"/>
        <w:rPr>
          <w:sz w:val="28"/>
          <w:szCs w:val="28"/>
        </w:rPr>
      </w:pPr>
      <w:r w:rsidRPr="008C2217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8C221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8C2217">
        <w:rPr>
          <w:rFonts w:ascii="Times New Roman" w:hAnsi="Times New Roman" w:cs="Times New Roman"/>
          <w:sz w:val="28"/>
          <w:szCs w:val="28"/>
        </w:rPr>
        <w:t xml:space="preserve"> ЗАТО Фокино</w:t>
      </w:r>
      <w:r w:rsidR="00431BE1">
        <w:rPr>
          <w:rFonts w:ascii="Times New Roman" w:hAnsi="Times New Roman" w:cs="Times New Roman"/>
          <w:sz w:val="28"/>
          <w:szCs w:val="28"/>
        </w:rPr>
        <w:t xml:space="preserve"> на период 2023-2025 годы</w:t>
      </w:r>
      <w:r w:rsidRPr="008C2217">
        <w:rPr>
          <w:rFonts w:ascii="Times New Roman" w:hAnsi="Times New Roman" w:cs="Times New Roman"/>
          <w:sz w:val="28"/>
          <w:szCs w:val="28"/>
        </w:rPr>
        <w:t>»</w:t>
      </w:r>
    </w:p>
    <w:p w:rsidR="008C2217" w:rsidRPr="008C2217" w:rsidRDefault="008C2217" w:rsidP="008C2217">
      <w:pPr>
        <w:pStyle w:val="af7"/>
        <w:numPr>
          <w:ilvl w:val="0"/>
          <w:numId w:val="31"/>
        </w:numPr>
        <w:tabs>
          <w:tab w:val="left" w:pos="7753"/>
        </w:tabs>
        <w:autoSpaceDE w:val="0"/>
        <w:autoSpaceDN w:val="0"/>
        <w:adjustRightInd w:val="0"/>
        <w:spacing w:line="22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9324" w:type="dxa"/>
        <w:jc w:val="center"/>
        <w:tblInd w:w="-19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253"/>
        <w:gridCol w:w="1246"/>
        <w:gridCol w:w="1371"/>
        <w:gridCol w:w="1372"/>
        <w:gridCol w:w="1372"/>
      </w:tblGrid>
      <w:tr w:rsidR="00BC79EF" w:rsidRPr="000E68DF" w:rsidTr="00BC79EF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ind w:left="-113" w:right="-57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ind w:left="-113" w:right="-57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E68DF">
              <w:rPr>
                <w:rFonts w:ascii="Times New Roman" w:hAnsi="Times New Roman" w:cs="Times New Roman"/>
                <w:spacing w:val="-8"/>
              </w:rPr>
              <w:t xml:space="preserve">№ </w:t>
            </w:r>
            <w:proofErr w:type="gramStart"/>
            <w:r w:rsidRPr="000E68DF">
              <w:rPr>
                <w:rFonts w:ascii="Times New Roman" w:hAnsi="Times New Roman" w:cs="Times New Roman"/>
                <w:spacing w:val="-8"/>
              </w:rPr>
              <w:t>п</w:t>
            </w:r>
            <w:proofErr w:type="gramEnd"/>
            <w:r w:rsidRPr="000E68DF">
              <w:rPr>
                <w:rFonts w:ascii="Times New Roman" w:hAnsi="Times New Roman" w:cs="Times New Roman"/>
                <w:spacing w:val="-8"/>
              </w:rPr>
              <w:t>/п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Единица</w:t>
            </w:r>
          </w:p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  <w:spacing w:val="-6"/>
              </w:rPr>
              <w:t>измерения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EF" w:rsidRPr="00BC79EF" w:rsidRDefault="00BC79EF">
            <w:pPr>
              <w:rPr>
                <w:rFonts w:ascii="Times New Roman" w:hAnsi="Times New Roman" w:cs="Times New Roman"/>
              </w:rPr>
            </w:pPr>
            <w:r w:rsidRPr="00BC79EF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BC79EF" w:rsidRPr="000E68DF" w:rsidTr="00BC79EF">
        <w:trPr>
          <w:trHeight w:val="2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9EF" w:rsidRPr="000E68DF" w:rsidRDefault="00BC79EF" w:rsidP="00BC79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F" w:rsidRPr="000E68DF" w:rsidRDefault="00BC79EF" w:rsidP="00BC79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BC79EF" w:rsidRPr="000E68DF" w:rsidTr="00BC79EF">
        <w:trPr>
          <w:trHeight w:val="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C79EF" w:rsidRPr="000E68DF" w:rsidTr="00BC79EF">
        <w:trPr>
          <w:trHeight w:val="1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9EF" w:rsidRDefault="00594EC1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79EF">
              <w:rPr>
                <w:rFonts w:ascii="Times New Roman" w:hAnsi="Times New Roman" w:cs="Times New Roman"/>
              </w:rPr>
              <w:t>.</w:t>
            </w:r>
          </w:p>
          <w:p w:rsidR="00BC79EF" w:rsidRPr="000E68DF" w:rsidRDefault="00BC79EF" w:rsidP="00D6407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9EF" w:rsidRPr="00573D30" w:rsidRDefault="00BC79EF" w:rsidP="00594EC1">
            <w:pPr>
              <w:ind w:left="136" w:right="172"/>
              <w:rPr>
                <w:rFonts w:ascii="Times New Roman" w:hAnsi="Times New Roman" w:cs="Times New Roman"/>
              </w:rPr>
            </w:pPr>
            <w:r w:rsidRPr="00573D30">
              <w:rPr>
                <w:rFonts w:ascii="Times New Roman" w:hAnsi="Times New Roman" w:cs="Times New Roman"/>
              </w:rPr>
              <w:t xml:space="preserve">Доля земельных участков, находящихся в собственности городского округа, в отношении которых принято решение по </w:t>
            </w:r>
            <w:r w:rsidR="00594EC1">
              <w:rPr>
                <w:rFonts w:ascii="Times New Roman" w:hAnsi="Times New Roman" w:cs="Times New Roman"/>
              </w:rPr>
              <w:t xml:space="preserve">постановке на кадастровый учет </w:t>
            </w:r>
            <w:r w:rsidRPr="00573D30">
              <w:rPr>
                <w:rFonts w:ascii="Times New Roman" w:hAnsi="Times New Roman" w:cs="Times New Roman"/>
              </w:rPr>
              <w:t xml:space="preserve"> по отношению к общему количеству земельных участков, находящихся в с</w:t>
            </w:r>
            <w:r w:rsidR="00594EC1">
              <w:rPr>
                <w:rFonts w:ascii="Times New Roman" w:hAnsi="Times New Roman" w:cs="Times New Roman"/>
              </w:rPr>
              <w:t>обственности городского округа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процент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9EF" w:rsidRDefault="00594EC1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C79E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F" w:rsidRDefault="00594EC1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C79E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F" w:rsidRPr="00C74FEB" w:rsidRDefault="00594EC1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C79EF">
              <w:rPr>
                <w:rFonts w:ascii="Times New Roman" w:hAnsi="Times New Roman" w:cs="Times New Roman"/>
              </w:rPr>
              <w:t>,0</w:t>
            </w:r>
          </w:p>
        </w:tc>
      </w:tr>
      <w:tr w:rsidR="00BC79EF" w:rsidRPr="000E68DF" w:rsidTr="00BC79EF">
        <w:trPr>
          <w:trHeight w:val="36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9EF" w:rsidRDefault="00594EC1" w:rsidP="00D640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79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9EF" w:rsidRPr="00573D30" w:rsidRDefault="00BC79EF" w:rsidP="00594EC1">
            <w:pPr>
              <w:ind w:left="136" w:right="172"/>
              <w:rPr>
                <w:rFonts w:ascii="Times New Roman" w:hAnsi="Times New Roman" w:cs="Times New Roman"/>
              </w:rPr>
            </w:pPr>
            <w:r w:rsidRPr="00573D30">
              <w:rPr>
                <w:rFonts w:ascii="Times New Roman" w:hAnsi="Times New Roman" w:cs="Times New Roman"/>
              </w:rPr>
              <w:t>Доля объектов недвижимого имущества</w:t>
            </w:r>
            <w:r w:rsidR="00594EC1">
              <w:rPr>
                <w:rFonts w:ascii="Times New Roman" w:hAnsi="Times New Roman" w:cs="Times New Roman"/>
              </w:rPr>
              <w:t xml:space="preserve"> </w:t>
            </w:r>
            <w:r w:rsidRPr="00573D30">
              <w:rPr>
                <w:rFonts w:ascii="Times New Roman" w:hAnsi="Times New Roman" w:cs="Times New Roman"/>
              </w:rPr>
              <w:t xml:space="preserve">право собственности городского </w:t>
            </w:r>
            <w:proofErr w:type="gramStart"/>
            <w:r w:rsidRPr="00573D30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573D30">
              <w:rPr>
                <w:rFonts w:ascii="Times New Roman" w:hAnsi="Times New Roman" w:cs="Times New Roman"/>
              </w:rPr>
              <w:t xml:space="preserve"> на которые зарегистрировано, от общего числа </w:t>
            </w:r>
            <w:r w:rsidR="00594EC1">
              <w:rPr>
                <w:rFonts w:ascii="Times New Roman" w:hAnsi="Times New Roman" w:cs="Times New Roman"/>
              </w:rPr>
              <w:t xml:space="preserve">выявленных </w:t>
            </w:r>
            <w:r w:rsidRPr="00573D30">
              <w:rPr>
                <w:rFonts w:ascii="Times New Roman" w:hAnsi="Times New Roman" w:cs="Times New Roman"/>
              </w:rPr>
              <w:t>объектов недвижимого имущества, подлежащих государственной регист</w:t>
            </w:r>
            <w:r w:rsidR="00594EC1">
              <w:rPr>
                <w:rFonts w:ascii="Times New Roman" w:hAnsi="Times New Roman" w:cs="Times New Roman"/>
              </w:rPr>
              <w:t>рации (в рамках текущего года)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F" w:rsidRPr="000E68DF" w:rsidRDefault="00BC79EF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процент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9EF" w:rsidRDefault="00594EC1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79E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F" w:rsidRDefault="00BC79EF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F" w:rsidRPr="00C74FEB" w:rsidRDefault="00594EC1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79EF">
              <w:rPr>
                <w:rFonts w:ascii="Times New Roman" w:hAnsi="Times New Roman" w:cs="Times New Roman"/>
              </w:rPr>
              <w:t>,0</w:t>
            </w:r>
          </w:p>
        </w:tc>
      </w:tr>
    </w:tbl>
    <w:p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431BE1" w:rsidRDefault="00431BE1" w:rsidP="00431BE1">
      <w:pPr>
        <w:rPr>
          <w:rFonts w:ascii="Times New Roman" w:hAnsi="Times New Roman" w:cs="Times New Roman"/>
          <w:sz w:val="28"/>
          <w:szCs w:val="28"/>
        </w:rPr>
        <w:sectPr w:rsidR="00431BE1" w:rsidSect="00431BE1">
          <w:headerReference w:type="default" r:id="rId9"/>
          <w:pgSz w:w="11900" w:h="16840"/>
          <w:pgMar w:top="822" w:right="777" w:bottom="1560" w:left="1560" w:header="696" w:footer="506" w:gutter="0"/>
          <w:cols w:space="720"/>
          <w:noEndnote/>
          <w:titlePg/>
          <w:docGrid w:linePitch="360"/>
        </w:sectPr>
      </w:pPr>
    </w:p>
    <w:p w:rsidR="00664227" w:rsidRDefault="00BE7E6E" w:rsidP="00431BE1">
      <w:pPr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6A7405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Приложение N 2</w:t>
      </w:r>
    </w:p>
    <w:p w:rsidR="00664227" w:rsidRPr="00BE7E6E" w:rsidRDefault="00664227" w:rsidP="00BE7E6E">
      <w:pPr>
        <w:pStyle w:val="ac"/>
        <w:ind w:left="8508"/>
        <w:rPr>
          <w:rFonts w:ascii="Times New Roman" w:hAnsi="Times New Roman" w:cs="Times New Roman"/>
          <w:b/>
          <w:sz w:val="28"/>
          <w:szCs w:val="28"/>
        </w:rPr>
      </w:pPr>
      <w:r w:rsidRPr="00BE7E6E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к муниципальной программе </w:t>
      </w:r>
    </w:p>
    <w:p w:rsidR="00664227" w:rsidRPr="00BE7E6E" w:rsidRDefault="00664227" w:rsidP="00BE7E6E">
      <w:pPr>
        <w:pStyle w:val="ac"/>
        <w:ind w:left="8508"/>
        <w:rPr>
          <w:rFonts w:ascii="Times New Roman" w:hAnsi="Times New Roman" w:cs="Times New Roman"/>
          <w:sz w:val="28"/>
          <w:szCs w:val="28"/>
        </w:rPr>
      </w:pPr>
      <w:r w:rsidRPr="00BE7E6E">
        <w:rPr>
          <w:rFonts w:ascii="Times New Roman" w:hAnsi="Times New Roman" w:cs="Times New Roman"/>
          <w:sz w:val="28"/>
          <w:szCs w:val="28"/>
        </w:rPr>
        <w:t xml:space="preserve">«Комплексные кадастровые работы </w:t>
      </w:r>
    </w:p>
    <w:p w:rsidR="008C2217" w:rsidRPr="00BE7E6E" w:rsidRDefault="006D4ADC" w:rsidP="00BE7E6E">
      <w:pPr>
        <w:pStyle w:val="ac"/>
        <w:ind w:left="8508"/>
        <w:rPr>
          <w:rFonts w:ascii="Times New Roman" w:hAnsi="Times New Roman" w:cs="Times New Roman"/>
          <w:sz w:val="28"/>
          <w:szCs w:val="28"/>
        </w:rPr>
      </w:pPr>
      <w:r w:rsidRPr="00BE7E6E">
        <w:rPr>
          <w:rFonts w:ascii="Times New Roman" w:hAnsi="Times New Roman" w:cs="Times New Roman"/>
          <w:sz w:val="28"/>
          <w:szCs w:val="28"/>
        </w:rPr>
        <w:t xml:space="preserve">на </w:t>
      </w:r>
      <w:r w:rsidR="00664227" w:rsidRPr="00BE7E6E">
        <w:rPr>
          <w:rFonts w:ascii="Times New Roman" w:hAnsi="Times New Roman" w:cs="Times New Roman"/>
          <w:sz w:val="28"/>
          <w:szCs w:val="28"/>
        </w:rPr>
        <w:t xml:space="preserve">территории городского </w:t>
      </w:r>
      <w:proofErr w:type="gramStart"/>
      <w:r w:rsidR="00664227" w:rsidRPr="00BE7E6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64227" w:rsidRPr="00BE7E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E7E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27FA" w:rsidRPr="00BE7E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E7E6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664227" w:rsidRPr="00BE7E6E">
        <w:rPr>
          <w:rFonts w:ascii="Times New Roman" w:hAnsi="Times New Roman" w:cs="Times New Roman"/>
          <w:sz w:val="28"/>
          <w:szCs w:val="28"/>
        </w:rPr>
        <w:t>Фокино</w:t>
      </w:r>
      <w:r w:rsidR="00BE7E6E" w:rsidRPr="00BE7E6E">
        <w:rPr>
          <w:rFonts w:ascii="Times New Roman" w:hAnsi="Times New Roman" w:cs="Times New Roman"/>
          <w:sz w:val="28"/>
          <w:szCs w:val="28"/>
        </w:rPr>
        <w:t xml:space="preserve"> на период 2023-2025 годы</w:t>
      </w:r>
      <w:r w:rsidR="00664227" w:rsidRPr="00BE7E6E">
        <w:rPr>
          <w:rFonts w:ascii="Times New Roman" w:hAnsi="Times New Roman" w:cs="Times New Roman"/>
          <w:sz w:val="28"/>
          <w:szCs w:val="28"/>
        </w:rPr>
        <w:t xml:space="preserve">»                         </w:t>
      </w:r>
    </w:p>
    <w:p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227" w:rsidRDefault="0066422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227" w:rsidRDefault="0066422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2217">
        <w:rPr>
          <w:rFonts w:ascii="Times New Roman" w:hAnsi="Times New Roman" w:cs="Times New Roman"/>
          <w:bCs/>
          <w:sz w:val="28"/>
          <w:szCs w:val="28"/>
        </w:rPr>
        <w:t xml:space="preserve">Обобщенная характеристика </w:t>
      </w:r>
      <w:proofErr w:type="gramStart"/>
      <w:r w:rsidRPr="008C2217">
        <w:rPr>
          <w:rFonts w:ascii="Times New Roman" w:hAnsi="Times New Roman" w:cs="Times New Roman"/>
          <w:bCs/>
          <w:sz w:val="28"/>
          <w:szCs w:val="28"/>
        </w:rPr>
        <w:t>реализуемых</w:t>
      </w:r>
      <w:proofErr w:type="gramEnd"/>
      <w:r w:rsidRPr="008C2217">
        <w:rPr>
          <w:rFonts w:ascii="Times New Roman" w:hAnsi="Times New Roman" w:cs="Times New Roman"/>
          <w:bCs/>
          <w:sz w:val="28"/>
          <w:szCs w:val="28"/>
        </w:rPr>
        <w:t xml:space="preserve"> в составе </w:t>
      </w:r>
    </w:p>
    <w:p w:rsidR="00664227" w:rsidRPr="008C2217" w:rsidRDefault="008C2217" w:rsidP="00664227">
      <w:pPr>
        <w:pStyle w:val="af7"/>
        <w:numPr>
          <w:ilvl w:val="0"/>
          <w:numId w:val="31"/>
        </w:numPr>
        <w:jc w:val="center"/>
        <w:rPr>
          <w:sz w:val="28"/>
          <w:szCs w:val="28"/>
        </w:rPr>
      </w:pPr>
      <w:r w:rsidRPr="008C2217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8C2217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="00664227" w:rsidRPr="008C2217">
        <w:rPr>
          <w:rFonts w:ascii="Times New Roman" w:hAnsi="Times New Roman" w:cs="Times New Roman"/>
          <w:sz w:val="28"/>
          <w:szCs w:val="28"/>
        </w:rPr>
        <w:t>Комплексные кадастровые работы на территории</w:t>
      </w:r>
    </w:p>
    <w:p w:rsidR="00664227" w:rsidRPr="008C2217" w:rsidRDefault="00664227" w:rsidP="00664227">
      <w:pPr>
        <w:pStyle w:val="af7"/>
        <w:numPr>
          <w:ilvl w:val="0"/>
          <w:numId w:val="31"/>
        </w:numPr>
        <w:jc w:val="center"/>
        <w:rPr>
          <w:sz w:val="28"/>
          <w:szCs w:val="28"/>
        </w:rPr>
      </w:pPr>
      <w:r w:rsidRPr="008C2217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8C221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8C2217">
        <w:rPr>
          <w:rFonts w:ascii="Times New Roman" w:hAnsi="Times New Roman" w:cs="Times New Roman"/>
          <w:sz w:val="28"/>
          <w:szCs w:val="28"/>
        </w:rPr>
        <w:t xml:space="preserve"> ЗАТО Фокино</w:t>
      </w:r>
      <w:r w:rsidR="00BE7E6E">
        <w:rPr>
          <w:rFonts w:ascii="Times New Roman" w:hAnsi="Times New Roman" w:cs="Times New Roman"/>
          <w:sz w:val="28"/>
          <w:szCs w:val="28"/>
        </w:rPr>
        <w:t xml:space="preserve"> на период 2023-2025 годы</w:t>
      </w:r>
      <w:r w:rsidRPr="008C2217">
        <w:rPr>
          <w:rFonts w:ascii="Times New Roman" w:hAnsi="Times New Roman" w:cs="Times New Roman"/>
          <w:sz w:val="28"/>
          <w:szCs w:val="28"/>
        </w:rPr>
        <w:t>»</w:t>
      </w:r>
    </w:p>
    <w:p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5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1418"/>
        <w:gridCol w:w="1417"/>
        <w:gridCol w:w="1134"/>
        <w:gridCol w:w="2552"/>
        <w:gridCol w:w="1559"/>
      </w:tblGrid>
      <w:tr w:rsidR="009E7918" w:rsidRPr="00FF26A8" w:rsidTr="00BE7E6E">
        <w:trPr>
          <w:trHeight w:val="4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E68DF">
              <w:rPr>
                <w:rFonts w:ascii="Times New Roman" w:hAnsi="Times New Roman" w:cs="Times New Roman"/>
              </w:rPr>
              <w:t>п</w:t>
            </w:r>
            <w:proofErr w:type="gramEnd"/>
            <w:r w:rsidRPr="000E68D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отдельного</w:t>
            </w:r>
            <w:r w:rsidRPr="000E68DF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918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918" w:rsidRPr="000E68DF" w:rsidRDefault="009E7918" w:rsidP="00BE7E6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мероприятия с показателями </w:t>
            </w:r>
            <w:r w:rsidR="00BE7E6E">
              <w:rPr>
                <w:rFonts w:ascii="Times New Roman" w:hAnsi="Times New Roman" w:cs="Times New Roman"/>
              </w:rPr>
              <w:t xml:space="preserve">муниципальной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9E7918" w:rsidRPr="00FF26A8" w:rsidTr="00BE7E6E"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реализации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918" w:rsidRPr="00FF26A8" w:rsidTr="00BE7E6E">
        <w:trPr>
          <w:trHeight w:val="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E68DF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E68DF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E68DF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7918" w:rsidRPr="009E7918" w:rsidTr="00BE7E6E">
        <w:trPr>
          <w:trHeight w:val="9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9E7918" w:rsidRDefault="00345CCF" w:rsidP="00345C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7918" w:rsidRPr="00345CCF" w:rsidRDefault="00BE7E6E" w:rsidP="00345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на кадастровый учет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7918" w:rsidRPr="00345CCF" w:rsidRDefault="006D4ADC" w:rsidP="006D4A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УИиЗО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345CCF" w:rsidRDefault="009E7918" w:rsidP="00345CCF">
            <w:pPr>
              <w:rPr>
                <w:rFonts w:ascii="Times New Roman" w:hAnsi="Times New Roman" w:cs="Times New Roman"/>
              </w:rPr>
            </w:pPr>
            <w:r w:rsidRPr="00345C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345CCF" w:rsidRDefault="00BE7E6E" w:rsidP="00345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345CCF" w:rsidRDefault="00BE7E6E" w:rsidP="00345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Пополнение казны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345CCF" w:rsidRDefault="00BE7E6E" w:rsidP="00BE7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="00345C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7918" w:rsidRPr="009E7918" w:rsidTr="00BE7E6E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9E7918" w:rsidRDefault="00345CCF" w:rsidP="00345C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7918" w:rsidRPr="00345CCF" w:rsidRDefault="00BE7E6E" w:rsidP="00345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на кадастровый учет выявленных бесхозяйных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7918" w:rsidRPr="00345CCF" w:rsidRDefault="00BE7E6E" w:rsidP="00345C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УИиЗО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345CCF" w:rsidRDefault="009E7918" w:rsidP="00345CCF">
            <w:pPr>
              <w:rPr>
                <w:rFonts w:ascii="Times New Roman" w:hAnsi="Times New Roman" w:cs="Times New Roman"/>
              </w:rPr>
            </w:pPr>
            <w:r w:rsidRPr="00345CCF">
              <w:rPr>
                <w:rFonts w:ascii="Times New Roman" w:hAnsi="Times New Roman" w:cs="Times New Roman"/>
              </w:rPr>
              <w:t>2023</w:t>
            </w:r>
          </w:p>
          <w:p w:rsidR="009E7918" w:rsidRPr="00345CCF" w:rsidRDefault="009E7918" w:rsidP="00345CCF">
            <w:pPr>
              <w:rPr>
                <w:rFonts w:ascii="Times New Roman" w:hAnsi="Times New Roman" w:cs="Times New Roman"/>
              </w:rPr>
            </w:pPr>
          </w:p>
          <w:p w:rsidR="009E7918" w:rsidRPr="00345CCF" w:rsidRDefault="009E7918" w:rsidP="00345CCF">
            <w:pPr>
              <w:rPr>
                <w:rFonts w:ascii="Times New Roman" w:hAnsi="Times New Roman" w:cs="Times New Roman"/>
              </w:rPr>
            </w:pPr>
          </w:p>
          <w:p w:rsidR="009E7918" w:rsidRPr="00345CCF" w:rsidRDefault="009E7918" w:rsidP="00345CCF">
            <w:pPr>
              <w:rPr>
                <w:rFonts w:ascii="Times New Roman" w:hAnsi="Times New Roman" w:cs="Times New Roman"/>
              </w:rPr>
            </w:pPr>
          </w:p>
          <w:p w:rsidR="009E7918" w:rsidRPr="00345CCF" w:rsidRDefault="009E7918" w:rsidP="00345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345CCF" w:rsidRDefault="00BE7E6E" w:rsidP="00345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9E7918" w:rsidRPr="00345CCF" w:rsidRDefault="009E7918" w:rsidP="00345CCF">
            <w:pPr>
              <w:rPr>
                <w:rFonts w:ascii="Times New Roman" w:hAnsi="Times New Roman" w:cs="Times New Roman"/>
              </w:rPr>
            </w:pPr>
          </w:p>
          <w:p w:rsidR="009E7918" w:rsidRPr="00345CCF" w:rsidRDefault="009E7918" w:rsidP="00345CCF">
            <w:pPr>
              <w:rPr>
                <w:rFonts w:ascii="Times New Roman" w:hAnsi="Times New Roman" w:cs="Times New Roman"/>
              </w:rPr>
            </w:pPr>
          </w:p>
          <w:p w:rsidR="009E7918" w:rsidRPr="00345CCF" w:rsidRDefault="009E7918" w:rsidP="00345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345CCF" w:rsidRDefault="00BE7E6E" w:rsidP="008F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казны городского округа</w:t>
            </w:r>
            <w:r w:rsidR="00345CCF" w:rsidRPr="00345C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Pr="00345CCF" w:rsidRDefault="00BE7E6E" w:rsidP="00345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2</w:t>
            </w:r>
          </w:p>
          <w:p w:rsidR="009E7918" w:rsidRPr="00345CCF" w:rsidRDefault="009E7918" w:rsidP="00345CCF">
            <w:pPr>
              <w:rPr>
                <w:rFonts w:ascii="Times New Roman" w:hAnsi="Times New Roman" w:cs="Times New Roman"/>
              </w:rPr>
            </w:pPr>
          </w:p>
        </w:tc>
      </w:tr>
    </w:tbl>
    <w:p w:rsidR="008C2217" w:rsidRPr="009E7918" w:rsidRDefault="008C2217" w:rsidP="009E7918">
      <w:pPr>
        <w:pStyle w:val="af7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C2217" w:rsidRPr="009E7918" w:rsidRDefault="008C2217" w:rsidP="009E7918">
      <w:pPr>
        <w:pStyle w:val="ac"/>
        <w:numPr>
          <w:ilvl w:val="0"/>
          <w:numId w:val="31"/>
        </w:numPr>
        <w:rPr>
          <w:rFonts w:ascii="Times New Roman" w:hAnsi="Times New Roman" w:cs="Times New Roman"/>
        </w:rPr>
      </w:pPr>
    </w:p>
    <w:p w:rsidR="008C2217" w:rsidRPr="008C2217" w:rsidRDefault="008C2217" w:rsidP="008C2217">
      <w:pPr>
        <w:pStyle w:val="af7"/>
        <w:numPr>
          <w:ilvl w:val="0"/>
          <w:numId w:val="31"/>
        </w:num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8F27FA" w:rsidRDefault="00975653" w:rsidP="00BE7E6E">
      <w:pPr>
        <w:tabs>
          <w:tab w:val="left" w:pos="9639"/>
        </w:tabs>
        <w:ind w:left="8930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N 3</w:t>
      </w:r>
    </w:p>
    <w:p w:rsidR="008F27FA" w:rsidRPr="004253B2" w:rsidRDefault="008F27FA" w:rsidP="00BE7E6E">
      <w:pPr>
        <w:tabs>
          <w:tab w:val="left" w:pos="9639"/>
        </w:tabs>
        <w:ind w:left="893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к муниципальной программе </w:t>
      </w:r>
    </w:p>
    <w:p w:rsidR="008F27FA" w:rsidRPr="00664227" w:rsidRDefault="008F27FA" w:rsidP="00BE7E6E">
      <w:pPr>
        <w:pStyle w:val="af7"/>
        <w:tabs>
          <w:tab w:val="left" w:pos="9639"/>
        </w:tabs>
        <w:spacing w:line="240" w:lineRule="exact"/>
        <w:ind w:left="89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«Комплексные кадастровые работы </w:t>
      </w:r>
    </w:p>
    <w:p w:rsidR="008F27FA" w:rsidRPr="008C2217" w:rsidRDefault="008F27FA" w:rsidP="00BE7E6E">
      <w:pPr>
        <w:pStyle w:val="af7"/>
        <w:tabs>
          <w:tab w:val="left" w:pos="9639"/>
        </w:tabs>
        <w:spacing w:line="240" w:lineRule="exact"/>
        <w:ind w:left="89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</w:p>
    <w:p w:rsidR="00B02973" w:rsidRDefault="00BE7E6E" w:rsidP="00BE7E6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8F27F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8F27FA">
        <w:rPr>
          <w:rFonts w:ascii="Times New Roman" w:hAnsi="Times New Roman" w:cs="Times New Roman"/>
          <w:bCs/>
          <w:sz w:val="28"/>
          <w:szCs w:val="28"/>
        </w:rPr>
        <w:t xml:space="preserve">ЗАТО </w:t>
      </w:r>
      <w:r w:rsidR="008F27FA" w:rsidRPr="008C2217">
        <w:rPr>
          <w:rFonts w:ascii="Times New Roman" w:hAnsi="Times New Roman" w:cs="Times New Roman"/>
          <w:sz w:val="28"/>
          <w:szCs w:val="28"/>
        </w:rPr>
        <w:t>Фокино</w:t>
      </w:r>
      <w:r>
        <w:rPr>
          <w:rFonts w:ascii="Times New Roman" w:hAnsi="Times New Roman" w:cs="Times New Roman"/>
          <w:sz w:val="28"/>
          <w:szCs w:val="28"/>
        </w:rPr>
        <w:t xml:space="preserve"> на период  2023-2025 годы</w:t>
      </w:r>
      <w:r w:rsidR="008F27FA">
        <w:rPr>
          <w:rFonts w:ascii="Times New Roman" w:hAnsi="Times New Roman" w:cs="Times New Roman"/>
          <w:sz w:val="28"/>
          <w:szCs w:val="28"/>
        </w:rPr>
        <w:t xml:space="preserve">»                    </w:t>
      </w:r>
      <w:r w:rsidR="008F27FA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B02973" w:rsidRDefault="00B02973" w:rsidP="00B0297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973" w:rsidRDefault="00B02973" w:rsidP="00B0297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973" w:rsidRPr="00B02973" w:rsidRDefault="00B02973" w:rsidP="00B0297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973" w:rsidRDefault="00B02973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2217">
        <w:rPr>
          <w:rFonts w:ascii="Times New Roman" w:hAnsi="Times New Roman" w:cs="Times New Roman"/>
          <w:bCs/>
          <w:sz w:val="28"/>
          <w:szCs w:val="28"/>
        </w:rPr>
        <w:t>Ресурсное обеспечение</w:t>
      </w:r>
    </w:p>
    <w:p w:rsidR="00B02973" w:rsidRPr="008C2217" w:rsidRDefault="008C2217" w:rsidP="00B02973">
      <w:pPr>
        <w:pStyle w:val="af7"/>
        <w:numPr>
          <w:ilvl w:val="0"/>
          <w:numId w:val="31"/>
        </w:numPr>
        <w:jc w:val="center"/>
        <w:rPr>
          <w:sz w:val="28"/>
          <w:szCs w:val="28"/>
        </w:rPr>
      </w:pPr>
      <w:r w:rsidRPr="008C2217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</w:t>
      </w:r>
      <w:r w:rsidR="00B02973">
        <w:rPr>
          <w:rFonts w:ascii="Times New Roman" w:hAnsi="Times New Roman" w:cs="Times New Roman"/>
          <w:bCs/>
          <w:sz w:val="28"/>
          <w:szCs w:val="28"/>
        </w:rPr>
        <w:t>«</w:t>
      </w:r>
      <w:r w:rsidR="00B02973" w:rsidRPr="008C2217">
        <w:rPr>
          <w:rFonts w:ascii="Times New Roman" w:hAnsi="Times New Roman" w:cs="Times New Roman"/>
          <w:sz w:val="28"/>
          <w:szCs w:val="28"/>
        </w:rPr>
        <w:t>Комплексные кадастровые работы на территории</w:t>
      </w:r>
    </w:p>
    <w:p w:rsidR="00B02973" w:rsidRPr="008C2217" w:rsidRDefault="00B02973" w:rsidP="00B02973">
      <w:pPr>
        <w:pStyle w:val="af7"/>
        <w:numPr>
          <w:ilvl w:val="0"/>
          <w:numId w:val="31"/>
        </w:numPr>
        <w:jc w:val="center"/>
        <w:rPr>
          <w:sz w:val="28"/>
          <w:szCs w:val="28"/>
        </w:rPr>
      </w:pPr>
      <w:r w:rsidRPr="008C2217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8C221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8C2217">
        <w:rPr>
          <w:rFonts w:ascii="Times New Roman" w:hAnsi="Times New Roman" w:cs="Times New Roman"/>
          <w:sz w:val="28"/>
          <w:szCs w:val="28"/>
        </w:rPr>
        <w:t xml:space="preserve"> ЗАТО Фокино</w:t>
      </w:r>
      <w:r w:rsidR="004151E2" w:rsidRPr="004151E2">
        <w:rPr>
          <w:rFonts w:ascii="Times New Roman" w:hAnsi="Times New Roman" w:cs="Times New Roman"/>
          <w:sz w:val="28"/>
          <w:szCs w:val="28"/>
        </w:rPr>
        <w:t xml:space="preserve"> </w:t>
      </w:r>
      <w:r w:rsidR="004151E2">
        <w:rPr>
          <w:rFonts w:ascii="Times New Roman" w:hAnsi="Times New Roman" w:cs="Times New Roman"/>
          <w:sz w:val="28"/>
          <w:szCs w:val="28"/>
        </w:rPr>
        <w:t>на период 2023-2025 годы</w:t>
      </w:r>
      <w:r w:rsidRPr="008C2217">
        <w:rPr>
          <w:rFonts w:ascii="Times New Roman" w:hAnsi="Times New Roman" w:cs="Times New Roman"/>
          <w:sz w:val="28"/>
          <w:szCs w:val="28"/>
        </w:rPr>
        <w:t>»</w:t>
      </w:r>
    </w:p>
    <w:p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985"/>
        <w:gridCol w:w="1489"/>
        <w:gridCol w:w="1489"/>
        <w:gridCol w:w="1490"/>
        <w:gridCol w:w="1489"/>
        <w:gridCol w:w="1489"/>
        <w:gridCol w:w="1490"/>
      </w:tblGrid>
      <w:tr w:rsidR="001F5868" w:rsidRPr="008C537D" w:rsidTr="004320ED">
        <w:trPr>
          <w:trHeight w:val="4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868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C537D">
              <w:rPr>
                <w:rFonts w:ascii="Times New Roman" w:hAnsi="Times New Roman" w:cs="Times New Roman"/>
              </w:rPr>
              <w:t>п</w:t>
            </w:r>
            <w:proofErr w:type="gramEnd"/>
            <w:r w:rsidRPr="008C53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5868" w:rsidRPr="008C537D" w:rsidRDefault="001F5868" w:rsidP="00B029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5868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 xml:space="preserve">Источники </w:t>
            </w:r>
            <w:proofErr w:type="gramStart"/>
            <w:r w:rsidRPr="008C537D">
              <w:rPr>
                <w:rFonts w:ascii="Times New Roman" w:hAnsi="Times New Roman" w:cs="Times New Roman"/>
              </w:rPr>
              <w:t>ресурсного</w:t>
            </w:r>
            <w:proofErr w:type="gramEnd"/>
          </w:p>
          <w:p w:rsidR="001F5868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868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тыс. рублей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68" w:rsidRPr="008C537D" w:rsidRDefault="001F5868" w:rsidP="001F5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Оценка расходов (тыс. рублей), годы</w:t>
            </w:r>
          </w:p>
          <w:p w:rsidR="001F5868" w:rsidRPr="008C537D" w:rsidRDefault="001F5868" w:rsidP="001F5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838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Ответствен</w:t>
            </w:r>
          </w:p>
          <w:p w:rsidR="001F5868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537D">
              <w:rPr>
                <w:rFonts w:ascii="Times New Roman" w:hAnsi="Times New Roman" w:cs="Times New Roman"/>
              </w:rPr>
              <w:t>ный</w:t>
            </w:r>
            <w:proofErr w:type="spellEnd"/>
            <w:r w:rsidRPr="008C537D">
              <w:rPr>
                <w:rFonts w:ascii="Times New Roman" w:hAnsi="Times New Roman" w:cs="Times New Roman"/>
              </w:rPr>
              <w:t xml:space="preserve"> исполнитель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868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1F5868" w:rsidRPr="008C537D" w:rsidTr="004320ED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868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5868" w:rsidRPr="008C537D" w:rsidRDefault="001F5868" w:rsidP="00B029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5868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868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868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868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868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868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868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E6E" w:rsidRPr="008C537D" w:rsidTr="001F5868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1F586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E7E6E" w:rsidRPr="008C537D" w:rsidTr="001F586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B02973" w:rsidRDefault="00BE7E6E" w:rsidP="00F75BAD">
            <w:pPr>
              <w:pStyle w:val="af7"/>
              <w:ind w:left="0"/>
            </w:pPr>
            <w:r w:rsidRPr="00B02973">
              <w:rPr>
                <w:rFonts w:ascii="Times New Roman" w:hAnsi="Times New Roman" w:cs="Times New Roman"/>
              </w:rPr>
              <w:t>Программа Комплексные кадастровые работы на территории</w:t>
            </w:r>
          </w:p>
          <w:p w:rsidR="00BE7E6E" w:rsidRPr="00B02973" w:rsidRDefault="00BE7E6E" w:rsidP="00F75BAD">
            <w:pPr>
              <w:pStyle w:val="af7"/>
              <w:ind w:left="0"/>
            </w:pPr>
            <w:r w:rsidRPr="00B02973">
              <w:rPr>
                <w:rFonts w:ascii="Times New Roman" w:hAnsi="Times New Roman" w:cs="Times New Roman"/>
              </w:rPr>
              <w:t xml:space="preserve">городского </w:t>
            </w:r>
            <w:proofErr w:type="gramStart"/>
            <w:r w:rsidRPr="00B02973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B02973">
              <w:rPr>
                <w:rFonts w:ascii="Times New Roman" w:hAnsi="Times New Roman" w:cs="Times New Roman"/>
              </w:rPr>
              <w:t xml:space="preserve"> ЗАТО Фокино</w:t>
            </w:r>
            <w:r w:rsidR="00A307BD">
              <w:rPr>
                <w:rFonts w:ascii="Times New Roman" w:hAnsi="Times New Roman" w:cs="Times New Roman"/>
              </w:rPr>
              <w:t xml:space="preserve"> на период 2023-2025 годы</w:t>
            </w:r>
            <w:r w:rsidRPr="00B02973">
              <w:rPr>
                <w:rFonts w:ascii="Times New Roman" w:hAnsi="Times New Roman" w:cs="Times New Roman"/>
              </w:rPr>
              <w:t>»</w:t>
            </w:r>
          </w:p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Default="001F5868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1F5868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483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BE7E6E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1</w:t>
            </w:r>
            <w:r w:rsidR="00F9483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F94838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УИиЗО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2023-2025</w:t>
            </w:r>
          </w:p>
        </w:tc>
      </w:tr>
      <w:tr w:rsidR="00BE7E6E" w:rsidRPr="008C537D" w:rsidTr="001F586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E6E" w:rsidRPr="008C537D" w:rsidRDefault="00A307BD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E6E" w:rsidRPr="008C537D" w:rsidRDefault="00F94838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F94838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F94838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E6E" w:rsidRPr="008C537D" w:rsidTr="001F586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E6E" w:rsidRDefault="00A307BD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1F5868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E6E" w:rsidRPr="008C537D" w:rsidRDefault="00F94838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E7E6E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1F5868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4838">
              <w:rPr>
                <w:rFonts w:ascii="Times New Roman" w:hAnsi="Times New Roman" w:cs="Times New Roman"/>
              </w:rPr>
              <w:t>2</w:t>
            </w:r>
            <w:r w:rsidR="00BE7E6E">
              <w:rPr>
                <w:rFonts w:ascii="Times New Roman" w:hAnsi="Times New Roman" w:cs="Times New Roman"/>
              </w:rPr>
              <w:t>00</w:t>
            </w:r>
            <w:r w:rsidR="00F948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F94838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E7E6E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МИЗО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2023-2025</w:t>
            </w:r>
          </w:p>
        </w:tc>
      </w:tr>
      <w:tr w:rsidR="00BE7E6E" w:rsidRPr="008C537D" w:rsidTr="001F586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BE7E6E" w:rsidP="00BE7E6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8C537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Default="00F94838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F5868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1F586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BE7E6E" w:rsidP="001F586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8C537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BE7E6E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1F586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УИиЗО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2023-2025</w:t>
            </w:r>
          </w:p>
        </w:tc>
      </w:tr>
      <w:tr w:rsidR="00BE7E6E" w:rsidRPr="008C537D" w:rsidTr="001F586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BE7E6E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A307BD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1F5868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1F5868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7E6E" w:rsidRPr="008C537D" w:rsidRDefault="001F5868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E" w:rsidRPr="008C537D" w:rsidRDefault="00BE7E6E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2217" w:rsidRDefault="008C2217" w:rsidP="008C2217">
      <w:pPr>
        <w:pStyle w:val="ac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</w:p>
    <w:p w:rsidR="008C2217" w:rsidRDefault="008C2217" w:rsidP="008C2217">
      <w:pPr>
        <w:pStyle w:val="ac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</w:p>
    <w:p w:rsidR="008C2217" w:rsidRDefault="008C2217" w:rsidP="008C2217">
      <w:pPr>
        <w:pStyle w:val="ac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</w:p>
    <w:p w:rsidR="008F27FA" w:rsidRDefault="004151E2" w:rsidP="004151E2">
      <w:pPr>
        <w:tabs>
          <w:tab w:val="left" w:pos="9072"/>
        </w:tabs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lastRenderedPageBreak/>
        <w:tab/>
      </w:r>
      <w:r w:rsidR="00975653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Приложение N 4</w:t>
      </w:r>
    </w:p>
    <w:p w:rsidR="008F27FA" w:rsidRPr="004253B2" w:rsidRDefault="008F27FA" w:rsidP="004151E2">
      <w:pPr>
        <w:tabs>
          <w:tab w:val="left" w:pos="9639"/>
        </w:tabs>
        <w:ind w:left="9639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к муниципальной программе </w:t>
      </w:r>
    </w:p>
    <w:p w:rsidR="008F27FA" w:rsidRPr="00664227" w:rsidRDefault="008F27FA" w:rsidP="004151E2">
      <w:pPr>
        <w:pStyle w:val="af7"/>
        <w:spacing w:line="240" w:lineRule="exact"/>
        <w:ind w:left="90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«Комплексные кадастровые работы </w:t>
      </w:r>
    </w:p>
    <w:p w:rsidR="008F27FA" w:rsidRPr="008C2217" w:rsidRDefault="008F27FA" w:rsidP="004151E2">
      <w:pPr>
        <w:pStyle w:val="af7"/>
        <w:spacing w:line="240" w:lineRule="exact"/>
        <w:ind w:left="90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</w:p>
    <w:p w:rsidR="008C2217" w:rsidRDefault="008F27FA" w:rsidP="004151E2">
      <w:pPr>
        <w:pStyle w:val="ac"/>
        <w:numPr>
          <w:ilvl w:val="0"/>
          <w:numId w:val="31"/>
        </w:num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ЗАТО </w:t>
      </w:r>
      <w:r w:rsidRPr="008C2217">
        <w:rPr>
          <w:rFonts w:ascii="Times New Roman" w:hAnsi="Times New Roman" w:cs="Times New Roman"/>
          <w:sz w:val="28"/>
          <w:szCs w:val="28"/>
        </w:rPr>
        <w:t>Фокино</w:t>
      </w:r>
      <w:r w:rsidR="00F94838">
        <w:rPr>
          <w:rFonts w:ascii="Times New Roman" w:hAnsi="Times New Roman" w:cs="Times New Roman"/>
          <w:sz w:val="28"/>
          <w:szCs w:val="28"/>
        </w:rPr>
        <w:t xml:space="preserve"> на период  2023-2025 годы</w:t>
      </w:r>
      <w:r>
        <w:rPr>
          <w:rFonts w:ascii="Times New Roman" w:hAnsi="Times New Roman" w:cs="Times New Roman"/>
          <w:sz w:val="28"/>
          <w:szCs w:val="28"/>
        </w:rPr>
        <w:t xml:space="preserve">»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8C2217" w:rsidRDefault="008C2217" w:rsidP="008C2217">
      <w:pPr>
        <w:pStyle w:val="ac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</w:p>
    <w:p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2217">
        <w:rPr>
          <w:rFonts w:ascii="Times New Roman" w:hAnsi="Times New Roman" w:cs="Times New Roman"/>
          <w:bCs/>
          <w:sz w:val="28"/>
          <w:szCs w:val="28"/>
        </w:rPr>
        <w:t>Отчет о расходовании бюджетных средств на реализацию</w:t>
      </w:r>
    </w:p>
    <w:p w:rsidR="004151E2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8C2217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</w:t>
      </w:r>
      <w:r w:rsidRPr="008C2217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="008F27FA">
        <w:rPr>
          <w:rFonts w:ascii="Times New Roman" w:hAnsi="Times New Roman" w:cs="Times New Roman"/>
          <w:spacing w:val="-8"/>
          <w:sz w:val="28"/>
          <w:szCs w:val="28"/>
        </w:rPr>
        <w:t xml:space="preserve">Комплексные кадастровые работы на территории городского </w:t>
      </w:r>
      <w:proofErr w:type="gramStart"/>
      <w:r w:rsidR="008F27FA">
        <w:rPr>
          <w:rFonts w:ascii="Times New Roman" w:hAnsi="Times New Roman" w:cs="Times New Roman"/>
          <w:spacing w:val="-8"/>
          <w:sz w:val="28"/>
          <w:szCs w:val="28"/>
        </w:rPr>
        <w:t>округа</w:t>
      </w:r>
      <w:proofErr w:type="gramEnd"/>
      <w:r w:rsidR="008F27FA">
        <w:rPr>
          <w:rFonts w:ascii="Times New Roman" w:hAnsi="Times New Roman" w:cs="Times New Roman"/>
          <w:spacing w:val="-8"/>
          <w:sz w:val="28"/>
          <w:szCs w:val="28"/>
        </w:rPr>
        <w:t xml:space="preserve"> ЗАТО Фокино</w:t>
      </w:r>
      <w:r w:rsidR="004151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8C2217" w:rsidRDefault="004151E2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на период 2023-2025 годы</w:t>
      </w:r>
      <w:r w:rsidR="008C2217" w:rsidRPr="008C2217">
        <w:rPr>
          <w:rFonts w:ascii="Times New Roman" w:hAnsi="Times New Roman" w:cs="Times New Roman"/>
          <w:spacing w:val="-8"/>
          <w:sz w:val="28"/>
          <w:szCs w:val="28"/>
        </w:rPr>
        <w:t>»</w:t>
      </w:r>
    </w:p>
    <w:p w:rsidR="00A307BD" w:rsidRPr="008C2217" w:rsidRDefault="00A307BD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C2217">
        <w:rPr>
          <w:rFonts w:ascii="Times New Roman" w:hAnsi="Times New Roman" w:cs="Times New Roman"/>
          <w:spacing w:val="-8"/>
          <w:sz w:val="28"/>
          <w:szCs w:val="28"/>
          <w:u w:val="single"/>
        </w:rPr>
        <w:t>за ______(квартал, полугодие, 9 месяцев, год)</w:t>
      </w:r>
    </w:p>
    <w:p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17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418"/>
        <w:gridCol w:w="2977"/>
        <w:gridCol w:w="1701"/>
        <w:gridCol w:w="1417"/>
        <w:gridCol w:w="1701"/>
        <w:gridCol w:w="1559"/>
      </w:tblGrid>
      <w:tr w:rsidR="008C2217" w:rsidRPr="00DC1447" w:rsidTr="008C221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C1447">
              <w:rPr>
                <w:rFonts w:ascii="Times New Roman" w:hAnsi="Times New Roman" w:cs="Times New Roman"/>
              </w:rPr>
              <w:t>п</w:t>
            </w:r>
            <w:proofErr w:type="gramEnd"/>
            <w:r w:rsidRPr="00DC144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отдельного</w:t>
            </w:r>
            <w:r w:rsidRPr="00DC144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 об утверждении </w:t>
            </w:r>
            <w:proofErr w:type="spellStart"/>
            <w:r>
              <w:rPr>
                <w:rFonts w:ascii="Times New Roman" w:hAnsi="Times New Roman" w:cs="Times New Roman"/>
              </w:rPr>
              <w:t>муниципаль</w:t>
            </w:r>
            <w:proofErr w:type="spellEnd"/>
          </w:p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программы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</w:t>
            </w:r>
            <w:r w:rsidRPr="00DC1447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8C2217" w:rsidRPr="00DC1447" w:rsidTr="008C2217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объем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Фактический объем финансирования </w:t>
            </w:r>
          </w:p>
        </w:tc>
      </w:tr>
      <w:tr w:rsidR="008C2217" w:rsidRPr="00DC1447" w:rsidTr="008C2217">
        <w:trPr>
          <w:trHeight w:val="3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на период действия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на период действия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отчетный период</w:t>
            </w:r>
          </w:p>
        </w:tc>
      </w:tr>
      <w:tr w:rsidR="008C2217" w:rsidRPr="00DC1447" w:rsidTr="008C2217">
        <w:trPr>
          <w:trHeight w:val="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C2217" w:rsidRPr="00DC1447" w:rsidTr="008C221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F27FA" w:rsidP="008C221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217" w:rsidRPr="00DC1447" w:rsidTr="008C221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217" w:rsidRPr="00DC1447" w:rsidTr="008C221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217" w:rsidRPr="00DC1447" w:rsidTr="008C221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217" w:rsidRPr="00DC1447" w:rsidTr="008C221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2217" w:rsidRDefault="008C2217" w:rsidP="008C2217">
      <w:pPr>
        <w:pStyle w:val="ac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</w:p>
    <w:p w:rsidR="008C2217" w:rsidRDefault="008C2217" w:rsidP="008C2217">
      <w:pPr>
        <w:pStyle w:val="ac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</w:p>
    <w:p w:rsidR="00431BE1" w:rsidRDefault="008F27FA" w:rsidP="00FC3F78">
      <w:pPr>
        <w:tabs>
          <w:tab w:val="left" w:pos="8931"/>
        </w:tabs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ab/>
      </w:r>
    </w:p>
    <w:p w:rsidR="008F27FA" w:rsidRDefault="00431BE1" w:rsidP="00FC3F78">
      <w:pPr>
        <w:tabs>
          <w:tab w:val="left" w:pos="8931"/>
        </w:tabs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lastRenderedPageBreak/>
        <w:tab/>
      </w:r>
      <w:r w:rsidR="00975653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Приложение N 5</w:t>
      </w:r>
    </w:p>
    <w:p w:rsidR="008F27FA" w:rsidRPr="004253B2" w:rsidRDefault="00FC3F78" w:rsidP="00FC3F78">
      <w:pPr>
        <w:tabs>
          <w:tab w:val="left" w:pos="8931"/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ab/>
      </w:r>
      <w:r w:rsidR="008F27FA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к муниципальной программе </w:t>
      </w:r>
    </w:p>
    <w:p w:rsidR="008F27FA" w:rsidRPr="00664227" w:rsidRDefault="008F27FA" w:rsidP="00FC3F78">
      <w:pPr>
        <w:pStyle w:val="af7"/>
        <w:numPr>
          <w:ilvl w:val="8"/>
          <w:numId w:val="31"/>
        </w:numPr>
        <w:tabs>
          <w:tab w:val="left" w:pos="8931"/>
          <w:tab w:val="left" w:pos="9639"/>
        </w:tabs>
        <w:spacing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«Комплексные кадастровые работы </w:t>
      </w:r>
    </w:p>
    <w:p w:rsidR="008F27FA" w:rsidRPr="008C2217" w:rsidRDefault="008F27FA" w:rsidP="00FC3F78">
      <w:pPr>
        <w:pStyle w:val="af7"/>
        <w:numPr>
          <w:ilvl w:val="8"/>
          <w:numId w:val="31"/>
        </w:numPr>
        <w:tabs>
          <w:tab w:val="left" w:pos="8931"/>
          <w:tab w:val="left" w:pos="9639"/>
        </w:tabs>
        <w:spacing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</w:p>
    <w:p w:rsidR="008C2217" w:rsidRPr="008C2217" w:rsidRDefault="008F27FA" w:rsidP="00FC3F78">
      <w:pPr>
        <w:pStyle w:val="af7"/>
        <w:numPr>
          <w:ilvl w:val="4"/>
          <w:numId w:val="31"/>
        </w:numPr>
        <w:tabs>
          <w:tab w:val="left" w:pos="8931"/>
        </w:tabs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ЗАТО </w:t>
      </w:r>
      <w:r w:rsidRPr="008C2217">
        <w:rPr>
          <w:rFonts w:ascii="Times New Roman" w:hAnsi="Times New Roman" w:cs="Times New Roman"/>
          <w:sz w:val="28"/>
          <w:szCs w:val="28"/>
        </w:rPr>
        <w:t>Фокино</w:t>
      </w:r>
      <w:r w:rsidR="00FC3F78">
        <w:rPr>
          <w:rFonts w:ascii="Times New Roman" w:hAnsi="Times New Roman" w:cs="Times New Roman"/>
          <w:sz w:val="28"/>
          <w:szCs w:val="28"/>
        </w:rPr>
        <w:t xml:space="preserve"> на период 2023-2025 годы</w:t>
      </w:r>
      <w:r>
        <w:rPr>
          <w:rFonts w:ascii="Times New Roman" w:hAnsi="Times New Roman" w:cs="Times New Roman"/>
          <w:sz w:val="28"/>
          <w:szCs w:val="28"/>
        </w:rPr>
        <w:t xml:space="preserve">»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8C2217" w:rsidRPr="008C2217" w:rsidRDefault="008C2217" w:rsidP="008C2217">
      <w:pPr>
        <w:pStyle w:val="af7"/>
        <w:numPr>
          <w:ilvl w:val="0"/>
          <w:numId w:val="31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2217" w:rsidRPr="008C2217" w:rsidRDefault="008C2217" w:rsidP="008C2217">
      <w:pPr>
        <w:pStyle w:val="af7"/>
        <w:numPr>
          <w:ilvl w:val="0"/>
          <w:numId w:val="31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2217" w:rsidRPr="008C2217" w:rsidRDefault="008C2217" w:rsidP="008C2217">
      <w:pPr>
        <w:pStyle w:val="af7"/>
        <w:numPr>
          <w:ilvl w:val="0"/>
          <w:numId w:val="31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2217">
        <w:rPr>
          <w:rFonts w:ascii="Times New Roman" w:hAnsi="Times New Roman" w:cs="Times New Roman"/>
          <w:bCs/>
          <w:sz w:val="28"/>
          <w:szCs w:val="28"/>
        </w:rPr>
        <w:t xml:space="preserve">Оценка основных целевых индикаторов (показателей) </w:t>
      </w:r>
    </w:p>
    <w:p w:rsidR="00FC3F78" w:rsidRPr="00FC3F78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F27FA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</w:t>
      </w:r>
      <w:r w:rsidRPr="008F27FA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="008F27FA">
        <w:rPr>
          <w:rFonts w:ascii="Times New Roman" w:hAnsi="Times New Roman" w:cs="Times New Roman"/>
          <w:spacing w:val="-8"/>
          <w:sz w:val="28"/>
          <w:szCs w:val="28"/>
        </w:rPr>
        <w:t xml:space="preserve">Комплексные кадастровые работы на территории городского </w:t>
      </w:r>
      <w:proofErr w:type="gramStart"/>
      <w:r w:rsidR="008F27FA">
        <w:rPr>
          <w:rFonts w:ascii="Times New Roman" w:hAnsi="Times New Roman" w:cs="Times New Roman"/>
          <w:spacing w:val="-8"/>
          <w:sz w:val="28"/>
          <w:szCs w:val="28"/>
        </w:rPr>
        <w:t>округа</w:t>
      </w:r>
      <w:proofErr w:type="gramEnd"/>
      <w:r w:rsidR="008F27FA">
        <w:rPr>
          <w:rFonts w:ascii="Times New Roman" w:hAnsi="Times New Roman" w:cs="Times New Roman"/>
          <w:spacing w:val="-8"/>
          <w:sz w:val="28"/>
          <w:szCs w:val="28"/>
        </w:rPr>
        <w:t xml:space="preserve"> ЗАТО Фокино</w:t>
      </w:r>
    </w:p>
    <w:p w:rsidR="008F27FA" w:rsidRPr="008F27FA" w:rsidRDefault="00FC3F78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на период 2023-2025 годы</w:t>
      </w:r>
      <w:r w:rsidR="008F27FA" w:rsidRPr="008C2217">
        <w:rPr>
          <w:rFonts w:ascii="Times New Roman" w:hAnsi="Times New Roman" w:cs="Times New Roman"/>
          <w:spacing w:val="-8"/>
          <w:sz w:val="28"/>
          <w:szCs w:val="28"/>
        </w:rPr>
        <w:t>»</w:t>
      </w:r>
    </w:p>
    <w:p w:rsidR="008C2217" w:rsidRPr="008F27FA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F27FA">
        <w:rPr>
          <w:rFonts w:ascii="Times New Roman" w:hAnsi="Times New Roman" w:cs="Times New Roman"/>
          <w:sz w:val="26"/>
          <w:szCs w:val="26"/>
          <w:u w:val="single"/>
        </w:rPr>
        <w:t>за _______год</w:t>
      </w:r>
    </w:p>
    <w:p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1275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559"/>
        <w:gridCol w:w="1843"/>
        <w:gridCol w:w="2977"/>
      </w:tblGrid>
      <w:tr w:rsidR="008C2217" w:rsidRPr="00DC1447" w:rsidTr="008C2217">
        <w:trPr>
          <w:trHeight w:val="5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целевого индикатора (показателя)</w:t>
            </w:r>
          </w:p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целевого индикатора, %</w:t>
            </w:r>
          </w:p>
        </w:tc>
      </w:tr>
      <w:tr w:rsidR="008C2217" w:rsidRPr="00DC1447" w:rsidTr="008C2217">
        <w:trPr>
          <w:trHeight w:val="5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Достигнутого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217" w:rsidRPr="00DC1447" w:rsidTr="008C2217">
        <w:trPr>
          <w:trHeight w:val="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217" w:rsidRPr="00040CF1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D7F4E" w:rsidRPr="00DC1447" w:rsidTr="008C2217">
        <w:trPr>
          <w:trHeight w:val="2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E" w:rsidRPr="00DC1447" w:rsidRDefault="007D7F4E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F4E" w:rsidRPr="000E68DF" w:rsidRDefault="004151E2" w:rsidP="00803E0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73D30">
              <w:rPr>
                <w:rFonts w:ascii="Times New Roman" w:hAnsi="Times New Roman" w:cs="Times New Roman"/>
              </w:rPr>
              <w:t xml:space="preserve">Доля земельных участков, находящихся в собственности городского округа, в отношении которых принято решение по </w:t>
            </w:r>
            <w:r>
              <w:rPr>
                <w:rFonts w:ascii="Times New Roman" w:hAnsi="Times New Roman" w:cs="Times New Roman"/>
              </w:rPr>
              <w:t xml:space="preserve">постановке на кадастровый учет </w:t>
            </w:r>
            <w:r w:rsidRPr="00573D30">
              <w:rPr>
                <w:rFonts w:ascii="Times New Roman" w:hAnsi="Times New Roman" w:cs="Times New Roman"/>
              </w:rPr>
              <w:t xml:space="preserve"> по отношению к общему количеству земельных участков, находящихся в с</w:t>
            </w:r>
            <w:r>
              <w:rPr>
                <w:rFonts w:ascii="Times New Roman" w:hAnsi="Times New Roman" w:cs="Times New Roman"/>
              </w:rPr>
              <w:t>обственности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E" w:rsidRPr="00DC1447" w:rsidRDefault="007D7F4E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E" w:rsidRPr="00DC1447" w:rsidRDefault="007D7F4E" w:rsidP="008C221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F4E" w:rsidRPr="00DC1447" w:rsidRDefault="007D7F4E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F4E" w:rsidRPr="00DC1447" w:rsidRDefault="007D7F4E" w:rsidP="008C221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D7F4E" w:rsidRPr="00DC1447" w:rsidTr="008C2217">
        <w:trPr>
          <w:trHeight w:val="2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E" w:rsidRDefault="004151E2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F4E" w:rsidRPr="00573D30" w:rsidRDefault="004151E2" w:rsidP="004151E2">
            <w:pPr>
              <w:ind w:left="136" w:right="172"/>
              <w:rPr>
                <w:rFonts w:ascii="Times New Roman" w:hAnsi="Times New Roman" w:cs="Times New Roman"/>
              </w:rPr>
            </w:pPr>
            <w:r w:rsidRPr="00573D30">
              <w:rPr>
                <w:rFonts w:ascii="Times New Roman" w:hAnsi="Times New Roman" w:cs="Times New Roman"/>
              </w:rPr>
              <w:t>Доля объектов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3D30">
              <w:rPr>
                <w:rFonts w:ascii="Times New Roman" w:hAnsi="Times New Roman" w:cs="Times New Roman"/>
              </w:rPr>
              <w:t xml:space="preserve">право собственности городского </w:t>
            </w:r>
            <w:proofErr w:type="gramStart"/>
            <w:r w:rsidRPr="00573D30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573D30">
              <w:rPr>
                <w:rFonts w:ascii="Times New Roman" w:hAnsi="Times New Roman" w:cs="Times New Roman"/>
              </w:rPr>
              <w:t xml:space="preserve"> на которые зарегистрировано, от общего числа </w:t>
            </w:r>
            <w:r>
              <w:rPr>
                <w:rFonts w:ascii="Times New Roman" w:hAnsi="Times New Roman" w:cs="Times New Roman"/>
              </w:rPr>
              <w:t xml:space="preserve">выявленных </w:t>
            </w:r>
            <w:r w:rsidRPr="00573D30">
              <w:rPr>
                <w:rFonts w:ascii="Times New Roman" w:hAnsi="Times New Roman" w:cs="Times New Roman"/>
              </w:rPr>
              <w:t>объектов недвижимого имущества, подлежащих государственной регист</w:t>
            </w:r>
            <w:r>
              <w:rPr>
                <w:rFonts w:ascii="Times New Roman" w:hAnsi="Times New Roman" w:cs="Times New Roman"/>
              </w:rPr>
              <w:t>рации (в рамках текущего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E" w:rsidRPr="00DC1447" w:rsidRDefault="007D7F4E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4E" w:rsidRPr="00DC1447" w:rsidRDefault="007D7F4E" w:rsidP="008C221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F4E" w:rsidRPr="00DC1447" w:rsidRDefault="007D7F4E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F4E" w:rsidRPr="00DC1447" w:rsidRDefault="007D7F4E" w:rsidP="008C221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8C2217" w:rsidRDefault="008C2217" w:rsidP="008C2217">
      <w:pPr>
        <w:pStyle w:val="ac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</w:p>
    <w:p w:rsidR="008C2217" w:rsidRDefault="008C2217" w:rsidP="008C2217">
      <w:pPr>
        <w:pStyle w:val="ac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</w:p>
    <w:p w:rsidR="008C2217" w:rsidRDefault="008C2217" w:rsidP="008C2217">
      <w:pPr>
        <w:pStyle w:val="ac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</w:p>
    <w:p w:rsidR="008C2217" w:rsidRDefault="008C2217" w:rsidP="008C2217">
      <w:pPr>
        <w:pStyle w:val="ac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</w:p>
    <w:p w:rsidR="00213DBB" w:rsidRDefault="00213DBB" w:rsidP="00213DBB">
      <w:pPr>
        <w:pStyle w:val="af4"/>
        <w:numPr>
          <w:ilvl w:val="0"/>
          <w:numId w:val="31"/>
        </w:numPr>
        <w:rPr>
          <w:sz w:val="20"/>
          <w:szCs w:val="20"/>
        </w:rPr>
      </w:pPr>
    </w:p>
    <w:p w:rsidR="008C2217" w:rsidRDefault="00213DBB" w:rsidP="008C2217">
      <w:pPr>
        <w:pStyle w:val="af4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:rsidR="00BB0714" w:rsidRDefault="00BB0714" w:rsidP="008C2217">
      <w:pPr>
        <w:pStyle w:val="af4"/>
        <w:ind w:left="142"/>
        <w:rPr>
          <w:sz w:val="20"/>
          <w:szCs w:val="20"/>
        </w:rPr>
        <w:sectPr w:rsidR="00BB0714" w:rsidSect="00431BE1">
          <w:pgSz w:w="16840" w:h="11900" w:orient="landscape"/>
          <w:pgMar w:top="1560" w:right="822" w:bottom="777" w:left="1560" w:header="696" w:footer="506" w:gutter="0"/>
          <w:cols w:space="720"/>
          <w:noEndnote/>
          <w:docGrid w:linePitch="360"/>
        </w:sectPr>
      </w:pPr>
    </w:p>
    <w:p w:rsidR="00BB0714" w:rsidRDefault="005632E8" w:rsidP="00BB0714">
      <w:pPr>
        <w:tabs>
          <w:tab w:val="left" w:pos="9639"/>
        </w:tabs>
        <w:ind w:left="5672" w:right="-1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N 6</w:t>
      </w:r>
    </w:p>
    <w:p w:rsidR="00BB0714" w:rsidRDefault="00BB0714" w:rsidP="00BB0714">
      <w:pPr>
        <w:ind w:left="5672" w:right="-1"/>
        <w:rPr>
          <w:sz w:val="20"/>
          <w:szCs w:val="20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«Комплексные кадастровые работы на территории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ЗАТО </w:t>
      </w:r>
      <w:r w:rsidRPr="008C2217">
        <w:rPr>
          <w:rFonts w:ascii="Times New Roman" w:hAnsi="Times New Roman" w:cs="Times New Roman"/>
          <w:sz w:val="28"/>
          <w:szCs w:val="28"/>
        </w:rPr>
        <w:t>Фокино</w:t>
      </w:r>
      <w:r w:rsidR="00FC3F78">
        <w:rPr>
          <w:rFonts w:ascii="Times New Roman" w:hAnsi="Times New Roman" w:cs="Times New Roman"/>
          <w:sz w:val="28"/>
          <w:szCs w:val="28"/>
        </w:rPr>
        <w:t xml:space="preserve"> на период 2023-2025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3F78" w:rsidRDefault="00FC3F78" w:rsidP="00BB0714">
      <w:pPr>
        <w:jc w:val="center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:rsidR="00213DBB" w:rsidRPr="00BB0714" w:rsidRDefault="00213DBB" w:rsidP="00BB0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714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Оценка</w:t>
      </w:r>
    </w:p>
    <w:p w:rsidR="00213DBB" w:rsidRPr="00BB0714" w:rsidRDefault="00213DBB" w:rsidP="00BB0714">
      <w:pPr>
        <w:pStyle w:val="af4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714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эффективности муниципальной программы</w:t>
      </w:r>
    </w:p>
    <w:p w:rsidR="00213DBB" w:rsidRPr="00BB0714" w:rsidRDefault="00213DBB" w:rsidP="00BB0714">
      <w:pPr>
        <w:pStyle w:val="af4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714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городского </w:t>
      </w:r>
      <w:proofErr w:type="gramStart"/>
      <w:r w:rsidR="00A307BD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округа</w:t>
      </w:r>
      <w:proofErr w:type="gramEnd"/>
      <w:r w:rsidR="00A307BD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ЗАТО</w:t>
      </w:r>
      <w:r w:rsidRPr="00BB0714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Фокино</w:t>
      </w:r>
    </w:p>
    <w:p w:rsidR="00213DBB" w:rsidRDefault="00BB0714" w:rsidP="00BB0714">
      <w:pPr>
        <w:pStyle w:val="af7"/>
        <w:numPr>
          <w:ilvl w:val="0"/>
          <w:numId w:val="31"/>
        </w:num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«Комплексные кадастровые работы на территории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ЗАТО </w:t>
      </w:r>
      <w:r w:rsidRPr="008C2217">
        <w:rPr>
          <w:rFonts w:ascii="Times New Roman" w:hAnsi="Times New Roman" w:cs="Times New Roman"/>
          <w:sz w:val="28"/>
          <w:szCs w:val="28"/>
        </w:rPr>
        <w:t>Фокино</w:t>
      </w:r>
      <w:r w:rsidR="00FC3F78">
        <w:rPr>
          <w:rFonts w:ascii="Times New Roman" w:hAnsi="Times New Roman" w:cs="Times New Roman"/>
          <w:sz w:val="28"/>
          <w:szCs w:val="28"/>
        </w:rPr>
        <w:t xml:space="preserve"> на период 2023-2025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3DBB" w:rsidRDefault="00213DBB" w:rsidP="005632E8">
      <w:pPr>
        <w:pStyle w:val="af4"/>
        <w:rPr>
          <w:sz w:val="20"/>
          <w:szCs w:val="20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59"/>
        <w:gridCol w:w="3897"/>
        <w:gridCol w:w="2428"/>
        <w:gridCol w:w="2429"/>
      </w:tblGrid>
      <w:tr w:rsidR="005632E8" w:rsidTr="005632E8">
        <w:tc>
          <w:tcPr>
            <w:tcW w:w="959" w:type="dxa"/>
          </w:tcPr>
          <w:p w:rsidR="005632E8" w:rsidRPr="005632E8" w:rsidRDefault="005632E8" w:rsidP="00213DBB">
            <w:pPr>
              <w:pStyle w:val="11"/>
              <w:tabs>
                <w:tab w:val="left" w:pos="1237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5632E8">
              <w:rPr>
                <w:sz w:val="24"/>
                <w:szCs w:val="24"/>
                <w:lang w:val="en-US"/>
              </w:rPr>
              <w:t xml:space="preserve">N </w:t>
            </w:r>
            <w:r w:rsidRPr="005632E8">
              <w:rPr>
                <w:sz w:val="24"/>
                <w:szCs w:val="24"/>
              </w:rPr>
              <w:t>п/п</w:t>
            </w:r>
          </w:p>
        </w:tc>
        <w:tc>
          <w:tcPr>
            <w:tcW w:w="3897" w:type="dxa"/>
          </w:tcPr>
          <w:p w:rsidR="005632E8" w:rsidRPr="005632E8" w:rsidRDefault="005632E8" w:rsidP="00213DBB">
            <w:pPr>
              <w:pStyle w:val="11"/>
              <w:tabs>
                <w:tab w:val="left" w:pos="1237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5632E8">
              <w:rPr>
                <w:sz w:val="24"/>
                <w:szCs w:val="24"/>
              </w:rPr>
              <w:t>Вывод об эффективности муниципальной программы</w:t>
            </w:r>
          </w:p>
        </w:tc>
        <w:tc>
          <w:tcPr>
            <w:tcW w:w="2428" w:type="dxa"/>
          </w:tcPr>
          <w:p w:rsidR="005632E8" w:rsidRPr="005632E8" w:rsidRDefault="005632E8" w:rsidP="00213DBB">
            <w:pPr>
              <w:pStyle w:val="11"/>
              <w:tabs>
                <w:tab w:val="left" w:pos="1237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5632E8">
              <w:rPr>
                <w:sz w:val="24"/>
                <w:szCs w:val="24"/>
              </w:rPr>
              <w:t>Итоговая сводная оценка</w:t>
            </w:r>
          </w:p>
        </w:tc>
        <w:tc>
          <w:tcPr>
            <w:tcW w:w="2429" w:type="dxa"/>
          </w:tcPr>
          <w:p w:rsidR="005632E8" w:rsidRPr="005632E8" w:rsidRDefault="005632E8" w:rsidP="00213DBB">
            <w:pPr>
              <w:pStyle w:val="11"/>
              <w:tabs>
                <w:tab w:val="left" w:pos="1237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5632E8">
              <w:rPr>
                <w:sz w:val="24"/>
                <w:szCs w:val="24"/>
              </w:rPr>
              <w:t>Предложения о дальнейшей реализации муниципальной программы</w:t>
            </w:r>
          </w:p>
        </w:tc>
      </w:tr>
      <w:tr w:rsidR="005632E8" w:rsidTr="005632E8">
        <w:tc>
          <w:tcPr>
            <w:tcW w:w="959" w:type="dxa"/>
          </w:tcPr>
          <w:p w:rsidR="005632E8" w:rsidRPr="005632E8" w:rsidRDefault="005632E8" w:rsidP="005632E8">
            <w:pPr>
              <w:pStyle w:val="11"/>
              <w:tabs>
                <w:tab w:val="left" w:pos="1237"/>
              </w:tabs>
              <w:spacing w:after="320"/>
              <w:ind w:firstLine="0"/>
              <w:jc w:val="center"/>
              <w:rPr>
                <w:sz w:val="24"/>
                <w:szCs w:val="24"/>
              </w:rPr>
            </w:pPr>
            <w:r w:rsidRPr="005632E8">
              <w:rPr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:rsidR="005632E8" w:rsidRPr="005632E8" w:rsidRDefault="005632E8" w:rsidP="00213DBB">
            <w:pPr>
              <w:pStyle w:val="11"/>
              <w:tabs>
                <w:tab w:val="left" w:pos="1237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5632E8">
              <w:rPr>
                <w:sz w:val="24"/>
                <w:szCs w:val="24"/>
              </w:rPr>
              <w:t>Эффективность возросла</w:t>
            </w:r>
          </w:p>
        </w:tc>
        <w:tc>
          <w:tcPr>
            <w:tcW w:w="2428" w:type="dxa"/>
          </w:tcPr>
          <w:p w:rsidR="005632E8" w:rsidRPr="005632E8" w:rsidRDefault="005632E8" w:rsidP="00213DBB">
            <w:pPr>
              <w:pStyle w:val="11"/>
              <w:tabs>
                <w:tab w:val="left" w:pos="1237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5632E8">
              <w:rPr>
                <w:sz w:val="24"/>
                <w:szCs w:val="24"/>
              </w:rPr>
              <w:t>Значение более 100%</w:t>
            </w:r>
          </w:p>
        </w:tc>
        <w:tc>
          <w:tcPr>
            <w:tcW w:w="2429" w:type="dxa"/>
          </w:tcPr>
          <w:p w:rsidR="005632E8" w:rsidRDefault="005632E8" w:rsidP="00213DBB">
            <w:pPr>
              <w:pStyle w:val="11"/>
              <w:tabs>
                <w:tab w:val="left" w:pos="1237"/>
              </w:tabs>
              <w:spacing w:after="320"/>
              <w:ind w:firstLine="0"/>
              <w:jc w:val="both"/>
            </w:pPr>
          </w:p>
        </w:tc>
      </w:tr>
      <w:tr w:rsidR="005632E8" w:rsidTr="005632E8">
        <w:tc>
          <w:tcPr>
            <w:tcW w:w="959" w:type="dxa"/>
          </w:tcPr>
          <w:p w:rsidR="005632E8" w:rsidRPr="005632E8" w:rsidRDefault="005632E8" w:rsidP="005632E8">
            <w:pPr>
              <w:pStyle w:val="11"/>
              <w:tabs>
                <w:tab w:val="left" w:pos="1237"/>
              </w:tabs>
              <w:spacing w:after="320"/>
              <w:ind w:firstLine="0"/>
              <w:jc w:val="center"/>
              <w:rPr>
                <w:sz w:val="24"/>
                <w:szCs w:val="24"/>
              </w:rPr>
            </w:pPr>
            <w:r w:rsidRPr="005632E8">
              <w:rPr>
                <w:sz w:val="24"/>
                <w:szCs w:val="24"/>
              </w:rPr>
              <w:t>2</w:t>
            </w:r>
          </w:p>
        </w:tc>
        <w:tc>
          <w:tcPr>
            <w:tcW w:w="3897" w:type="dxa"/>
          </w:tcPr>
          <w:p w:rsidR="005632E8" w:rsidRPr="005632E8" w:rsidRDefault="005632E8" w:rsidP="00213DBB">
            <w:pPr>
              <w:pStyle w:val="11"/>
              <w:tabs>
                <w:tab w:val="left" w:pos="1237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5632E8">
              <w:rPr>
                <w:sz w:val="24"/>
                <w:szCs w:val="24"/>
              </w:rPr>
              <w:t>Эффективность на уровне</w:t>
            </w:r>
          </w:p>
        </w:tc>
        <w:tc>
          <w:tcPr>
            <w:tcW w:w="2428" w:type="dxa"/>
          </w:tcPr>
          <w:p w:rsidR="005632E8" w:rsidRPr="005632E8" w:rsidRDefault="005632E8" w:rsidP="00213DBB">
            <w:pPr>
              <w:pStyle w:val="11"/>
              <w:tabs>
                <w:tab w:val="left" w:pos="1237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5632E8">
              <w:rPr>
                <w:sz w:val="24"/>
                <w:szCs w:val="24"/>
              </w:rPr>
              <w:t>Значение 70-100%</w:t>
            </w:r>
          </w:p>
        </w:tc>
        <w:tc>
          <w:tcPr>
            <w:tcW w:w="2429" w:type="dxa"/>
          </w:tcPr>
          <w:p w:rsidR="005632E8" w:rsidRDefault="005632E8" w:rsidP="00213DBB">
            <w:pPr>
              <w:pStyle w:val="11"/>
              <w:tabs>
                <w:tab w:val="left" w:pos="1237"/>
              </w:tabs>
              <w:spacing w:after="320"/>
              <w:ind w:firstLine="0"/>
              <w:jc w:val="both"/>
            </w:pPr>
          </w:p>
        </w:tc>
      </w:tr>
      <w:tr w:rsidR="005632E8" w:rsidTr="005632E8">
        <w:tc>
          <w:tcPr>
            <w:tcW w:w="959" w:type="dxa"/>
          </w:tcPr>
          <w:p w:rsidR="005632E8" w:rsidRPr="005632E8" w:rsidRDefault="005632E8" w:rsidP="005632E8">
            <w:pPr>
              <w:pStyle w:val="11"/>
              <w:tabs>
                <w:tab w:val="left" w:pos="1237"/>
              </w:tabs>
              <w:spacing w:after="320"/>
              <w:ind w:firstLine="0"/>
              <w:jc w:val="center"/>
              <w:rPr>
                <w:sz w:val="24"/>
                <w:szCs w:val="24"/>
              </w:rPr>
            </w:pPr>
            <w:r w:rsidRPr="005632E8">
              <w:rPr>
                <w:sz w:val="24"/>
                <w:szCs w:val="24"/>
              </w:rPr>
              <w:t>3</w:t>
            </w:r>
          </w:p>
        </w:tc>
        <w:tc>
          <w:tcPr>
            <w:tcW w:w="3897" w:type="dxa"/>
          </w:tcPr>
          <w:p w:rsidR="005632E8" w:rsidRPr="005632E8" w:rsidRDefault="005632E8" w:rsidP="00213DBB">
            <w:pPr>
              <w:pStyle w:val="11"/>
              <w:tabs>
                <w:tab w:val="left" w:pos="1237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5632E8">
              <w:rPr>
                <w:sz w:val="24"/>
                <w:szCs w:val="24"/>
              </w:rPr>
              <w:t>Эффективность снизилась</w:t>
            </w:r>
          </w:p>
        </w:tc>
        <w:tc>
          <w:tcPr>
            <w:tcW w:w="2428" w:type="dxa"/>
          </w:tcPr>
          <w:p w:rsidR="005632E8" w:rsidRPr="005632E8" w:rsidRDefault="005632E8" w:rsidP="00213DBB">
            <w:pPr>
              <w:pStyle w:val="11"/>
              <w:tabs>
                <w:tab w:val="left" w:pos="1237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5632E8">
              <w:rPr>
                <w:sz w:val="24"/>
                <w:szCs w:val="24"/>
              </w:rPr>
              <w:t>Значение менее 70%</w:t>
            </w:r>
          </w:p>
        </w:tc>
        <w:tc>
          <w:tcPr>
            <w:tcW w:w="2429" w:type="dxa"/>
          </w:tcPr>
          <w:p w:rsidR="005632E8" w:rsidRDefault="005632E8" w:rsidP="00213DBB">
            <w:pPr>
              <w:pStyle w:val="11"/>
              <w:tabs>
                <w:tab w:val="left" w:pos="1237"/>
              </w:tabs>
              <w:spacing w:after="320"/>
              <w:ind w:firstLine="0"/>
              <w:jc w:val="both"/>
            </w:pPr>
          </w:p>
        </w:tc>
      </w:tr>
    </w:tbl>
    <w:p w:rsidR="00213DBB" w:rsidRDefault="00213DBB" w:rsidP="00213DBB">
      <w:pPr>
        <w:pStyle w:val="11"/>
        <w:tabs>
          <w:tab w:val="left" w:pos="1237"/>
        </w:tabs>
        <w:spacing w:after="320"/>
        <w:jc w:val="both"/>
      </w:pPr>
    </w:p>
    <w:p w:rsidR="00213DBB" w:rsidRPr="005632E8" w:rsidRDefault="00213DBB">
      <w:pPr>
        <w:pStyle w:val="11"/>
        <w:ind w:firstLine="820"/>
        <w:jc w:val="both"/>
      </w:pPr>
    </w:p>
    <w:p w:rsidR="00716C0D" w:rsidRDefault="00716C0D">
      <w:pPr>
        <w:sectPr w:rsidR="00716C0D" w:rsidSect="00BB0714">
          <w:pgSz w:w="11900" w:h="16840"/>
          <w:pgMar w:top="1124" w:right="843" w:bottom="1560" w:left="1560" w:header="696" w:footer="506" w:gutter="0"/>
          <w:cols w:space="720"/>
          <w:noEndnote/>
          <w:docGrid w:linePitch="360"/>
        </w:sectPr>
      </w:pPr>
    </w:p>
    <w:p w:rsidR="005632E8" w:rsidRDefault="005632E8" w:rsidP="00A307BD"/>
    <w:sectPr w:rsidR="005632E8">
      <w:headerReference w:type="default" r:id="rId10"/>
      <w:pgSz w:w="16840" w:h="11900" w:orient="landscape"/>
      <w:pgMar w:top="1674" w:right="812" w:bottom="1314" w:left="1124" w:header="0" w:footer="886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75" w:rsidRDefault="00587175">
      <w:r>
        <w:separator/>
      </w:r>
    </w:p>
  </w:endnote>
  <w:endnote w:type="continuationSeparator" w:id="0">
    <w:p w:rsidR="00587175" w:rsidRDefault="0058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75" w:rsidRDefault="00587175"/>
  </w:footnote>
  <w:footnote w:type="continuationSeparator" w:id="0">
    <w:p w:rsidR="00587175" w:rsidRDefault="005871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243501"/>
      <w:docPartObj>
        <w:docPartGallery w:val="Page Numbers (Top of Page)"/>
        <w:docPartUnique/>
      </w:docPartObj>
    </w:sdtPr>
    <w:sdtEndPr/>
    <w:sdtContent>
      <w:p w:rsidR="00431BE1" w:rsidRDefault="00431BE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7D">
          <w:rPr>
            <w:noProof/>
          </w:rPr>
          <w:t>17</w:t>
        </w:r>
        <w:r>
          <w:fldChar w:fldCharType="end"/>
        </w:r>
      </w:p>
    </w:sdtContent>
  </w:sdt>
  <w:p w:rsidR="004320ED" w:rsidRDefault="004320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ED" w:rsidRDefault="004320E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467"/>
    <w:multiLevelType w:val="multilevel"/>
    <w:tmpl w:val="1B142820"/>
    <w:lvl w:ilvl="0">
      <w:start w:val="8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E307B"/>
    <w:multiLevelType w:val="multilevel"/>
    <w:tmpl w:val="19EE1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F1B8F"/>
    <w:multiLevelType w:val="multilevel"/>
    <w:tmpl w:val="F30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F05A37"/>
    <w:multiLevelType w:val="multilevel"/>
    <w:tmpl w:val="5AA25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4F7A73"/>
    <w:multiLevelType w:val="multilevel"/>
    <w:tmpl w:val="C0AAA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B3EEE"/>
    <w:multiLevelType w:val="multilevel"/>
    <w:tmpl w:val="FEFA5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5409F2"/>
    <w:multiLevelType w:val="multilevel"/>
    <w:tmpl w:val="8EF28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DF0210"/>
    <w:multiLevelType w:val="multilevel"/>
    <w:tmpl w:val="8E00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574523"/>
    <w:multiLevelType w:val="multilevel"/>
    <w:tmpl w:val="363CE41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5471F"/>
    <w:multiLevelType w:val="multilevel"/>
    <w:tmpl w:val="7A0EF33C"/>
    <w:lvl w:ilvl="0">
      <w:start w:val="1"/>
      <w:numFmt w:val="none"/>
      <w:lvlText w:val="%1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F970FE8"/>
    <w:multiLevelType w:val="multilevel"/>
    <w:tmpl w:val="EA160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C26077"/>
    <w:multiLevelType w:val="multilevel"/>
    <w:tmpl w:val="25D83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FD407D"/>
    <w:multiLevelType w:val="multilevel"/>
    <w:tmpl w:val="6D7A7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B95DAB"/>
    <w:multiLevelType w:val="hybridMultilevel"/>
    <w:tmpl w:val="3F00651A"/>
    <w:lvl w:ilvl="0" w:tplc="97424A2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25373DE"/>
    <w:multiLevelType w:val="multilevel"/>
    <w:tmpl w:val="9562786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C26937"/>
    <w:multiLevelType w:val="multilevel"/>
    <w:tmpl w:val="7B2A5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EB1B10"/>
    <w:multiLevelType w:val="multilevel"/>
    <w:tmpl w:val="B324E3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7C42C6"/>
    <w:multiLevelType w:val="hybridMultilevel"/>
    <w:tmpl w:val="D7B4D176"/>
    <w:lvl w:ilvl="0" w:tplc="947011D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F94ECC"/>
    <w:multiLevelType w:val="multilevel"/>
    <w:tmpl w:val="6D388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1F36CF"/>
    <w:multiLevelType w:val="multilevel"/>
    <w:tmpl w:val="A9BAD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3B474D"/>
    <w:multiLevelType w:val="multilevel"/>
    <w:tmpl w:val="287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E520A3"/>
    <w:multiLevelType w:val="multilevel"/>
    <w:tmpl w:val="8430B7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032614"/>
    <w:multiLevelType w:val="hybridMultilevel"/>
    <w:tmpl w:val="9D30D428"/>
    <w:lvl w:ilvl="0" w:tplc="5ED47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B140E0"/>
    <w:multiLevelType w:val="multilevel"/>
    <w:tmpl w:val="2C922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4E4D97"/>
    <w:multiLevelType w:val="multilevel"/>
    <w:tmpl w:val="D6621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FA0DED"/>
    <w:multiLevelType w:val="multilevel"/>
    <w:tmpl w:val="DDD86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2F065F"/>
    <w:multiLevelType w:val="multilevel"/>
    <w:tmpl w:val="22A68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64667A"/>
    <w:multiLevelType w:val="multilevel"/>
    <w:tmpl w:val="25B86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297AA5"/>
    <w:multiLevelType w:val="multilevel"/>
    <w:tmpl w:val="AD901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332080"/>
    <w:multiLevelType w:val="multilevel"/>
    <w:tmpl w:val="0C96488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66366A"/>
    <w:multiLevelType w:val="multilevel"/>
    <w:tmpl w:val="57D4D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934206"/>
    <w:multiLevelType w:val="multilevel"/>
    <w:tmpl w:val="33383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A615EB"/>
    <w:multiLevelType w:val="hybridMultilevel"/>
    <w:tmpl w:val="C994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B1B9F"/>
    <w:multiLevelType w:val="hybridMultilevel"/>
    <w:tmpl w:val="E806D3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413709"/>
    <w:multiLevelType w:val="multilevel"/>
    <w:tmpl w:val="342AA8B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96069C"/>
    <w:multiLevelType w:val="hybridMultilevel"/>
    <w:tmpl w:val="5D700658"/>
    <w:lvl w:ilvl="0" w:tplc="5C324CC2">
      <w:start w:val="1"/>
      <w:numFmt w:val="bullet"/>
      <w:lvlText w:val=""/>
      <w:lvlJc w:val="left"/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FE0ECF"/>
    <w:multiLevelType w:val="multilevel"/>
    <w:tmpl w:val="90EE75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5A4569"/>
    <w:multiLevelType w:val="multilevel"/>
    <w:tmpl w:val="10969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762C456C"/>
    <w:multiLevelType w:val="multilevel"/>
    <w:tmpl w:val="F3165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1D32B1"/>
    <w:multiLevelType w:val="multilevel"/>
    <w:tmpl w:val="0FB4B088"/>
    <w:lvl w:ilvl="0">
      <w:start w:val="1"/>
      <w:numFmt w:val="none"/>
      <w:lvlText w:val="%1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A7938C6"/>
    <w:multiLevelType w:val="multilevel"/>
    <w:tmpl w:val="AB9A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6"/>
  </w:num>
  <w:num w:numId="3">
    <w:abstractNumId w:val="18"/>
  </w:num>
  <w:num w:numId="4">
    <w:abstractNumId w:val="34"/>
  </w:num>
  <w:num w:numId="5">
    <w:abstractNumId w:val="36"/>
  </w:num>
  <w:num w:numId="6">
    <w:abstractNumId w:val="0"/>
  </w:num>
  <w:num w:numId="7">
    <w:abstractNumId w:val="31"/>
  </w:num>
  <w:num w:numId="8">
    <w:abstractNumId w:val="29"/>
  </w:num>
  <w:num w:numId="9">
    <w:abstractNumId w:val="1"/>
  </w:num>
  <w:num w:numId="10">
    <w:abstractNumId w:val="30"/>
  </w:num>
  <w:num w:numId="11">
    <w:abstractNumId w:val="27"/>
  </w:num>
  <w:num w:numId="12">
    <w:abstractNumId w:val="19"/>
  </w:num>
  <w:num w:numId="13">
    <w:abstractNumId w:val="8"/>
  </w:num>
  <w:num w:numId="14">
    <w:abstractNumId w:val="39"/>
  </w:num>
  <w:num w:numId="15">
    <w:abstractNumId w:val="37"/>
  </w:num>
  <w:num w:numId="16">
    <w:abstractNumId w:val="14"/>
  </w:num>
  <w:num w:numId="17">
    <w:abstractNumId w:val="15"/>
  </w:num>
  <w:num w:numId="18">
    <w:abstractNumId w:val="5"/>
  </w:num>
  <w:num w:numId="19">
    <w:abstractNumId w:val="41"/>
  </w:num>
  <w:num w:numId="20">
    <w:abstractNumId w:val="4"/>
  </w:num>
  <w:num w:numId="21">
    <w:abstractNumId w:val="21"/>
  </w:num>
  <w:num w:numId="22">
    <w:abstractNumId w:val="24"/>
  </w:num>
  <w:num w:numId="23">
    <w:abstractNumId w:val="11"/>
  </w:num>
  <w:num w:numId="24">
    <w:abstractNumId w:val="3"/>
  </w:num>
  <w:num w:numId="25">
    <w:abstractNumId w:val="23"/>
  </w:num>
  <w:num w:numId="26">
    <w:abstractNumId w:val="28"/>
  </w:num>
  <w:num w:numId="27">
    <w:abstractNumId w:val="10"/>
  </w:num>
  <w:num w:numId="28">
    <w:abstractNumId w:val="25"/>
  </w:num>
  <w:num w:numId="29">
    <w:abstractNumId w:val="6"/>
  </w:num>
  <w:num w:numId="30">
    <w:abstractNumId w:val="16"/>
  </w:num>
  <w:num w:numId="31">
    <w:abstractNumId w:val="40"/>
  </w:num>
  <w:num w:numId="32">
    <w:abstractNumId w:val="38"/>
  </w:num>
  <w:num w:numId="33">
    <w:abstractNumId w:val="9"/>
  </w:num>
  <w:num w:numId="34">
    <w:abstractNumId w:val="22"/>
  </w:num>
  <w:num w:numId="35">
    <w:abstractNumId w:val="35"/>
  </w:num>
  <w:num w:numId="36">
    <w:abstractNumId w:val="32"/>
  </w:num>
  <w:num w:numId="37">
    <w:abstractNumId w:val="2"/>
  </w:num>
  <w:num w:numId="38">
    <w:abstractNumId w:val="20"/>
  </w:num>
  <w:num w:numId="39">
    <w:abstractNumId w:val="7"/>
  </w:num>
  <w:num w:numId="40">
    <w:abstractNumId w:val="17"/>
  </w:num>
  <w:num w:numId="41">
    <w:abstractNumId w:val="1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16C0D"/>
    <w:rsid w:val="00024842"/>
    <w:rsid w:val="00026265"/>
    <w:rsid w:val="0005054F"/>
    <w:rsid w:val="00097F25"/>
    <w:rsid w:val="000B6EFB"/>
    <w:rsid w:val="000B700D"/>
    <w:rsid w:val="000D44D8"/>
    <w:rsid w:val="000D4D8A"/>
    <w:rsid w:val="001F5868"/>
    <w:rsid w:val="001F5EE4"/>
    <w:rsid w:val="00213DBB"/>
    <w:rsid w:val="00284735"/>
    <w:rsid w:val="002F6140"/>
    <w:rsid w:val="00334B93"/>
    <w:rsid w:val="00345CCF"/>
    <w:rsid w:val="003E1F84"/>
    <w:rsid w:val="003F4D60"/>
    <w:rsid w:val="004028E2"/>
    <w:rsid w:val="004151E2"/>
    <w:rsid w:val="00420C57"/>
    <w:rsid w:val="004253B2"/>
    <w:rsid w:val="00431BE1"/>
    <w:rsid w:val="004320ED"/>
    <w:rsid w:val="0044648B"/>
    <w:rsid w:val="004904C6"/>
    <w:rsid w:val="005279CC"/>
    <w:rsid w:val="00546FA6"/>
    <w:rsid w:val="00547FA6"/>
    <w:rsid w:val="005632E8"/>
    <w:rsid w:val="005670D3"/>
    <w:rsid w:val="00573D30"/>
    <w:rsid w:val="00587175"/>
    <w:rsid w:val="00594EC1"/>
    <w:rsid w:val="005B0127"/>
    <w:rsid w:val="006043DF"/>
    <w:rsid w:val="00664227"/>
    <w:rsid w:val="00671279"/>
    <w:rsid w:val="006A7405"/>
    <w:rsid w:val="006B33B0"/>
    <w:rsid w:val="006D4ADC"/>
    <w:rsid w:val="006E3C27"/>
    <w:rsid w:val="00716C0D"/>
    <w:rsid w:val="00754BD2"/>
    <w:rsid w:val="00771DA1"/>
    <w:rsid w:val="00783D2E"/>
    <w:rsid w:val="00791EE8"/>
    <w:rsid w:val="007D7F4E"/>
    <w:rsid w:val="00803E08"/>
    <w:rsid w:val="00857E6C"/>
    <w:rsid w:val="0086367D"/>
    <w:rsid w:val="0089163D"/>
    <w:rsid w:val="008970D1"/>
    <w:rsid w:val="008C2217"/>
    <w:rsid w:val="008D2E5B"/>
    <w:rsid w:val="008F27FA"/>
    <w:rsid w:val="00975653"/>
    <w:rsid w:val="009E7918"/>
    <w:rsid w:val="00A307BD"/>
    <w:rsid w:val="00AB4A61"/>
    <w:rsid w:val="00B02973"/>
    <w:rsid w:val="00B535D3"/>
    <w:rsid w:val="00BB0714"/>
    <w:rsid w:val="00BC79EF"/>
    <w:rsid w:val="00BE3B8C"/>
    <w:rsid w:val="00BE7E6E"/>
    <w:rsid w:val="00C02BC6"/>
    <w:rsid w:val="00C17E56"/>
    <w:rsid w:val="00C74DAB"/>
    <w:rsid w:val="00D60AA4"/>
    <w:rsid w:val="00D6407C"/>
    <w:rsid w:val="00D94236"/>
    <w:rsid w:val="00DC26D0"/>
    <w:rsid w:val="00E3592F"/>
    <w:rsid w:val="00F75BAD"/>
    <w:rsid w:val="00F94838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C26D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  <w:ind w:left="52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nhideWhenUsed/>
    <w:rsid w:val="00AB4A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B4A61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AB4A61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DC26D0"/>
    <w:rPr>
      <w:rFonts w:ascii="Arial" w:eastAsiaTheme="minorEastAsia" w:hAnsi="Arial" w:cs="Arial"/>
      <w:b/>
      <w:bCs/>
      <w:color w:val="26282F"/>
      <w:lang w:bidi="ar-SA"/>
    </w:rPr>
  </w:style>
  <w:style w:type="character" w:customStyle="1" w:styleId="ad">
    <w:name w:val="Цветовое выделение"/>
    <w:uiPriority w:val="99"/>
    <w:rsid w:val="00DC26D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DC26D0"/>
    <w:rPr>
      <w:rFonts w:cs="Times New Roman"/>
      <w:b w:val="0"/>
      <w:color w:val="106BBE"/>
    </w:rPr>
  </w:style>
  <w:style w:type="paragraph" w:customStyle="1" w:styleId="af">
    <w:name w:val="Заголовок статьи"/>
    <w:basedOn w:val="a"/>
    <w:next w:val="a"/>
    <w:uiPriority w:val="99"/>
    <w:rsid w:val="00DC26D0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0">
    <w:name w:val="Текст (справка)"/>
    <w:basedOn w:val="a"/>
    <w:next w:val="a"/>
    <w:uiPriority w:val="99"/>
    <w:rsid w:val="00DC26D0"/>
    <w:pPr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lang w:bidi="ar-SA"/>
    </w:rPr>
  </w:style>
  <w:style w:type="paragraph" w:customStyle="1" w:styleId="af1">
    <w:name w:val="Комментарий"/>
    <w:basedOn w:val="af0"/>
    <w:next w:val="a"/>
    <w:uiPriority w:val="99"/>
    <w:rsid w:val="00DC26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DC26D0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DC26D0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4">
    <w:name w:val="Таблицы (моноширинный)"/>
    <w:basedOn w:val="a"/>
    <w:next w:val="a"/>
    <w:uiPriority w:val="99"/>
    <w:rsid w:val="00DC26D0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5">
    <w:name w:val="Прижатый влево"/>
    <w:basedOn w:val="a"/>
    <w:next w:val="a"/>
    <w:uiPriority w:val="99"/>
    <w:rsid w:val="00DC26D0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character" w:customStyle="1" w:styleId="af6">
    <w:name w:val="Цветовое выделение для Текст"/>
    <w:uiPriority w:val="99"/>
    <w:rsid w:val="00DC26D0"/>
  </w:style>
  <w:style w:type="paragraph" w:styleId="af7">
    <w:name w:val="List Paragraph"/>
    <w:basedOn w:val="a"/>
    <w:uiPriority w:val="34"/>
    <w:qFormat/>
    <w:rsid w:val="00DC26D0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573D30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8C2217"/>
  </w:style>
  <w:style w:type="paragraph" w:styleId="af9">
    <w:name w:val="header"/>
    <w:basedOn w:val="a"/>
    <w:link w:val="afa"/>
    <w:uiPriority w:val="99"/>
    <w:unhideWhenUsed/>
    <w:rsid w:val="00D6407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D6407C"/>
    <w:rPr>
      <w:color w:val="000000"/>
    </w:rPr>
  </w:style>
  <w:style w:type="paragraph" w:styleId="afb">
    <w:name w:val="footer"/>
    <w:basedOn w:val="a"/>
    <w:link w:val="afc"/>
    <w:uiPriority w:val="99"/>
    <w:unhideWhenUsed/>
    <w:rsid w:val="00D6407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D6407C"/>
    <w:rPr>
      <w:color w:val="000000"/>
    </w:rPr>
  </w:style>
  <w:style w:type="paragraph" w:styleId="afd">
    <w:name w:val="Normal (Web)"/>
    <w:basedOn w:val="a"/>
    <w:uiPriority w:val="99"/>
    <w:unhideWhenUsed/>
    <w:rsid w:val="006642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-indent">
    <w:name w:val="no-indent"/>
    <w:basedOn w:val="a"/>
    <w:rsid w:val="006642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e">
    <w:name w:val="Table Grid"/>
    <w:basedOn w:val="a1"/>
    <w:uiPriority w:val="59"/>
    <w:rsid w:val="0056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0"/>
    <w:uiPriority w:val="22"/>
    <w:qFormat/>
    <w:rsid w:val="00803E08"/>
    <w:rPr>
      <w:b/>
      <w:bCs/>
    </w:rPr>
  </w:style>
  <w:style w:type="paragraph" w:customStyle="1" w:styleId="ConsPlusNormal">
    <w:name w:val="ConsPlusNormal"/>
    <w:rsid w:val="00F948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C26D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  <w:ind w:left="52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nhideWhenUsed/>
    <w:rsid w:val="00AB4A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B4A61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AB4A61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DC26D0"/>
    <w:rPr>
      <w:rFonts w:ascii="Arial" w:eastAsiaTheme="minorEastAsia" w:hAnsi="Arial" w:cs="Arial"/>
      <w:b/>
      <w:bCs/>
      <w:color w:val="26282F"/>
      <w:lang w:bidi="ar-SA"/>
    </w:rPr>
  </w:style>
  <w:style w:type="character" w:customStyle="1" w:styleId="ad">
    <w:name w:val="Цветовое выделение"/>
    <w:uiPriority w:val="99"/>
    <w:rsid w:val="00DC26D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DC26D0"/>
    <w:rPr>
      <w:rFonts w:cs="Times New Roman"/>
      <w:b w:val="0"/>
      <w:color w:val="106BBE"/>
    </w:rPr>
  </w:style>
  <w:style w:type="paragraph" w:customStyle="1" w:styleId="af">
    <w:name w:val="Заголовок статьи"/>
    <w:basedOn w:val="a"/>
    <w:next w:val="a"/>
    <w:uiPriority w:val="99"/>
    <w:rsid w:val="00DC26D0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0">
    <w:name w:val="Текст (справка)"/>
    <w:basedOn w:val="a"/>
    <w:next w:val="a"/>
    <w:uiPriority w:val="99"/>
    <w:rsid w:val="00DC26D0"/>
    <w:pPr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lang w:bidi="ar-SA"/>
    </w:rPr>
  </w:style>
  <w:style w:type="paragraph" w:customStyle="1" w:styleId="af1">
    <w:name w:val="Комментарий"/>
    <w:basedOn w:val="af0"/>
    <w:next w:val="a"/>
    <w:uiPriority w:val="99"/>
    <w:rsid w:val="00DC26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DC26D0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DC26D0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4">
    <w:name w:val="Таблицы (моноширинный)"/>
    <w:basedOn w:val="a"/>
    <w:next w:val="a"/>
    <w:uiPriority w:val="99"/>
    <w:rsid w:val="00DC26D0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5">
    <w:name w:val="Прижатый влево"/>
    <w:basedOn w:val="a"/>
    <w:next w:val="a"/>
    <w:uiPriority w:val="99"/>
    <w:rsid w:val="00DC26D0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character" w:customStyle="1" w:styleId="af6">
    <w:name w:val="Цветовое выделение для Текст"/>
    <w:uiPriority w:val="99"/>
    <w:rsid w:val="00DC26D0"/>
  </w:style>
  <w:style w:type="paragraph" w:styleId="af7">
    <w:name w:val="List Paragraph"/>
    <w:basedOn w:val="a"/>
    <w:uiPriority w:val="34"/>
    <w:qFormat/>
    <w:rsid w:val="00DC26D0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573D30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8C2217"/>
  </w:style>
  <w:style w:type="paragraph" w:styleId="af9">
    <w:name w:val="header"/>
    <w:basedOn w:val="a"/>
    <w:link w:val="afa"/>
    <w:uiPriority w:val="99"/>
    <w:unhideWhenUsed/>
    <w:rsid w:val="00D6407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D6407C"/>
    <w:rPr>
      <w:color w:val="000000"/>
    </w:rPr>
  </w:style>
  <w:style w:type="paragraph" w:styleId="afb">
    <w:name w:val="footer"/>
    <w:basedOn w:val="a"/>
    <w:link w:val="afc"/>
    <w:uiPriority w:val="99"/>
    <w:unhideWhenUsed/>
    <w:rsid w:val="00D6407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D6407C"/>
    <w:rPr>
      <w:color w:val="000000"/>
    </w:rPr>
  </w:style>
  <w:style w:type="paragraph" w:styleId="afd">
    <w:name w:val="Normal (Web)"/>
    <w:basedOn w:val="a"/>
    <w:uiPriority w:val="99"/>
    <w:unhideWhenUsed/>
    <w:rsid w:val="006642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-indent">
    <w:name w:val="no-indent"/>
    <w:basedOn w:val="a"/>
    <w:rsid w:val="006642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e">
    <w:name w:val="Table Grid"/>
    <w:basedOn w:val="a1"/>
    <w:uiPriority w:val="59"/>
    <w:rsid w:val="0056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0"/>
    <w:uiPriority w:val="22"/>
    <w:qFormat/>
    <w:rsid w:val="00803E08"/>
    <w:rPr>
      <w:b/>
      <w:bCs/>
    </w:rPr>
  </w:style>
  <w:style w:type="paragraph" w:customStyle="1" w:styleId="ConsPlusNormal">
    <w:name w:val="ConsPlusNormal"/>
    <w:rsid w:val="00F948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req=doc&amp;base=LAW&amp;n=383561&amp;dst=1000000001&amp;date=01.06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18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2022-09-06T04:35:00Z</cp:lastPrinted>
  <dcterms:created xsi:type="dcterms:W3CDTF">2022-08-29T01:42:00Z</dcterms:created>
  <dcterms:modified xsi:type="dcterms:W3CDTF">2022-09-06T04:37:00Z</dcterms:modified>
</cp:coreProperties>
</file>