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D5B" w:rsidRDefault="00015D5B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Приложение</w:t>
      </w:r>
      <w:r w:rsidR="000168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постановлению администрации</w:t>
      </w:r>
    </w:p>
    <w:p w:rsidR="00015D5B" w:rsidRDefault="00015D5B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городского округа ЗАТО город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Фокино</w:t>
      </w:r>
    </w:p>
    <w:p w:rsidR="00015D5B" w:rsidRDefault="00015D5B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от  </w:t>
      </w:r>
      <w:r w:rsidR="00DE37A8">
        <w:rPr>
          <w:rFonts w:ascii="Times New Roman" w:eastAsia="Times New Roman" w:hAnsi="Times New Roman" w:cs="Times New Roman"/>
          <w:color w:val="000000"/>
          <w:sz w:val="28"/>
          <w:szCs w:val="28"/>
        </w:rPr>
        <w:t>11.12.2018</w:t>
      </w:r>
      <w:r w:rsidR="0077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="00775E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37A8">
        <w:rPr>
          <w:rFonts w:ascii="Times New Roman" w:eastAsia="Times New Roman" w:hAnsi="Times New Roman" w:cs="Times New Roman"/>
          <w:color w:val="000000"/>
          <w:sz w:val="28"/>
          <w:szCs w:val="28"/>
        </w:rPr>
        <w:t>1818-па</w:t>
      </w:r>
    </w:p>
    <w:p w:rsidR="00C34AEE" w:rsidRDefault="00C34AEE" w:rsidP="00015D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C34AEE" w:rsidRDefault="0012706F" w:rsidP="00C34A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C34AEE">
        <w:rPr>
          <w:rFonts w:ascii="Times New Roman" w:hAnsi="Times New Roman"/>
          <w:bCs/>
          <w:sz w:val="28"/>
        </w:rPr>
        <w:t>ПЛАН</w:t>
      </w:r>
    </w:p>
    <w:p w:rsidR="00C34AEE" w:rsidRDefault="0012706F" w:rsidP="00C34A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C34AEE">
        <w:rPr>
          <w:rFonts w:ascii="Times New Roman" w:hAnsi="Times New Roman"/>
          <w:bCs/>
          <w:sz w:val="28"/>
        </w:rPr>
        <w:t>мероприятий по росту доход</w:t>
      </w:r>
      <w:r w:rsidR="00A25A4B">
        <w:rPr>
          <w:rFonts w:ascii="Times New Roman" w:hAnsi="Times New Roman"/>
          <w:bCs/>
          <w:sz w:val="28"/>
        </w:rPr>
        <w:t>ного потенциала</w:t>
      </w:r>
      <w:r w:rsidRPr="00C34AEE">
        <w:rPr>
          <w:rFonts w:ascii="Times New Roman" w:hAnsi="Times New Roman"/>
          <w:bCs/>
          <w:sz w:val="28"/>
        </w:rPr>
        <w:t xml:space="preserve">, оптимизации расходов и совершенствованию долговой </w:t>
      </w:r>
    </w:p>
    <w:p w:rsidR="0012706F" w:rsidRPr="00C34AEE" w:rsidRDefault="0012706F" w:rsidP="003E07A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  <w:sz w:val="48"/>
        </w:rPr>
      </w:pPr>
      <w:r w:rsidRPr="00C34AEE">
        <w:rPr>
          <w:rFonts w:ascii="Times New Roman" w:hAnsi="Times New Roman"/>
          <w:bCs/>
          <w:sz w:val="28"/>
        </w:rPr>
        <w:t xml:space="preserve">политики </w:t>
      </w:r>
      <w:r w:rsidR="00C34AEE">
        <w:rPr>
          <w:rFonts w:ascii="Times New Roman" w:hAnsi="Times New Roman"/>
          <w:bCs/>
          <w:sz w:val="28"/>
        </w:rPr>
        <w:t xml:space="preserve">городского округа ЗАТО город Фокино </w:t>
      </w:r>
      <w:r w:rsidRPr="00C34AEE">
        <w:rPr>
          <w:rFonts w:ascii="Times New Roman" w:hAnsi="Times New Roman"/>
          <w:bCs/>
          <w:sz w:val="28"/>
        </w:rPr>
        <w:t xml:space="preserve"> на период </w:t>
      </w:r>
      <w:r w:rsidR="00FF3947">
        <w:rPr>
          <w:rFonts w:ascii="Times New Roman" w:hAnsi="Times New Roman"/>
          <w:bCs/>
          <w:sz w:val="28"/>
        </w:rPr>
        <w:t>с 2019</w:t>
      </w:r>
      <w:r w:rsidR="00BE382F">
        <w:rPr>
          <w:rFonts w:ascii="Times New Roman" w:hAnsi="Times New Roman"/>
          <w:bCs/>
          <w:sz w:val="28"/>
        </w:rPr>
        <w:t>-го</w:t>
      </w:r>
      <w:r w:rsidR="00FF3947">
        <w:rPr>
          <w:rFonts w:ascii="Times New Roman" w:hAnsi="Times New Roman"/>
          <w:bCs/>
          <w:sz w:val="28"/>
        </w:rPr>
        <w:t xml:space="preserve"> п</w:t>
      </w:r>
      <w:r w:rsidR="00A25A4B">
        <w:rPr>
          <w:rFonts w:ascii="Times New Roman" w:hAnsi="Times New Roman"/>
          <w:bCs/>
          <w:sz w:val="28"/>
        </w:rPr>
        <w:t>о 2022</w:t>
      </w:r>
      <w:r w:rsidR="00BE382F">
        <w:rPr>
          <w:rFonts w:ascii="Times New Roman" w:hAnsi="Times New Roman"/>
          <w:bCs/>
          <w:sz w:val="28"/>
        </w:rPr>
        <w:t>-ой</w:t>
      </w:r>
      <w:r w:rsidR="00A25A4B">
        <w:rPr>
          <w:rFonts w:ascii="Times New Roman" w:hAnsi="Times New Roman"/>
          <w:bCs/>
          <w:sz w:val="28"/>
        </w:rPr>
        <w:t xml:space="preserve"> год</w:t>
      </w:r>
      <w:r w:rsidR="005C68A7">
        <w:rPr>
          <w:rFonts w:ascii="Times New Roman" w:hAnsi="Times New Roman"/>
          <w:bCs/>
          <w:sz w:val="28"/>
        </w:rPr>
        <w:t>ы</w:t>
      </w:r>
    </w:p>
    <w:tbl>
      <w:tblPr>
        <w:tblW w:w="1466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"/>
        <w:gridCol w:w="561"/>
        <w:gridCol w:w="8080"/>
        <w:gridCol w:w="1908"/>
        <w:gridCol w:w="4046"/>
      </w:tblGrid>
      <w:tr w:rsidR="0012706F" w:rsidRPr="00CD70C1" w:rsidTr="007529BE">
        <w:trPr>
          <w:trHeight w:val="20"/>
          <w:tblHeader/>
          <w:tblCellSpacing w:w="5" w:type="nil"/>
        </w:trPr>
        <w:tc>
          <w:tcPr>
            <w:tcW w:w="629" w:type="dxa"/>
            <w:gridSpan w:val="2"/>
          </w:tcPr>
          <w:p w:rsidR="0012706F" w:rsidRPr="00CD70C1" w:rsidRDefault="00F22275" w:rsidP="00664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F22275" w:rsidRPr="00CD70C1" w:rsidRDefault="00F22275" w:rsidP="00664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8080" w:type="dxa"/>
          </w:tcPr>
          <w:p w:rsidR="0012706F" w:rsidRPr="00CD70C1" w:rsidRDefault="00F22275" w:rsidP="0012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08" w:type="dxa"/>
          </w:tcPr>
          <w:p w:rsidR="0012706F" w:rsidRPr="00CD70C1" w:rsidRDefault="00F22275" w:rsidP="00F22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046" w:type="dxa"/>
          </w:tcPr>
          <w:p w:rsidR="0066443B" w:rsidRPr="00CD70C1" w:rsidRDefault="0066443B" w:rsidP="00664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  <w:p w:rsidR="0012706F" w:rsidRPr="00CD70C1" w:rsidRDefault="0066443B" w:rsidP="006644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</w:tr>
      <w:tr w:rsidR="0012706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12706F" w:rsidRPr="00CD70C1" w:rsidRDefault="00786ADC" w:rsidP="00F1780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A515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23A73">
              <w:rPr>
                <w:rFonts w:ascii="Times New Roman" w:hAnsi="Times New Roman"/>
                <w:sz w:val="24"/>
                <w:szCs w:val="24"/>
              </w:rPr>
              <w:t>Меры</w:t>
            </w:r>
            <w:r w:rsidR="004E376C" w:rsidRPr="00CD70C1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A25A4B">
              <w:rPr>
                <w:rFonts w:ascii="Times New Roman" w:hAnsi="Times New Roman"/>
                <w:sz w:val="24"/>
                <w:szCs w:val="24"/>
              </w:rPr>
              <w:t xml:space="preserve">увеличению поступлений налоговых и неналоговых доходов </w:t>
            </w:r>
            <w:r w:rsidR="00D23A73">
              <w:rPr>
                <w:rFonts w:ascii="Times New Roman" w:hAnsi="Times New Roman"/>
                <w:sz w:val="24"/>
                <w:szCs w:val="24"/>
              </w:rPr>
              <w:t>в бюджет горо</w:t>
            </w:r>
            <w:r w:rsidR="004E376C" w:rsidRPr="00CD70C1">
              <w:rPr>
                <w:rFonts w:ascii="Times New Roman" w:hAnsi="Times New Roman"/>
                <w:sz w:val="24"/>
                <w:szCs w:val="24"/>
              </w:rPr>
              <w:t>дского округа ЗАТО город Фокино</w:t>
            </w:r>
            <w:r w:rsidR="00F40770"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2706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12706F" w:rsidRPr="00CD70C1" w:rsidRDefault="00786ADC" w:rsidP="0012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2706F" w:rsidRPr="00CD70C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80" w:type="dxa"/>
          </w:tcPr>
          <w:p w:rsidR="0012706F" w:rsidRPr="00CD70C1" w:rsidRDefault="0012706F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" w:name="OLE_LINK9"/>
            <w:r w:rsidR="00FF07FA" w:rsidRPr="00CD70C1">
              <w:rPr>
                <w:rFonts w:ascii="Times New Roman" w:hAnsi="Times New Roman"/>
                <w:sz w:val="24"/>
                <w:szCs w:val="24"/>
              </w:rPr>
              <w:t xml:space="preserve">Проведение ежегодной </w:t>
            </w:r>
            <w:bookmarkEnd w:id="1"/>
            <w:r w:rsidRPr="00CD70C1">
              <w:rPr>
                <w:rFonts w:ascii="Times New Roman" w:hAnsi="Times New Roman"/>
                <w:sz w:val="24"/>
                <w:szCs w:val="24"/>
              </w:rPr>
              <w:t>оценк</w:t>
            </w:r>
            <w:r w:rsidR="00FF07FA" w:rsidRPr="00CD70C1">
              <w:rPr>
                <w:rFonts w:ascii="Times New Roman" w:hAnsi="Times New Roman"/>
                <w:sz w:val="24"/>
                <w:szCs w:val="24"/>
              </w:rPr>
              <w:t>и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эффективности предоставляемых (планируемых к предоставлению) налоговых льгот по </w:t>
            </w:r>
            <w:r w:rsidR="00FF07FA" w:rsidRPr="00CD70C1">
              <w:rPr>
                <w:rFonts w:ascii="Times New Roman" w:hAnsi="Times New Roman"/>
                <w:sz w:val="24"/>
                <w:szCs w:val="24"/>
              </w:rPr>
              <w:t>местн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ым налогам и в части пониженной ставки по налогам в пределах полномочий, отнесенных законодательством Российской Федерации о налогах и сборах к ведению </w:t>
            </w:r>
            <w:r w:rsidR="00FF07FA" w:rsidRPr="00CD70C1">
              <w:rPr>
                <w:rFonts w:ascii="Times New Roman" w:hAnsi="Times New Roman"/>
                <w:sz w:val="24"/>
                <w:szCs w:val="24"/>
              </w:rPr>
              <w:t>органов местного самоуправления Ро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ссийской Федерации,  в соответствии с Порядком, установленным постановлением 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>а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от 2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>9.12.2011 №1631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-па «О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 xml:space="preserve">б утверждении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Порядк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 xml:space="preserve">а проведения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оценки эффективности </w:t>
            </w:r>
            <w:r w:rsidR="00E632B2" w:rsidRPr="00CD70C1">
              <w:rPr>
                <w:rFonts w:ascii="Times New Roman" w:hAnsi="Times New Roman"/>
                <w:sz w:val="24"/>
                <w:szCs w:val="24"/>
              </w:rPr>
              <w:t xml:space="preserve">предоставляемых (планируемых к предоставлению)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налоговых льгот </w:t>
            </w:r>
            <w:r w:rsidR="00B67C16" w:rsidRPr="00CD70C1">
              <w:rPr>
                <w:rFonts w:ascii="Times New Roman" w:hAnsi="Times New Roman"/>
                <w:sz w:val="24"/>
                <w:szCs w:val="24"/>
              </w:rPr>
              <w:t>и ставок налогов»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C16" w:rsidRPr="00CD70C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8F21AB" w:rsidRPr="00CD70C1">
              <w:rPr>
                <w:rFonts w:ascii="Times New Roman" w:hAnsi="Times New Roman"/>
                <w:sz w:val="24"/>
                <w:szCs w:val="24"/>
              </w:rPr>
              <w:t xml:space="preserve">размещение результатов оценки </w:t>
            </w:r>
            <w:r w:rsidR="005E1EA1">
              <w:rPr>
                <w:rFonts w:ascii="Times New Roman" w:hAnsi="Times New Roman"/>
                <w:sz w:val="24"/>
                <w:szCs w:val="24"/>
              </w:rPr>
              <w:t xml:space="preserve">с приложением расчетов </w:t>
            </w:r>
            <w:r w:rsidR="008F21AB" w:rsidRPr="00CD70C1">
              <w:rPr>
                <w:rFonts w:ascii="Times New Roman" w:hAnsi="Times New Roman"/>
                <w:sz w:val="24"/>
                <w:szCs w:val="24"/>
              </w:rPr>
              <w:t>на официальном сайте администрации городского округа ЗАТО город Фокино</w:t>
            </w:r>
            <w:r w:rsidR="00FF1E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12706F" w:rsidRPr="00CD70C1" w:rsidRDefault="0012706F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2D010E">
              <w:rPr>
                <w:rFonts w:ascii="Times New Roman" w:hAnsi="Times New Roman"/>
                <w:sz w:val="24"/>
                <w:szCs w:val="24"/>
              </w:rPr>
              <w:t>0</w:t>
            </w:r>
            <w:r w:rsidR="005E1EA1">
              <w:rPr>
                <w:rFonts w:ascii="Times New Roman" w:hAnsi="Times New Roman"/>
                <w:sz w:val="24"/>
                <w:szCs w:val="24"/>
              </w:rPr>
              <w:t>1</w:t>
            </w:r>
            <w:r w:rsidR="00FF1E6E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10E">
              <w:rPr>
                <w:rFonts w:ascii="Times New Roman" w:hAnsi="Times New Roman"/>
                <w:sz w:val="24"/>
                <w:szCs w:val="24"/>
              </w:rPr>
              <w:t>августа</w:t>
            </w:r>
          </w:p>
        </w:tc>
        <w:tc>
          <w:tcPr>
            <w:tcW w:w="4046" w:type="dxa"/>
          </w:tcPr>
          <w:p w:rsidR="0012706F" w:rsidRPr="00CD70C1" w:rsidRDefault="00B67C16" w:rsidP="00E109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  <w:r w:rsidR="00FF1E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E2E04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</w:tcPr>
          <w:p w:rsidR="00251C51" w:rsidRPr="00CD70C1" w:rsidRDefault="004E376C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Проведение работы с организациями по сокращению ими задолженности по платежам в консолидированный бюджет Приморского края,</w:t>
            </w:r>
          </w:p>
          <w:p w:rsidR="009E2E04" w:rsidRPr="00CD70C1" w:rsidRDefault="004E376C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="00B64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недоимки по налогам, а также по начисленным пеням и штрафам</w:t>
            </w:r>
          </w:p>
        </w:tc>
      </w:tr>
      <w:tr w:rsidR="0012706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12706F" w:rsidRPr="00CD70C1" w:rsidRDefault="00786ADC" w:rsidP="0012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2706F" w:rsidRPr="00CD70C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12706F" w:rsidRPr="003E07A0" w:rsidRDefault="00221737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анализ информации, направляемой департаментом финансов Приморского края, для формирования  запроса в налоговый орган по предоставлению перечня  хозяйствующих субъектов</w:t>
            </w:r>
            <w:r w:rsidR="009825AA">
              <w:rPr>
                <w:rFonts w:ascii="Times New Roman" w:hAnsi="Times New Roman"/>
                <w:sz w:val="24"/>
                <w:szCs w:val="24"/>
              </w:rPr>
              <w:t xml:space="preserve">, в отношении которых выявлены факты нарушений законодательства о налогах и сборах (наличие </w:t>
            </w:r>
            <w:r w:rsidR="009825AA">
              <w:rPr>
                <w:rFonts w:ascii="Times New Roman" w:hAnsi="Times New Roman"/>
                <w:sz w:val="24"/>
                <w:szCs w:val="24"/>
              </w:rPr>
              <w:lastRenderedPageBreak/>
              <w:t>задолженности по налоговым платежам в консолидированный бюджет Приморского края)</w:t>
            </w:r>
            <w:r w:rsidR="00FF1E6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</w:tcPr>
          <w:p w:rsidR="0012706F" w:rsidRPr="00CD70C1" w:rsidRDefault="0012706F" w:rsidP="00127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ежемесячно, </w:t>
            </w:r>
          </w:p>
          <w:p w:rsidR="0012706F" w:rsidRPr="00CD70C1" w:rsidRDefault="0012706F" w:rsidP="002D0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2D010E">
              <w:rPr>
                <w:rFonts w:ascii="Times New Roman" w:hAnsi="Times New Roman"/>
                <w:sz w:val="24"/>
                <w:szCs w:val="24"/>
              </w:rPr>
              <w:t>30</w:t>
            </w:r>
            <w:r w:rsidR="00FF1E6E">
              <w:rPr>
                <w:rFonts w:ascii="Times New Roman" w:hAnsi="Times New Roman"/>
                <w:sz w:val="24"/>
                <w:szCs w:val="24"/>
              </w:rPr>
              <w:t xml:space="preserve">-го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числа месяца, следующего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</w: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>за отчетным периодом</w:t>
            </w:r>
          </w:p>
        </w:tc>
        <w:tc>
          <w:tcPr>
            <w:tcW w:w="4046" w:type="dxa"/>
          </w:tcPr>
          <w:p w:rsidR="0012706F" w:rsidRPr="00CD70C1" w:rsidRDefault="00251C51" w:rsidP="00E1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>Ф</w:t>
            </w:r>
            <w:r w:rsidR="0012706F" w:rsidRPr="00CD70C1">
              <w:rPr>
                <w:rFonts w:ascii="Times New Roman" w:hAnsi="Times New Roman"/>
                <w:sz w:val="24"/>
                <w:szCs w:val="24"/>
              </w:rPr>
              <w:t>инансов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ое управление городского округа ЗАТО город Фокино</w:t>
            </w:r>
            <w:r w:rsidR="00FF1E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3122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023122" w:rsidRPr="00CD70C1" w:rsidRDefault="00786ADC" w:rsidP="00A14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14C60">
              <w:rPr>
                <w:rFonts w:ascii="Times New Roman" w:hAnsi="Times New Roman"/>
                <w:sz w:val="24"/>
                <w:szCs w:val="24"/>
              </w:rPr>
              <w:t>3</w:t>
            </w:r>
            <w:r w:rsidR="00023122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023122" w:rsidRDefault="00023122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Представлять в </w:t>
            </w:r>
            <w:r w:rsidR="00FF1D49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городского округа ЗАТО город Фокино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информацию по организациям, допустившим снижение доходов, наличие и рост недоимки по налог</w:t>
            </w:r>
            <w:r w:rsidR="00A14C60">
              <w:rPr>
                <w:rFonts w:ascii="Times New Roman" w:hAnsi="Times New Roman"/>
                <w:sz w:val="24"/>
                <w:szCs w:val="24"/>
              </w:rPr>
              <w:t xml:space="preserve">овым и неналоговым платежам,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несвоевременно перечисляющим в бюджет налог на доходы физических лиц, выплачивающим заработную плату ниже величины прожиточного минимума трудоспособного населения в Приморском крае или минимального размера оплаты труда, в целях формирования списков представителей хозяйствующих субъектов, допустивших нарушение </w:t>
            </w:r>
            <w:bookmarkStart w:id="2" w:name="OLE_LINK36"/>
            <w:bookmarkStart w:id="3" w:name="OLE_LINK37"/>
            <w:r w:rsidRPr="00CD70C1">
              <w:rPr>
                <w:rFonts w:ascii="Times New Roman" w:hAnsi="Times New Roman"/>
                <w:sz w:val="24"/>
                <w:szCs w:val="24"/>
              </w:rPr>
              <w:t>законодательства о налогах и сборах и трудового законодательства</w:t>
            </w:r>
            <w:bookmarkEnd w:id="2"/>
            <w:bookmarkEnd w:id="3"/>
            <w:r w:rsidRPr="00CD70C1">
              <w:rPr>
                <w:rFonts w:ascii="Times New Roman" w:hAnsi="Times New Roman"/>
                <w:sz w:val="24"/>
                <w:szCs w:val="24"/>
              </w:rPr>
              <w:t xml:space="preserve">, предлагаемых к заслушиванию на заседаниях межведомственной комиссии по налоговой </w:t>
            </w:r>
            <w:r w:rsidR="00FA69C7">
              <w:rPr>
                <w:rFonts w:ascii="Times New Roman" w:hAnsi="Times New Roman"/>
                <w:sz w:val="24"/>
                <w:szCs w:val="24"/>
              </w:rPr>
              <w:t xml:space="preserve">и социальной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политике</w:t>
            </w:r>
            <w:r w:rsidR="00FA69C7">
              <w:rPr>
                <w:rFonts w:ascii="Times New Roman" w:hAnsi="Times New Roman"/>
                <w:sz w:val="24"/>
                <w:szCs w:val="24"/>
              </w:rPr>
              <w:t xml:space="preserve"> при главе 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(далее – Комиссия)</w:t>
            </w:r>
          </w:p>
          <w:p w:rsidR="00FE530C" w:rsidRPr="00CD70C1" w:rsidRDefault="00FE530C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023122" w:rsidRPr="00CD70C1" w:rsidRDefault="00023122" w:rsidP="00A14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ежемесячно,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в срок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A14C60">
              <w:rPr>
                <w:rFonts w:ascii="Times New Roman" w:hAnsi="Times New Roman"/>
                <w:sz w:val="24"/>
                <w:szCs w:val="24"/>
              </w:rPr>
              <w:t>15</w:t>
            </w:r>
            <w:r w:rsidR="005E2252"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числа второго месяца, следующего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за отчетным периодом</w:t>
            </w:r>
          </w:p>
        </w:tc>
        <w:tc>
          <w:tcPr>
            <w:tcW w:w="4046" w:type="dxa"/>
          </w:tcPr>
          <w:p w:rsidR="00023122" w:rsidRPr="00CD70C1" w:rsidRDefault="005E2252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FF1D49"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 w:rsidR="00FF1D49">
              <w:rPr>
                <w:rFonts w:ascii="Times New Roman" w:hAnsi="Times New Roman"/>
                <w:sz w:val="24"/>
                <w:szCs w:val="24"/>
              </w:rPr>
              <w:t>е</w:t>
            </w:r>
            <w:r w:rsidR="00FF1D49" w:rsidRPr="00CD70C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 w:rsidR="00FF1D49">
              <w:rPr>
                <w:rFonts w:ascii="Times New Roman" w:hAnsi="Times New Roman"/>
                <w:sz w:val="24"/>
                <w:szCs w:val="24"/>
              </w:rPr>
              <w:t>ы</w:t>
            </w:r>
            <w:r w:rsidR="00FF1D49" w:rsidRPr="00CD70C1">
              <w:rPr>
                <w:rFonts w:ascii="Times New Roman" w:hAnsi="Times New Roman"/>
                <w:sz w:val="24"/>
                <w:szCs w:val="24"/>
              </w:rPr>
              <w:t xml:space="preserve"> доходов бюджета</w:t>
            </w:r>
            <w:r w:rsidR="00FF1D49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3122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023122" w:rsidRPr="00CD70C1" w:rsidRDefault="00786ADC" w:rsidP="00E0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07126">
              <w:rPr>
                <w:rFonts w:ascii="Times New Roman" w:hAnsi="Times New Roman"/>
                <w:sz w:val="24"/>
                <w:szCs w:val="24"/>
              </w:rPr>
              <w:t>4</w:t>
            </w:r>
            <w:r w:rsidR="00023122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023122" w:rsidRPr="00CD70C1" w:rsidRDefault="00023122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Проводить с участием заинтересованных органов государственной власти, в том числе представителей </w:t>
            </w:r>
            <w:r w:rsidR="00C03B32">
              <w:rPr>
                <w:rFonts w:ascii="Times New Roman" w:hAnsi="Times New Roman"/>
                <w:sz w:val="24"/>
                <w:szCs w:val="24"/>
              </w:rPr>
              <w:t>МИ ФНС России №1 п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 Приморскому краю, заседания Комиссии по заслушиванию представителей организаций, </w:t>
            </w:r>
            <w:r w:rsidR="00C03B32">
              <w:rPr>
                <w:rFonts w:ascii="Times New Roman" w:hAnsi="Times New Roman"/>
                <w:sz w:val="24"/>
                <w:szCs w:val="24"/>
              </w:rPr>
              <w:t xml:space="preserve"> индивидуальных предпринимателей и физических лиц,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допустивших нарушение законодательства о налогах и сборах и трудового законодательства, для выработки мер, направленных на обеспечение поступлений налогов, сборов и других обязательных платежей в консолидированный бюджет Приморского края, а также по сокращению задолженности по их уплате, ликвидации задолженности по заработной плате, нелегальных выплат работникам в организациях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023122" w:rsidRPr="00CD70C1" w:rsidRDefault="00023122" w:rsidP="00422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</w:t>
            </w:r>
            <w:r w:rsidR="002812FB">
              <w:rPr>
                <w:rFonts w:ascii="Times New Roman" w:hAnsi="Times New Roman"/>
                <w:sz w:val="24"/>
                <w:szCs w:val="24"/>
              </w:rPr>
              <w:t>месячно</w:t>
            </w:r>
          </w:p>
        </w:tc>
        <w:tc>
          <w:tcPr>
            <w:tcW w:w="4046" w:type="dxa"/>
          </w:tcPr>
          <w:p w:rsidR="00023122" w:rsidRPr="00CD70C1" w:rsidRDefault="00FA69C7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E0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07126">
              <w:rPr>
                <w:rFonts w:ascii="Times New Roman" w:hAnsi="Times New Roman"/>
                <w:sz w:val="24"/>
                <w:szCs w:val="24"/>
              </w:rPr>
              <w:t>5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C1780C" w:rsidRPr="00CD70C1" w:rsidRDefault="00C1780C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Предоставлять отчет о работе Комиссии в департамент экономики Приморского края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C1780C" w:rsidRPr="00CD70C1" w:rsidRDefault="00C1780C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C1780C" w:rsidRPr="00CD70C1" w:rsidRDefault="00C1780C" w:rsidP="00E1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780C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E071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07126">
              <w:rPr>
                <w:rFonts w:ascii="Times New Roman" w:hAnsi="Times New Roman"/>
                <w:sz w:val="24"/>
                <w:szCs w:val="24"/>
              </w:rPr>
              <w:t>6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C1780C" w:rsidRPr="00CD70C1" w:rsidRDefault="00C1780C" w:rsidP="00BE3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Обеспечить снижение недоимки по налоговым</w:t>
            </w:r>
            <w:r w:rsidR="00E07126">
              <w:rPr>
                <w:rFonts w:ascii="Times New Roman" w:hAnsi="Times New Roman"/>
                <w:sz w:val="24"/>
                <w:szCs w:val="24"/>
              </w:rPr>
              <w:t xml:space="preserve"> и неналоговым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платежам в бюджет </w:t>
            </w:r>
            <w:r w:rsidR="00C0630C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  <w:r w:rsidR="005E2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C1780C" w:rsidRPr="00CD70C1" w:rsidRDefault="00C1780C" w:rsidP="00C178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C1780C" w:rsidRPr="00CD70C1" w:rsidRDefault="005E2252" w:rsidP="00E1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 w:rsidR="00C0630C">
              <w:rPr>
                <w:rFonts w:ascii="Times New Roman" w:hAnsi="Times New Roman"/>
                <w:sz w:val="24"/>
                <w:szCs w:val="24"/>
              </w:rPr>
              <w:t>е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 xml:space="preserve"> администратор</w:t>
            </w:r>
            <w:r w:rsidR="00C0630C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C1780C" w:rsidRPr="00CD70C1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  <w:r w:rsidR="00C0630C"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</w:t>
            </w:r>
            <w:r w:rsidR="00C0630C">
              <w:rPr>
                <w:rFonts w:ascii="Times New Roman" w:hAnsi="Times New Roman"/>
                <w:sz w:val="24"/>
                <w:szCs w:val="24"/>
              </w:rPr>
              <w:lastRenderedPageBreak/>
              <w:t>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B4FF6" w:rsidRPr="00CD70C1" w:rsidTr="00C32C1C">
        <w:trPr>
          <w:trHeight w:val="20"/>
          <w:tblCellSpacing w:w="5" w:type="nil"/>
        </w:trPr>
        <w:tc>
          <w:tcPr>
            <w:tcW w:w="14663" w:type="dxa"/>
            <w:gridSpan w:val="5"/>
          </w:tcPr>
          <w:p w:rsidR="008B4FF6" w:rsidRPr="008132DD" w:rsidRDefault="0090624C" w:rsidP="00E1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2502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объема поступлений неналоговых доходов, в том числе за счет мероприятий по установлению эффективных ставок арендной платы за сдаваемое в аренду имущество</w:t>
            </w:r>
          </w:p>
        </w:tc>
      </w:tr>
      <w:tr w:rsidR="00C1780C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C1780C" w:rsidRPr="00CD70C1" w:rsidRDefault="00786ADC" w:rsidP="00077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7712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080" w:type="dxa"/>
          </w:tcPr>
          <w:p w:rsidR="00586A6F" w:rsidRPr="00982502" w:rsidRDefault="002F7842" w:rsidP="00BE3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502">
              <w:rPr>
                <w:rFonts w:ascii="Times New Roman" w:hAnsi="Times New Roman"/>
                <w:sz w:val="24"/>
                <w:szCs w:val="24"/>
              </w:rPr>
              <w:t>В</w:t>
            </w:r>
            <w:r w:rsidR="00571CDA" w:rsidRPr="00982502"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="00586A6F" w:rsidRPr="00982502">
              <w:rPr>
                <w:rFonts w:ascii="Times New Roman" w:hAnsi="Times New Roman"/>
                <w:sz w:val="24"/>
                <w:szCs w:val="24"/>
              </w:rPr>
              <w:t xml:space="preserve"> тотального учета </w:t>
            </w:r>
            <w:r w:rsidR="00542101" w:rsidRPr="00982502">
              <w:rPr>
                <w:rFonts w:ascii="Times New Roman" w:hAnsi="Times New Roman"/>
                <w:sz w:val="24"/>
                <w:szCs w:val="24"/>
              </w:rPr>
              <w:t>имущества находящегося в собственности городского округа ЗАТО город Фокино</w:t>
            </w:r>
            <w:r w:rsidRPr="009825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6A6F" w:rsidRPr="00982502">
              <w:rPr>
                <w:rFonts w:ascii="Times New Roman" w:hAnsi="Times New Roman"/>
                <w:sz w:val="24"/>
                <w:szCs w:val="24"/>
              </w:rPr>
              <w:t>выявление неиспользованного (</w:t>
            </w:r>
            <w:r w:rsidR="002017D5" w:rsidRPr="00982502">
              <w:rPr>
                <w:rFonts w:ascii="Times New Roman" w:hAnsi="Times New Roman"/>
                <w:sz w:val="24"/>
                <w:szCs w:val="24"/>
              </w:rPr>
              <w:t>бесхозного</w:t>
            </w:r>
            <w:r w:rsidR="00586A6F" w:rsidRPr="00982502">
              <w:rPr>
                <w:rFonts w:ascii="Times New Roman" w:hAnsi="Times New Roman"/>
                <w:sz w:val="24"/>
                <w:szCs w:val="24"/>
              </w:rPr>
              <w:t>)</w:t>
            </w:r>
            <w:r w:rsidR="002017D5" w:rsidRPr="00982502">
              <w:rPr>
                <w:rFonts w:ascii="Times New Roman" w:hAnsi="Times New Roman"/>
                <w:sz w:val="24"/>
                <w:szCs w:val="24"/>
              </w:rPr>
              <w:t xml:space="preserve"> и установление направлен</w:t>
            </w:r>
            <w:r w:rsidRPr="00982502">
              <w:rPr>
                <w:rFonts w:ascii="Times New Roman" w:hAnsi="Times New Roman"/>
                <w:sz w:val="24"/>
                <w:szCs w:val="24"/>
              </w:rPr>
              <w:t>ия эффектного его использования.</w:t>
            </w:r>
          </w:p>
          <w:p w:rsidR="002017D5" w:rsidRPr="008132DD" w:rsidRDefault="002F7842" w:rsidP="00BE3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82502">
              <w:rPr>
                <w:rFonts w:ascii="Times New Roman" w:hAnsi="Times New Roman"/>
                <w:sz w:val="24"/>
                <w:szCs w:val="24"/>
              </w:rPr>
              <w:t>О</w:t>
            </w:r>
            <w:r w:rsidR="002017D5" w:rsidRPr="00982502">
              <w:rPr>
                <w:rFonts w:ascii="Times New Roman" w:hAnsi="Times New Roman"/>
                <w:sz w:val="24"/>
                <w:szCs w:val="24"/>
              </w:rPr>
              <w:t>пределение и утверждение перечня сдаваемого в аренду имущества с целью увеличения доходов, получаемых в виде арендной платы или иной платы за сдачу во временное</w:t>
            </w:r>
            <w:r w:rsidR="00344B5F" w:rsidRPr="00982502">
              <w:rPr>
                <w:rFonts w:ascii="Times New Roman" w:hAnsi="Times New Roman"/>
                <w:sz w:val="24"/>
                <w:szCs w:val="24"/>
              </w:rPr>
              <w:t xml:space="preserve"> владение и</w:t>
            </w:r>
            <w:r w:rsidR="002017D5" w:rsidRPr="00982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4B5F" w:rsidRPr="00982502">
              <w:rPr>
                <w:rFonts w:ascii="Times New Roman" w:hAnsi="Times New Roman"/>
                <w:sz w:val="24"/>
                <w:szCs w:val="24"/>
              </w:rPr>
              <w:t>пользование.</w:t>
            </w:r>
          </w:p>
        </w:tc>
        <w:tc>
          <w:tcPr>
            <w:tcW w:w="1908" w:type="dxa"/>
          </w:tcPr>
          <w:p w:rsidR="00C1780C" w:rsidRPr="00982502" w:rsidRDefault="005E0B39" w:rsidP="00C17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502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C1780C" w:rsidRPr="00982502" w:rsidRDefault="001E1861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2502"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</w:t>
            </w:r>
            <w:r w:rsidR="005E2252" w:rsidRPr="009825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Default="00CD7FE3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8080" w:type="dxa"/>
          </w:tcPr>
          <w:p w:rsidR="00466BEF" w:rsidRPr="00CD70C1" w:rsidRDefault="00466BEF" w:rsidP="00BE3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муниципального земельного контроля. Выявление собственников земельных участков и другого недвижимого имущества и привлечение их к налогообложению, содействие в оформлении прав собственности на земельные участки и имущества физическими лицами.</w:t>
            </w: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466BEF" w:rsidRDefault="00466BEF" w:rsidP="00E109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CD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D7FE3"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80" w:type="dxa"/>
          </w:tcPr>
          <w:p w:rsidR="00466BEF" w:rsidRPr="00CD70C1" w:rsidRDefault="00982502" w:rsidP="00BE3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</w:t>
            </w:r>
            <w:r w:rsidR="00466BEF" w:rsidRPr="00CD70C1">
              <w:rPr>
                <w:rFonts w:ascii="Times New Roman" w:hAnsi="Times New Roman"/>
                <w:sz w:val="24"/>
                <w:szCs w:val="24"/>
              </w:rPr>
              <w:t xml:space="preserve"> отчетов о рыночно обоснованном размере арендной платы, выполненных независимыми оценщиками, при согласовании сделок по распоряжению имуществом, находящимся в собственности </w:t>
            </w:r>
            <w:r w:rsidR="00466BEF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Фокино.</w:t>
            </w:r>
          </w:p>
          <w:p w:rsidR="00466BEF" w:rsidRPr="00CD70C1" w:rsidRDefault="00466BEF" w:rsidP="00BE3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CD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CD7F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:rsidR="00466BEF" w:rsidRPr="00CD70C1" w:rsidRDefault="00982502" w:rsidP="00BE3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66BEF">
              <w:rPr>
                <w:rFonts w:ascii="Times New Roman" w:hAnsi="Times New Roman"/>
                <w:sz w:val="24"/>
                <w:szCs w:val="24"/>
              </w:rPr>
              <w:t>убликаци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466BEF">
              <w:rPr>
                <w:rFonts w:ascii="Times New Roman" w:hAnsi="Times New Roman"/>
                <w:sz w:val="24"/>
                <w:szCs w:val="24"/>
              </w:rPr>
              <w:t xml:space="preserve"> в открытых информационных источниках объявлений о предоставлении объектов имущества и земельных участков, находящихся в собственности городского округа ЗАТО город Фокино, в аренду, а также неразграниченных земельных участков. </w:t>
            </w: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CD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CD7F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466BEF" w:rsidRPr="00CD70C1" w:rsidRDefault="00982502" w:rsidP="00BE3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66BEF" w:rsidRPr="00CD70C1">
              <w:rPr>
                <w:rFonts w:ascii="Times New Roman" w:hAnsi="Times New Roman"/>
                <w:sz w:val="24"/>
                <w:szCs w:val="24"/>
              </w:rPr>
              <w:t xml:space="preserve">аключение договоров аренды земельных участков, находящихся в собственности </w:t>
            </w:r>
            <w:r w:rsidR="00466BEF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Фокино.</w:t>
            </w: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постоянно,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в течение отчетного периода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CD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1</w:t>
            </w:r>
            <w:r w:rsidR="00CD7F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466BEF" w:rsidRPr="00CD70C1" w:rsidRDefault="00982502" w:rsidP="00BE38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466BEF">
              <w:rPr>
                <w:rFonts w:ascii="Times New Roman" w:hAnsi="Times New Roman"/>
                <w:sz w:val="24"/>
                <w:szCs w:val="24"/>
              </w:rPr>
              <w:t xml:space="preserve">роведение оценки эффективности управления муниципальным имуществом в соответствии  с Методикой,  утвержденной постановлением администрации городского округа ЗАТО город Фокино  от 02.02.2015 №124-па «Об утверждении  Методики расчета оценки эффективности управления имуществом, находящимся в собственности городского округа ЗАТО город Фокино (система показателей)». Результаты оценки эффективности управления и распоряжения имуществом  предоставлять в финансовый орган. </w:t>
            </w:r>
          </w:p>
        </w:tc>
        <w:tc>
          <w:tcPr>
            <w:tcW w:w="1908" w:type="dxa"/>
          </w:tcPr>
          <w:p w:rsidR="00466BEF" w:rsidRPr="00CD70C1" w:rsidRDefault="00422A4A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466BEF">
              <w:rPr>
                <w:rFonts w:ascii="Times New Roman" w:hAnsi="Times New Roman"/>
                <w:sz w:val="24"/>
                <w:szCs w:val="24"/>
              </w:rPr>
              <w:t xml:space="preserve">жеквартально 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Фокино.</w:t>
            </w:r>
          </w:p>
        </w:tc>
      </w:tr>
      <w:tr w:rsidR="00466BEF" w:rsidRPr="00CD70C1" w:rsidTr="007529BE">
        <w:trPr>
          <w:trHeight w:val="2119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CD7F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CD7F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tbl>
            <w:tblPr>
              <w:tblW w:w="8837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40"/>
              <w:gridCol w:w="897"/>
            </w:tblGrid>
            <w:tr w:rsidR="00466BEF" w:rsidRPr="00833259" w:rsidTr="003D7339">
              <w:trPr>
                <w:trHeight w:val="1741"/>
                <w:tblCellSpacing w:w="15" w:type="dxa"/>
              </w:trPr>
              <w:tc>
                <w:tcPr>
                  <w:tcW w:w="7895" w:type="dxa"/>
                  <w:vAlign w:val="center"/>
                  <w:hideMark/>
                </w:tcPr>
                <w:p w:rsidR="00466BEF" w:rsidRDefault="00466BEF" w:rsidP="00BE382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Активиз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ировать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претензионно-исков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ую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с неплательщиками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арендной платы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, осуществл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ять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ы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принудительного взыскания задолженности в бюджет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городского округа ЗАТО город Фокино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, пров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ить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своевременн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мероприяти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недопущению возникновения задолженности по платежам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в бюджет.</w:t>
                  </w:r>
                  <w:r w:rsidRPr="0033180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Своевременно оповещать арендаторов об изменении размеров арендной платы за земельные участки.</w:t>
                  </w:r>
                </w:p>
                <w:p w:rsidR="00466BEF" w:rsidRPr="00833259" w:rsidRDefault="00466BEF" w:rsidP="00466BE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Align w:val="center"/>
                </w:tcPr>
                <w:p w:rsidR="00466BEF" w:rsidRPr="00833259" w:rsidRDefault="00466BEF" w:rsidP="00466BEF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66BEF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Default="00466BEF" w:rsidP="00775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75E23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775E23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tcW w:w="4046" w:type="dxa"/>
          </w:tcPr>
          <w:p w:rsidR="00466BEF" w:rsidRDefault="00466BEF" w:rsidP="00E109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муниципальной собственности городского округа ЗАТО город Фокино.</w:t>
            </w:r>
          </w:p>
        </w:tc>
      </w:tr>
      <w:tr w:rsidR="00466BE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466BEF" w:rsidRPr="00CD70C1" w:rsidRDefault="00466BEF" w:rsidP="00E109C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 Меры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по оптимизации расходов бюджета городского округа ЗАТО город Фокино</w:t>
            </w:r>
          </w:p>
        </w:tc>
      </w:tr>
      <w:tr w:rsidR="00466BE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466BEF" w:rsidRDefault="00466BEF" w:rsidP="00E109CB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1080" w:hanging="929"/>
              <w:rPr>
                <w:rFonts w:ascii="Times New Roman" w:hAnsi="Times New Roman"/>
                <w:sz w:val="24"/>
                <w:szCs w:val="24"/>
              </w:rPr>
            </w:pPr>
          </w:p>
          <w:p w:rsidR="00466BEF" w:rsidRDefault="00466BEF" w:rsidP="00E109CB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1080" w:hanging="9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Совершенствование муниципальных программ городского округа ЗАТО город Фокино и определение приоритетности расходов</w:t>
            </w:r>
          </w:p>
          <w:p w:rsidR="00466BEF" w:rsidRPr="00CD70C1" w:rsidRDefault="00466BEF" w:rsidP="00E109CB">
            <w:pPr>
              <w:pStyle w:val="a8"/>
              <w:widowControl w:val="0"/>
              <w:autoSpaceDE w:val="0"/>
              <w:autoSpaceDN w:val="0"/>
              <w:adjustRightInd w:val="0"/>
              <w:spacing w:after="0" w:line="240" w:lineRule="auto"/>
              <w:ind w:left="1080" w:hanging="92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F64469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46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080" w:type="dxa"/>
          </w:tcPr>
          <w:p w:rsidR="00466BEF" w:rsidRPr="00F64469" w:rsidRDefault="00466BEF" w:rsidP="00E1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469">
              <w:rPr>
                <w:rFonts w:ascii="Times New Roman" w:hAnsi="Times New Roman"/>
                <w:sz w:val="24"/>
                <w:szCs w:val="24"/>
              </w:rPr>
              <w:t xml:space="preserve">Рассматривать проекты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вновь разрабатываемых </w:t>
            </w:r>
            <w:r w:rsidRPr="00F64469">
              <w:rPr>
                <w:rFonts w:ascii="Times New Roman" w:hAnsi="Times New Roman"/>
                <w:sz w:val="24"/>
                <w:szCs w:val="24"/>
              </w:rPr>
              <w:t>муниципальных программ и вносить изменения в действующие программы, осуществлять анализ и оценку хода реализации программ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64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</w:tcPr>
          <w:p w:rsidR="00466BEF" w:rsidRPr="00CD70C1" w:rsidRDefault="00466BEF" w:rsidP="008E7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9-2022-ые годы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Отдел экономики и планирования администрации городского округа ЗАТО город Фокино,  главные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8080" w:type="dxa"/>
          </w:tcPr>
          <w:p w:rsidR="00466BEF" w:rsidRPr="00CD70C1" w:rsidRDefault="00466BEF" w:rsidP="00E1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Обеспечить оценку эффективности реализации муниципальных программ городского округа ЗАТО город Фокино и размещение на официальном сайте администрации городского округа ЗАТО город Фокино в информационно-телекоммуникационной сети Интернет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</w:tcPr>
          <w:p w:rsidR="00466BEF" w:rsidRPr="00CD70C1" w:rsidRDefault="00466BEF" w:rsidP="008E7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-ой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201</w:t>
            </w:r>
            <w:r>
              <w:rPr>
                <w:rFonts w:ascii="Times New Roman" w:hAnsi="Times New Roman"/>
                <w:sz w:val="24"/>
                <w:szCs w:val="24"/>
              </w:rPr>
              <w:t>9-2022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Отдел экономики и планирования администрации городского округа ЗАТО город Фокино,  главные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ЗАТО город Фокино.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080" w:type="dxa"/>
          </w:tcPr>
          <w:p w:rsidR="00466BEF" w:rsidRDefault="00466BEF" w:rsidP="00E1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Направлять предложения по оптимизации расходов по результатам оценки эффективности реализации муниципальных программ в Финансовое управление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E1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BEF" w:rsidRPr="00CD70C1" w:rsidRDefault="00466BEF" w:rsidP="00E10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8E7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-ой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экономики и планирования администрации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6BE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466BEF" w:rsidRPr="00CD70C1" w:rsidRDefault="00466BEF" w:rsidP="00F1780D">
            <w:pPr>
              <w:spacing w:before="120" w:after="120" w:line="240" w:lineRule="auto"/>
              <w:ind w:firstLine="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Оптимизация расходов на бюджетную сеть и органов местного управления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норматива формирования расходов на содержание органов местного самоуправления городского округа ЗАТО город Фокино.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Реорганизация органов местного самоуправления в результате инвентаризации функций и полномочий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466BEF" w:rsidRPr="00CD70C1" w:rsidRDefault="00466BEF" w:rsidP="008E7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2019-2022-ые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ЗАТО город Фокино, Финансовое управление городского округа ЗАТО город Фокино,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главные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8080" w:type="dxa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Оптимизация расходов, связанных со служебными командировками, услугами связи,  расходов на подписку периодических изданий и других расходов, отнесенных ко 2</w:t>
            </w:r>
            <w:r>
              <w:rPr>
                <w:rFonts w:ascii="Times New Roman" w:hAnsi="Times New Roman"/>
                <w:sz w:val="24"/>
                <w:szCs w:val="24"/>
              </w:rPr>
              <w:t>-ой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группе  по приоритетности (возможные к сокращению)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8E7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рганы местного самоуправления, главные распорядители бюджетных средств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Экономия расходов в результате проведенных закупочных процедур и направление экономии на уменьшение дефицита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Фокино.</w:t>
            </w:r>
          </w:p>
        </w:tc>
        <w:tc>
          <w:tcPr>
            <w:tcW w:w="1908" w:type="dxa"/>
          </w:tcPr>
          <w:p w:rsidR="00466BEF" w:rsidRPr="00CD70C1" w:rsidRDefault="00466BEF" w:rsidP="008E7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Отдел муниципального заказа администрации городского округа ЗАТО город Фокино, главные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Осуществление контроля за соблюдением утвержденных лимитов пользования легковым автотранспортом, услугами служебной мобильной связи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908" w:type="dxa"/>
          </w:tcPr>
          <w:p w:rsidR="00466BEF" w:rsidRPr="00CD70C1" w:rsidRDefault="00466BEF" w:rsidP="008E7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466BEF" w:rsidRPr="00CD70C1" w:rsidRDefault="00466BEF" w:rsidP="000879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Главные распорядители бюджетных средств, МКУ «Административно-хозяйственное управление</w:t>
            </w:r>
            <w:r w:rsidR="008E79CB">
              <w:rPr>
                <w:rFonts w:ascii="Times New Roman" w:hAnsi="Times New Roman"/>
                <w:sz w:val="24"/>
                <w:szCs w:val="24"/>
              </w:rPr>
              <w:t>»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795A">
              <w:rPr>
                <w:rFonts w:ascii="Times New Roman" w:hAnsi="Times New Roman"/>
                <w:sz w:val="24"/>
                <w:szCs w:val="24"/>
              </w:rPr>
              <w:t>г.Фокино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FD0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Реструктуризация сети муниципальных  учреждений, включая изменение типа существующих учреждений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466BEF" w:rsidRPr="00CD70C1" w:rsidRDefault="00466BEF" w:rsidP="008E7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средств, администрация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pStyle w:val="ConsPlusNormal"/>
              <w:jc w:val="both"/>
              <w:rPr>
                <w:spacing w:val="2"/>
                <w:sz w:val="24"/>
                <w:szCs w:val="24"/>
              </w:rPr>
            </w:pPr>
            <w:r w:rsidRPr="00CD70C1">
              <w:rPr>
                <w:spacing w:val="2"/>
                <w:sz w:val="24"/>
                <w:szCs w:val="24"/>
              </w:rPr>
              <w:t>Оптимизация лимитов потребления муниципальными учреждениями топливно-энергетических ресурсов, обеспечение энергоэффективности в учреждениях бюджетного сектора</w:t>
            </w:r>
            <w:r>
              <w:rPr>
                <w:spacing w:val="2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466BEF" w:rsidRPr="00CD70C1" w:rsidRDefault="00466BEF" w:rsidP="008E79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средств, отдел экономики и планирования администрации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373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Оптимизация расходов за счет отказа от использования неиспользуемого имущества, находящегося в оперативном управлении, посредством передачи его в аренду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466BEF" w:rsidRPr="00CD70C1" w:rsidRDefault="00466BEF" w:rsidP="008E7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-ый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2019-2022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8080" w:type="dxa"/>
            <w:vAlign w:val="center"/>
          </w:tcPr>
          <w:p w:rsidR="00466BEF" w:rsidRPr="00B8125E" w:rsidRDefault="00466BEF" w:rsidP="00AA6BF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по оптимизации расходов на административно- управленческий персонал, установление предельно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соотношения среднемесячной </w:t>
            </w: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оплаты труда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руководителей, заместителей и главных бухгалтеров и среднемесячной оплаты труда  работников</w:t>
            </w: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8080" w:type="dxa"/>
            <w:vAlign w:val="center"/>
          </w:tcPr>
          <w:p w:rsidR="00466BEF" w:rsidRPr="00B8125E" w:rsidRDefault="00466BEF" w:rsidP="00AA6BF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утверждение показателей оценки эффективности деятельности подведомственных учреждений с критериями оценки деятельности руководителя муниципального учреждения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1-ый квартал 2019-го года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Формирование и ведение ведомственных перечней государственных и муниципальных услуг и работ, оказываемых (выполняемых) муниципальными учреждениями в соответствии с базовыми (отраслевыми) перечнями государственных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2.14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Уточнение методики оценки потребности в  муниципальных (государственных) услугах (работах), оказываемых (выполняемых) муниципальными учреждениями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466BEF" w:rsidRPr="00CD70C1" w:rsidRDefault="00466BEF" w:rsidP="00662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8E79CB">
              <w:rPr>
                <w:rFonts w:ascii="Times New Roman" w:hAnsi="Times New Roman"/>
                <w:sz w:val="24"/>
                <w:szCs w:val="24"/>
              </w:rPr>
              <w:t>0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июня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</w:t>
            </w:r>
            <w:r w:rsidR="006624E7"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-го года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2.15</w:t>
            </w:r>
          </w:p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Расчет потребности в муниципальных услугах (работах), оказываемых (выполняемых) муниципальными учреждениями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</w:tcPr>
          <w:p w:rsidR="00466BEF" w:rsidRPr="00CD70C1" w:rsidRDefault="00466BEF" w:rsidP="00662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>201</w:t>
            </w:r>
            <w:r w:rsidR="006624E7"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</w:t>
            </w:r>
            <w:r w:rsidR="006624E7">
              <w:rPr>
                <w:rFonts w:ascii="Times New Roman" w:hAnsi="Times New Roman"/>
                <w:sz w:val="24"/>
                <w:szCs w:val="24"/>
              </w:rPr>
              <w:t>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2.16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Корректировка  оценки качества предоставления муниципальных услуг (выполнения работ), оказываемых (выполняемых) муниципальными  учреждениями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8" w:type="dxa"/>
          </w:tcPr>
          <w:p w:rsidR="00466BEF" w:rsidRPr="00CD70C1" w:rsidRDefault="00466BEF" w:rsidP="00662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 w:rsidR="006624E7"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</w:t>
            </w:r>
            <w:r w:rsidR="006624E7">
              <w:rPr>
                <w:rFonts w:ascii="Times New Roman" w:hAnsi="Times New Roman"/>
                <w:sz w:val="24"/>
                <w:szCs w:val="24"/>
              </w:rPr>
              <w:t>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2.17</w:t>
            </w:r>
          </w:p>
        </w:tc>
        <w:tc>
          <w:tcPr>
            <w:tcW w:w="8080" w:type="dxa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/>
                <w:sz w:val="24"/>
                <w:szCs w:val="24"/>
              </w:rPr>
              <w:t>ем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муниципального задания муниципальными  учреждениями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22A4A" w:rsidP="00662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жеквартально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8080" w:type="dxa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Оптимизация нормативных расходов на единицу услуги (работы) по результатам анализа остатков средств на начало финансового года, выделенных на финансовое обеспечение выполнения муниципального задания на оказание муниципальных услуг (выполнение работ)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662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8E79CB">
              <w:rPr>
                <w:rFonts w:ascii="Times New Roman" w:hAnsi="Times New Roman"/>
                <w:sz w:val="24"/>
                <w:szCs w:val="24"/>
              </w:rPr>
              <w:t>0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июля 201</w:t>
            </w:r>
            <w:r w:rsidR="006624E7"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-го года</w:t>
            </w:r>
          </w:p>
        </w:tc>
        <w:tc>
          <w:tcPr>
            <w:tcW w:w="4046" w:type="dxa"/>
          </w:tcPr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E10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2.19</w:t>
            </w:r>
          </w:p>
        </w:tc>
        <w:tc>
          <w:tcPr>
            <w:tcW w:w="8080" w:type="dxa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Обеспечение возврата в бюджет городского округа ЗАТО город Фокино не использованных по состоянию на </w:t>
            </w:r>
            <w:r w:rsidR="008E79CB">
              <w:rPr>
                <w:rFonts w:ascii="Times New Roman" w:hAnsi="Times New Roman"/>
                <w:sz w:val="24"/>
                <w:szCs w:val="24"/>
              </w:rPr>
              <w:t>0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1 января текущего финансового года остатков субсидий, предоставленных в отчетном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8E79CB">
              <w:rPr>
                <w:rFonts w:ascii="Times New Roman" w:hAnsi="Times New Roman"/>
                <w:sz w:val="24"/>
                <w:szCs w:val="24"/>
              </w:rPr>
              <w:t>0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апреля  текущего финансового года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466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E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466BEF" w:rsidRPr="00CD70C1" w:rsidRDefault="00466BEF" w:rsidP="00466BEF">
            <w:pPr>
              <w:spacing w:before="120" w:after="120" w:line="240" w:lineRule="auto"/>
              <w:ind w:firstLine="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Проведение оценки эффективности расходов капитального характера, в том числе: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  <w:shd w:val="clear" w:color="auto" w:fill="auto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2.20</w:t>
            </w:r>
          </w:p>
        </w:tc>
        <w:tc>
          <w:tcPr>
            <w:tcW w:w="8080" w:type="dxa"/>
            <w:shd w:val="clear" w:color="auto" w:fill="auto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Проведение инвентаризации объектов незавершенного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целью определения объемов потребности в денежных средствах для завершения, установления приоритетной очередности завершения строительства объектов, рассмотрение вопроса целесообразности пересмотра строительных объемов и технических характеристик объектов.</w:t>
            </w:r>
          </w:p>
        </w:tc>
        <w:tc>
          <w:tcPr>
            <w:tcW w:w="1908" w:type="dxa"/>
            <w:shd w:val="clear" w:color="auto" w:fill="auto"/>
          </w:tcPr>
          <w:p w:rsidR="00466BEF" w:rsidRPr="00CD70C1" w:rsidRDefault="008E79CB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4-ы</w:t>
            </w:r>
            <w:r w:rsidR="00466BEF">
              <w:rPr>
                <w:rFonts w:ascii="Times New Roman" w:hAnsi="Times New Roman"/>
                <w:sz w:val="24"/>
                <w:szCs w:val="24"/>
              </w:rPr>
              <w:t>й</w:t>
            </w:r>
            <w:r w:rsidR="00466BEF" w:rsidRPr="00CD70C1">
              <w:rPr>
                <w:rFonts w:ascii="Times New Roman" w:hAnsi="Times New Roman"/>
                <w:sz w:val="24"/>
                <w:szCs w:val="24"/>
              </w:rPr>
              <w:t xml:space="preserve"> квартал </w:t>
            </w:r>
            <w:r w:rsidR="00466BEF" w:rsidRPr="00CD70C1">
              <w:rPr>
                <w:rFonts w:ascii="Times New Roman" w:hAnsi="Times New Roman"/>
                <w:sz w:val="24"/>
                <w:szCs w:val="24"/>
              </w:rPr>
              <w:br/>
              <w:t>20</w:t>
            </w:r>
            <w:r w:rsidR="00466BEF">
              <w:rPr>
                <w:rFonts w:ascii="Times New Roman" w:hAnsi="Times New Roman"/>
                <w:sz w:val="24"/>
                <w:szCs w:val="24"/>
              </w:rPr>
              <w:t>19</w:t>
            </w:r>
            <w:r w:rsidR="00466BEF" w:rsidRPr="00CD70C1">
              <w:rPr>
                <w:rFonts w:ascii="Times New Roman" w:hAnsi="Times New Roman"/>
                <w:sz w:val="24"/>
                <w:szCs w:val="24"/>
              </w:rPr>
              <w:t>-20</w:t>
            </w:r>
            <w:r w:rsidR="00466BEF">
              <w:rPr>
                <w:rFonts w:ascii="Times New Roman" w:hAnsi="Times New Roman"/>
                <w:sz w:val="24"/>
                <w:szCs w:val="24"/>
              </w:rPr>
              <w:t>22</w:t>
            </w:r>
            <w:r w:rsidR="00466BEF" w:rsidRPr="00CD70C1">
              <w:rPr>
                <w:rFonts w:ascii="Times New Roman" w:hAnsi="Times New Roman"/>
                <w:sz w:val="24"/>
                <w:szCs w:val="24"/>
              </w:rPr>
              <w:t>-ых годов</w:t>
            </w:r>
          </w:p>
        </w:tc>
        <w:tc>
          <w:tcPr>
            <w:tcW w:w="4046" w:type="dxa"/>
            <w:shd w:val="clear" w:color="auto" w:fill="auto"/>
          </w:tcPr>
          <w:p w:rsidR="00466BEF" w:rsidRPr="00CD70C1" w:rsidRDefault="00466BEF" w:rsidP="003D733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хозяйства, благоустройства, градостроительной деятельности, строительства и архитектуры  администрации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  <w:shd w:val="clear" w:color="auto" w:fill="auto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2.21</w:t>
            </w:r>
          </w:p>
        </w:tc>
        <w:tc>
          <w:tcPr>
            <w:tcW w:w="8080" w:type="dxa"/>
            <w:shd w:val="clear" w:color="auto" w:fill="auto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Оптимизация бюджетных расходов на осуществление бюджетных инвестиций.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Направление средств бюджета городского округа ЗАТО город Фокино в первоочередном порядке на завершение строительства (реконструкции)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</w:t>
            </w:r>
            <w:r>
              <w:rPr>
                <w:rFonts w:ascii="Times New Roman" w:hAnsi="Times New Roman"/>
                <w:sz w:val="24"/>
                <w:szCs w:val="24"/>
              </w:rPr>
              <w:t>годн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tcW w:w="4046" w:type="dxa"/>
            <w:shd w:val="clear" w:color="auto" w:fill="auto"/>
          </w:tcPr>
          <w:p w:rsidR="00466BEF" w:rsidRDefault="00466BEF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благоустройства, градостроительной деятельности, строительства и архитектуры  администрации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  <w:shd w:val="clear" w:color="auto" w:fill="auto"/>
          </w:tcPr>
          <w:p w:rsidR="00466BEF" w:rsidRDefault="00775E23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2.22</w:t>
            </w:r>
          </w:p>
        </w:tc>
        <w:tc>
          <w:tcPr>
            <w:tcW w:w="8080" w:type="dxa"/>
            <w:shd w:val="clear" w:color="auto" w:fill="auto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 утверждение графиков завершения строительства незавершенных объектов, содержащих этапы завершения строительства, взаимоувязанные по срокам, объемам и источникам финансирования</w:t>
            </w:r>
          </w:p>
        </w:tc>
        <w:tc>
          <w:tcPr>
            <w:tcW w:w="1908" w:type="dxa"/>
            <w:shd w:val="clear" w:color="auto" w:fill="auto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  <w:shd w:val="clear" w:color="auto" w:fill="auto"/>
          </w:tcPr>
          <w:p w:rsidR="00466BEF" w:rsidRPr="00CD70C1" w:rsidRDefault="003D7339" w:rsidP="00E10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жилищно-</w:t>
            </w:r>
            <w:r w:rsidR="00466BEF" w:rsidRPr="00CD70C1">
              <w:rPr>
                <w:rFonts w:ascii="Times New Roman" w:hAnsi="Times New Roman"/>
                <w:sz w:val="24"/>
                <w:szCs w:val="24"/>
              </w:rPr>
              <w:t>коммунального хозяйства, благоустройства, градостроительной деятельности, строительства и архитектуры  администрации городского округа ЗАТО город Фокино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  <w:shd w:val="clear" w:color="auto" w:fill="auto"/>
          </w:tcPr>
          <w:p w:rsidR="00466BEF" w:rsidRPr="00CD70C1" w:rsidRDefault="00466BEF" w:rsidP="00775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775E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Непринятие и неисполнение расходных обязательств по строительству и (или) реконструкции новых объектов социальной и инженерной инфраструктуры городского округа ЗАТО город Фокино до завершения текущего строительства и (или) реконструкции объектов.</w:t>
            </w:r>
          </w:p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  <w:shd w:val="clear" w:color="auto" w:fill="auto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tcW w:w="4046" w:type="dxa"/>
            <w:shd w:val="clear" w:color="auto" w:fill="auto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хозяйства, благоустройства, градостроительной деятельности, строительства и архитектуры  администрации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66BE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</w:tcPr>
          <w:p w:rsidR="00466BEF" w:rsidRPr="00CD70C1" w:rsidRDefault="00466BEF" w:rsidP="00466BEF">
            <w:pPr>
              <w:spacing w:before="240" w:after="120" w:line="240" w:lineRule="auto"/>
              <w:ind w:firstLine="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Повышение эффективности предоставления субсидий юридическим лицам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775E23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2.24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Распределение субсидий юридическим лицам на возмещение затрат (недополученных доходов) утверждается правовым актом администрации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-ые годы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775E23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2.25</w:t>
            </w:r>
          </w:p>
        </w:tc>
        <w:tc>
          <w:tcPr>
            <w:tcW w:w="8080" w:type="dxa"/>
          </w:tcPr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Доведение до главных распорядителей средств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ЗАТО город Фокино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лимитов бюджетных обязательств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− производителям товаров, работ,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в объеме не более 50 % от суммы бюджетных ассигнований, предусмотренной главному распорядителю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на  </w:t>
            </w: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остаток лимитов бюджетных обязательств в объеме до 50 % от суммы бюджетных ассигнований по итогам исполнения доходов бюджета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округа ЗАТО город Фокино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за I</w:t>
            </w:r>
            <w:r>
              <w:rPr>
                <w:rFonts w:ascii="Times New Roman" w:hAnsi="Times New Roman"/>
                <w:sz w:val="24"/>
                <w:szCs w:val="24"/>
              </w:rPr>
              <w:t>-ое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полугодие финансового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3-4</w:t>
            </w:r>
            <w:r w:rsidR="00C57F92">
              <w:rPr>
                <w:rFonts w:ascii="Times New Roman" w:hAnsi="Times New Roman"/>
                <w:sz w:val="24"/>
                <w:szCs w:val="24"/>
              </w:rPr>
              <w:t>-ые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  <w:r w:rsidR="00C57F92">
              <w:rPr>
                <w:rFonts w:ascii="Times New Roman" w:hAnsi="Times New Roman"/>
                <w:sz w:val="24"/>
                <w:szCs w:val="24"/>
              </w:rPr>
              <w:t>ы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19-го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, Ф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инансов</w:t>
            </w:r>
            <w:r>
              <w:rPr>
                <w:rFonts w:ascii="Times New Roman" w:hAnsi="Times New Roman"/>
                <w:sz w:val="24"/>
                <w:szCs w:val="24"/>
              </w:rPr>
              <w:t>ое управление городского округа ЗАТО город Фокино.</w:t>
            </w:r>
          </w:p>
        </w:tc>
      </w:tr>
      <w:tr w:rsidR="00466BE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</w:tcPr>
          <w:p w:rsidR="00466BEF" w:rsidRPr="00693E94" w:rsidRDefault="00466BEF" w:rsidP="00466BEF">
            <w:pPr>
              <w:spacing w:before="120" w:after="120" w:line="240" w:lineRule="auto"/>
              <w:ind w:left="209" w:hanging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E94">
              <w:rPr>
                <w:rFonts w:ascii="Times New Roman" w:hAnsi="Times New Roman"/>
                <w:sz w:val="24"/>
                <w:szCs w:val="24"/>
              </w:rPr>
              <w:t>Совершенствование межбюджетных отношений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66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6624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Заключение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соглашений с </w:t>
            </w:r>
            <w:r>
              <w:rPr>
                <w:rFonts w:ascii="Times New Roman" w:hAnsi="Times New Roman"/>
                <w:sz w:val="24"/>
                <w:szCs w:val="24"/>
              </w:rPr>
              <w:t>соответствующими департаментами Приморского края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субсидий</w:t>
            </w:r>
            <w:r>
              <w:rPr>
                <w:rFonts w:ascii="Times New Roman" w:hAnsi="Times New Roman"/>
                <w:sz w:val="24"/>
                <w:szCs w:val="24"/>
              </w:rPr>
              <w:t>, субвенций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межбюджетных трансфертов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из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Приморского края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бюджету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округа ЗАТО город Фокино. </w:t>
            </w: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01-го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текущего финансового года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6624E7" w:rsidP="0066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2.27</w:t>
            </w:r>
          </w:p>
        </w:tc>
        <w:tc>
          <w:tcPr>
            <w:tcW w:w="8080" w:type="dxa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условий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соглашений о предоставлении субсидий</w:t>
            </w:r>
            <w:r>
              <w:rPr>
                <w:rFonts w:ascii="Times New Roman" w:hAnsi="Times New Roman"/>
                <w:sz w:val="24"/>
                <w:szCs w:val="24"/>
              </w:rPr>
              <w:t>, субвенций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межбюджетных трансфертов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из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Приморского края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бюджету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округа ЗАТО город Фокино 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департаментами Приморского края.</w:t>
            </w: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6B3F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 w:rsidR="006B3F0C"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</w:t>
            </w:r>
            <w:r w:rsidR="006B3F0C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-ые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662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6624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 xml:space="preserve">Сокращение средств, подлежащих возврату в связи с </w:t>
            </w:r>
            <w:r>
              <w:rPr>
                <w:rFonts w:ascii="Times New Roman" w:hAnsi="Times New Roman"/>
                <w:sz w:val="24"/>
                <w:szCs w:val="24"/>
              </w:rPr>
              <w:t>невыполнени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ем условий соглашений о предоставлении субсиди</w:t>
            </w:r>
            <w:r>
              <w:rPr>
                <w:rFonts w:ascii="Times New Roman" w:hAnsi="Times New Roman"/>
                <w:sz w:val="24"/>
                <w:szCs w:val="24"/>
              </w:rPr>
              <w:t>й.</w:t>
            </w: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6B3F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 w:rsidR="006B3F0C">
              <w:rPr>
                <w:rFonts w:ascii="Times New Roman" w:hAnsi="Times New Roman"/>
                <w:sz w:val="24"/>
                <w:szCs w:val="24"/>
              </w:rPr>
              <w:t>9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-20</w:t>
            </w:r>
            <w:r w:rsidR="006B3F0C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-ые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>лавны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66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  <w:r w:rsidR="006624E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Контроль за достижением значений целевых показателей результативности предоставления субсидий из краевого бюджета бюджет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ЗАТО город Фокино.</w:t>
            </w: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D70C1">
              <w:rPr>
                <w:sz w:val="24"/>
                <w:szCs w:val="24"/>
              </w:rPr>
              <w:t>лавны</w:t>
            </w:r>
            <w:r>
              <w:rPr>
                <w:sz w:val="24"/>
                <w:szCs w:val="24"/>
              </w:rPr>
              <w:t>е</w:t>
            </w:r>
            <w:r w:rsidRPr="00CD70C1">
              <w:rPr>
                <w:sz w:val="24"/>
                <w:szCs w:val="24"/>
              </w:rPr>
              <w:t xml:space="preserve"> распорядители бюджетных средств</w:t>
            </w:r>
            <w:r>
              <w:rPr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6624E7" w:rsidP="0066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2.30</w:t>
            </w:r>
          </w:p>
        </w:tc>
        <w:tc>
          <w:tcPr>
            <w:tcW w:w="8080" w:type="dxa"/>
          </w:tcPr>
          <w:p w:rsidR="00466BEF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Обеспечение возврата субсидий при нарушении условий софинансирования и (или) не достижения значений целевых показателей результативности предоставления субсидий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BEF" w:rsidRPr="00CD70C1" w:rsidRDefault="00466BEF" w:rsidP="00AA6B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466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1</w:t>
            </w:r>
            <w:r w:rsidR="007E56A9">
              <w:rPr>
                <w:rFonts w:ascii="Times New Roman" w:hAnsi="Times New Roman"/>
                <w:sz w:val="24"/>
                <w:szCs w:val="24"/>
              </w:rPr>
              <w:t>-ый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466BEF" w:rsidRPr="00CD70C1" w:rsidRDefault="00466BEF" w:rsidP="006B3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201</w:t>
            </w:r>
            <w:r w:rsidR="006B3F0C">
              <w:rPr>
                <w:rFonts w:ascii="Times New Roman" w:hAnsi="Times New Roman"/>
                <w:sz w:val="24"/>
                <w:szCs w:val="24"/>
              </w:rPr>
              <w:t>9-2022</w:t>
            </w:r>
            <w:r>
              <w:rPr>
                <w:rFonts w:ascii="Times New Roman" w:hAnsi="Times New Roman"/>
                <w:sz w:val="24"/>
                <w:szCs w:val="24"/>
              </w:rPr>
              <w:t>-ых</w:t>
            </w:r>
            <w:r w:rsidRPr="00CD70C1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CD70C1">
              <w:rPr>
                <w:sz w:val="24"/>
                <w:szCs w:val="24"/>
              </w:rPr>
              <w:t>лавны</w:t>
            </w:r>
            <w:r>
              <w:rPr>
                <w:sz w:val="24"/>
                <w:szCs w:val="24"/>
              </w:rPr>
              <w:t>е</w:t>
            </w:r>
            <w:r w:rsidRPr="00CD70C1">
              <w:rPr>
                <w:sz w:val="24"/>
                <w:szCs w:val="24"/>
              </w:rPr>
              <w:t xml:space="preserve"> распорядители бюджетных средств </w:t>
            </w:r>
          </w:p>
        </w:tc>
      </w:tr>
      <w:tr w:rsidR="00466BE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466BEF" w:rsidRPr="004B3209" w:rsidRDefault="00466BEF" w:rsidP="00F1780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209">
              <w:rPr>
                <w:rFonts w:ascii="Times New Roman" w:hAnsi="Times New Roman"/>
                <w:sz w:val="24"/>
                <w:szCs w:val="24"/>
              </w:rPr>
              <w:t>3.   Мероприятия по совершенствованию долговой политики городского округа ЗАТО город Фокино</w:t>
            </w:r>
          </w:p>
        </w:tc>
      </w:tr>
      <w:tr w:rsidR="00466BEF" w:rsidRPr="00CD70C1" w:rsidTr="00023E3A">
        <w:trPr>
          <w:trHeight w:val="20"/>
          <w:tblCellSpacing w:w="5" w:type="nil"/>
        </w:trPr>
        <w:tc>
          <w:tcPr>
            <w:tcW w:w="14663" w:type="dxa"/>
            <w:gridSpan w:val="5"/>
            <w:vAlign w:val="center"/>
          </w:tcPr>
          <w:p w:rsidR="00466BEF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6BEF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Принятие мер по обеспечению равномерного распределения долговой нагрузки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погашению просроченной кредиторской и дебиторской задолженности</w:t>
            </w:r>
          </w:p>
          <w:p w:rsidR="00466BEF" w:rsidRPr="00CD70C1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8080" w:type="dxa"/>
          </w:tcPr>
          <w:p w:rsidR="00466BEF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BA6">
              <w:rPr>
                <w:rFonts w:ascii="Times New Roman" w:hAnsi="Times New Roman"/>
                <w:sz w:val="24"/>
                <w:szCs w:val="24"/>
              </w:rPr>
              <w:t>Обеспечить дефицит бюджета городского округа ЗАТО город Фокино в 2017-2018-ых годах на уровне не более 10 % от суммы доходов бюджета без учета безвозмездных поступлений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(или) поступлений налоговых доходов по дополнительным нормативам отчислений</w:t>
            </w:r>
            <w:r w:rsidRPr="00907B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BA6">
              <w:rPr>
                <w:rFonts w:ascii="Times New Roman" w:eastAsia="Times New Roman" w:hAnsi="Times New Roman"/>
                <w:sz w:val="24"/>
                <w:szCs w:val="24"/>
              </w:rPr>
              <w:t>(значение показателя может быть превышено на сумму изменения остатков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собственных</w:t>
            </w:r>
            <w:r w:rsidRPr="00907BA6">
              <w:rPr>
                <w:rFonts w:ascii="Times New Roman" w:eastAsia="Times New Roman" w:hAnsi="Times New Roman"/>
                <w:sz w:val="24"/>
                <w:szCs w:val="24"/>
              </w:rPr>
              <w:t xml:space="preserve"> средств бюджета городского округа ЗАТО город Фокино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  <w:r w:rsidRPr="00907BA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66BEF" w:rsidRPr="00907BA6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66BEF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125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равномерного распределения долговой нагрузки по погашению долговых обязательств в каждом финансовом году с целью обеспечения безопасного уровня долговой нагрузки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Сдерживание долговой нагрузки и стоимости обслуживания муниципального долга бюджета городского округа ЗАТО город Фокино.</w:t>
            </w:r>
          </w:p>
          <w:p w:rsidR="00466BEF" w:rsidRPr="00CD70C1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4046" w:type="dxa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t>Финансовое управление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8080" w:type="dxa"/>
          </w:tcPr>
          <w:p w:rsidR="00466BEF" w:rsidRPr="00B8125E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предоставления в департамент финансов Приморского края отчетов об исполнении графиков просроченной кредиторской задолженности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бюджетным обязательствам  (включая задолженность органов местного самоуправления, казенных бюджетных и автономных учреждений) в период 2019-2022</w:t>
            </w:r>
            <w:r w:rsidR="00C57F92">
              <w:rPr>
                <w:rFonts w:ascii="Times New Roman" w:eastAsia="Times New Roman" w:hAnsi="Times New Roman" w:cs="Times New Roman"/>
                <w:sz w:val="24"/>
                <w:szCs w:val="24"/>
              </w:rPr>
              <w:t>-ых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годов.</w:t>
            </w:r>
          </w:p>
        </w:tc>
        <w:tc>
          <w:tcPr>
            <w:tcW w:w="1908" w:type="dxa"/>
          </w:tcPr>
          <w:p w:rsidR="00716418" w:rsidRDefault="00716418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ежегодно</w:t>
            </w:r>
          </w:p>
          <w:p w:rsidR="00466BEF" w:rsidRDefault="00716418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466BEF"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="007E56A9">
              <w:rPr>
                <w:rFonts w:ascii="Times New Roman" w:hAnsi="Times New Roman"/>
                <w:sz w:val="24"/>
                <w:szCs w:val="24"/>
              </w:rPr>
              <w:t>-ое</w:t>
            </w:r>
            <w:r w:rsidR="00466BEF">
              <w:rPr>
                <w:rFonts w:ascii="Times New Roman" w:hAnsi="Times New Roman"/>
                <w:sz w:val="24"/>
                <w:szCs w:val="24"/>
              </w:rPr>
              <w:t xml:space="preserve"> июля, </w:t>
            </w:r>
          </w:p>
          <w:p w:rsidR="00466BEF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716418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E56A9">
              <w:rPr>
                <w:rFonts w:ascii="Times New Roman" w:hAnsi="Times New Roman"/>
                <w:sz w:val="24"/>
                <w:szCs w:val="24"/>
              </w:rPr>
              <w:t>-ое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 </w:t>
            </w:r>
          </w:p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:rsidR="00466BEF" w:rsidRPr="00CD70C1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70C1"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 городского округа ЗАТО город Фокино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8080" w:type="dxa"/>
          </w:tcPr>
          <w:p w:rsidR="00466BEF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недопущения на конец 2020</w:t>
            </w:r>
            <w:r w:rsidR="00C57F92">
              <w:rPr>
                <w:rFonts w:ascii="Times New Roman" w:eastAsia="Times New Roman" w:hAnsi="Times New Roman" w:cs="Times New Roman"/>
                <w:sz w:val="24"/>
                <w:szCs w:val="24"/>
              </w:rPr>
              <w:t>-го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просроченной кредиторской задолженности</w:t>
            </w:r>
          </w:p>
        </w:tc>
        <w:tc>
          <w:tcPr>
            <w:tcW w:w="1908" w:type="dxa"/>
          </w:tcPr>
          <w:p w:rsidR="00466BEF" w:rsidRDefault="007E56A9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66BEF">
              <w:rPr>
                <w:rFonts w:ascii="Times New Roman" w:hAnsi="Times New Roman"/>
                <w:sz w:val="24"/>
                <w:szCs w:val="24"/>
              </w:rPr>
              <w:t>о 2020</w:t>
            </w:r>
            <w:r w:rsidR="00716418">
              <w:rPr>
                <w:rFonts w:ascii="Times New Roman" w:hAnsi="Times New Roman"/>
                <w:sz w:val="24"/>
                <w:szCs w:val="24"/>
              </w:rPr>
              <w:t>-го</w:t>
            </w:r>
            <w:r w:rsidR="00466BEF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046" w:type="dxa"/>
          </w:tcPr>
          <w:p w:rsidR="00466BEF" w:rsidRPr="00395023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2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</w:t>
            </w:r>
            <w:r w:rsidR="007164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6BEF" w:rsidRPr="00CD70C1" w:rsidTr="007529BE">
        <w:trPr>
          <w:trHeight w:val="20"/>
          <w:tblCellSpacing w:w="5" w:type="nil"/>
        </w:trPr>
        <w:tc>
          <w:tcPr>
            <w:tcW w:w="629" w:type="dxa"/>
            <w:gridSpan w:val="2"/>
          </w:tcPr>
          <w:p w:rsidR="00466BEF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8080" w:type="dxa"/>
          </w:tcPr>
          <w:p w:rsidR="00466BEF" w:rsidRDefault="00466BEF" w:rsidP="00AA6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ежемесячного анализа состояния дебиторской задолженности и принятие мер по ее сокращению. Обеспечение недопущения роста дебиторской задолженности на конец текущего года относительно отчетного года.</w:t>
            </w:r>
          </w:p>
        </w:tc>
        <w:tc>
          <w:tcPr>
            <w:tcW w:w="1908" w:type="dxa"/>
          </w:tcPr>
          <w:p w:rsidR="00466BEF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4046" w:type="dxa"/>
          </w:tcPr>
          <w:p w:rsidR="00466BEF" w:rsidRPr="00395023" w:rsidRDefault="00466BEF" w:rsidP="00466B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02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</w:t>
            </w:r>
            <w:r w:rsidR="007164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6BEF" w:rsidRPr="00B8125E" w:rsidTr="007529BE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68" w:type="dxa"/>
          <w:wAfter w:w="5954" w:type="dxa"/>
          <w:tblCellSpacing w:w="15" w:type="dxa"/>
        </w:trPr>
        <w:tc>
          <w:tcPr>
            <w:tcW w:w="561" w:type="dxa"/>
            <w:vAlign w:val="center"/>
          </w:tcPr>
          <w:p w:rsidR="00466BEF" w:rsidRPr="00B8125E" w:rsidRDefault="00466BEF" w:rsidP="00466B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:rsidR="00466BEF" w:rsidRDefault="00466BEF" w:rsidP="00466B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EF" w:rsidRDefault="00466BEF" w:rsidP="00466B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EF" w:rsidRDefault="00466BEF" w:rsidP="00466B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EF" w:rsidRDefault="00466BEF" w:rsidP="00466B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EF" w:rsidRDefault="00466BEF" w:rsidP="00466B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6BEF" w:rsidRPr="00B8125E" w:rsidRDefault="00466BEF" w:rsidP="00466B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A22DF" w:rsidRPr="00E70C1A" w:rsidRDefault="009A22DF" w:rsidP="004D2AD8">
      <w:pPr>
        <w:spacing w:after="0" w:line="240" w:lineRule="auto"/>
        <w:jc w:val="both"/>
        <w:rPr>
          <w:b/>
        </w:rPr>
      </w:pPr>
    </w:p>
    <w:sectPr w:rsidR="009A22DF" w:rsidRPr="00E70C1A" w:rsidSect="004162C8">
      <w:pgSz w:w="16838" w:h="11906" w:orient="landscape"/>
      <w:pgMar w:top="1701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10D" w:rsidRDefault="0073210D" w:rsidP="0073210D">
      <w:pPr>
        <w:spacing w:after="0" w:line="240" w:lineRule="auto"/>
      </w:pPr>
      <w:r>
        <w:separator/>
      </w:r>
    </w:p>
  </w:endnote>
  <w:endnote w:type="continuationSeparator" w:id="0">
    <w:p w:rsidR="0073210D" w:rsidRDefault="0073210D" w:rsidP="0073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10D" w:rsidRDefault="0073210D" w:rsidP="0073210D">
      <w:pPr>
        <w:spacing w:after="0" w:line="240" w:lineRule="auto"/>
      </w:pPr>
      <w:r>
        <w:separator/>
      </w:r>
    </w:p>
  </w:footnote>
  <w:footnote w:type="continuationSeparator" w:id="0">
    <w:p w:rsidR="0073210D" w:rsidRDefault="0073210D" w:rsidP="007321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F3"/>
    <w:rsid w:val="0000269D"/>
    <w:rsid w:val="00002C2F"/>
    <w:rsid w:val="00015D5B"/>
    <w:rsid w:val="000168F7"/>
    <w:rsid w:val="00017F3C"/>
    <w:rsid w:val="00023122"/>
    <w:rsid w:val="00023E3A"/>
    <w:rsid w:val="00024A67"/>
    <w:rsid w:val="000302FD"/>
    <w:rsid w:val="00043C55"/>
    <w:rsid w:val="00062078"/>
    <w:rsid w:val="00077125"/>
    <w:rsid w:val="00087671"/>
    <w:rsid w:val="0008795A"/>
    <w:rsid w:val="00090942"/>
    <w:rsid w:val="0009540C"/>
    <w:rsid w:val="000A5154"/>
    <w:rsid w:val="000B7DCD"/>
    <w:rsid w:val="000C42EC"/>
    <w:rsid w:val="000D44B3"/>
    <w:rsid w:val="000D6B02"/>
    <w:rsid w:val="000E6A8D"/>
    <w:rsid w:val="000F0F3B"/>
    <w:rsid w:val="00107285"/>
    <w:rsid w:val="00115808"/>
    <w:rsid w:val="00126290"/>
    <w:rsid w:val="00126ABA"/>
    <w:rsid w:val="0012706F"/>
    <w:rsid w:val="00131FD3"/>
    <w:rsid w:val="001400AF"/>
    <w:rsid w:val="00156545"/>
    <w:rsid w:val="00167BE5"/>
    <w:rsid w:val="001828C8"/>
    <w:rsid w:val="0019150E"/>
    <w:rsid w:val="001B1E78"/>
    <w:rsid w:val="001C0F7E"/>
    <w:rsid w:val="001E1861"/>
    <w:rsid w:val="001E46CD"/>
    <w:rsid w:val="001F24CF"/>
    <w:rsid w:val="002017D5"/>
    <w:rsid w:val="0020511B"/>
    <w:rsid w:val="0021598C"/>
    <w:rsid w:val="0021627F"/>
    <w:rsid w:val="00216E02"/>
    <w:rsid w:val="00221737"/>
    <w:rsid w:val="00221E7B"/>
    <w:rsid w:val="002231D2"/>
    <w:rsid w:val="00225A87"/>
    <w:rsid w:val="00251C51"/>
    <w:rsid w:val="00254120"/>
    <w:rsid w:val="00257401"/>
    <w:rsid w:val="002736F6"/>
    <w:rsid w:val="0027488B"/>
    <w:rsid w:val="002812FB"/>
    <w:rsid w:val="0028503C"/>
    <w:rsid w:val="002D010E"/>
    <w:rsid w:val="002E425D"/>
    <w:rsid w:val="002F2750"/>
    <w:rsid w:val="002F7842"/>
    <w:rsid w:val="002F7D2D"/>
    <w:rsid w:val="0030070B"/>
    <w:rsid w:val="00325D6B"/>
    <w:rsid w:val="00327B86"/>
    <w:rsid w:val="0033180C"/>
    <w:rsid w:val="003346AD"/>
    <w:rsid w:val="00342889"/>
    <w:rsid w:val="00344B5F"/>
    <w:rsid w:val="00370021"/>
    <w:rsid w:val="003906A0"/>
    <w:rsid w:val="00395023"/>
    <w:rsid w:val="0039596C"/>
    <w:rsid w:val="003A129E"/>
    <w:rsid w:val="003A26FF"/>
    <w:rsid w:val="003A6832"/>
    <w:rsid w:val="003C4E73"/>
    <w:rsid w:val="003D616E"/>
    <w:rsid w:val="003D7339"/>
    <w:rsid w:val="003E07A0"/>
    <w:rsid w:val="003E45EA"/>
    <w:rsid w:val="003E4625"/>
    <w:rsid w:val="003E6228"/>
    <w:rsid w:val="003F6F6E"/>
    <w:rsid w:val="003F7288"/>
    <w:rsid w:val="00404859"/>
    <w:rsid w:val="00410E9D"/>
    <w:rsid w:val="00411664"/>
    <w:rsid w:val="004162C8"/>
    <w:rsid w:val="00422A4A"/>
    <w:rsid w:val="00427566"/>
    <w:rsid w:val="00435DA1"/>
    <w:rsid w:val="004368D2"/>
    <w:rsid w:val="0045259E"/>
    <w:rsid w:val="004529D8"/>
    <w:rsid w:val="00466132"/>
    <w:rsid w:val="00466BEF"/>
    <w:rsid w:val="004802B2"/>
    <w:rsid w:val="00486138"/>
    <w:rsid w:val="00492E08"/>
    <w:rsid w:val="00497C80"/>
    <w:rsid w:val="004A09F6"/>
    <w:rsid w:val="004A1D27"/>
    <w:rsid w:val="004A547A"/>
    <w:rsid w:val="004B3209"/>
    <w:rsid w:val="004D2AD8"/>
    <w:rsid w:val="004D2B1D"/>
    <w:rsid w:val="004E0991"/>
    <w:rsid w:val="004E376C"/>
    <w:rsid w:val="00511A03"/>
    <w:rsid w:val="00515C9B"/>
    <w:rsid w:val="00535174"/>
    <w:rsid w:val="00542101"/>
    <w:rsid w:val="00543894"/>
    <w:rsid w:val="0055084B"/>
    <w:rsid w:val="00555FD0"/>
    <w:rsid w:val="00561CEF"/>
    <w:rsid w:val="00571CDA"/>
    <w:rsid w:val="00575E69"/>
    <w:rsid w:val="00586A6F"/>
    <w:rsid w:val="005C68A7"/>
    <w:rsid w:val="005E0B39"/>
    <w:rsid w:val="005E152C"/>
    <w:rsid w:val="005E1EA1"/>
    <w:rsid w:val="005E2252"/>
    <w:rsid w:val="005E28A3"/>
    <w:rsid w:val="0065332D"/>
    <w:rsid w:val="006624E7"/>
    <w:rsid w:val="0066443B"/>
    <w:rsid w:val="00666C01"/>
    <w:rsid w:val="00667206"/>
    <w:rsid w:val="00693E94"/>
    <w:rsid w:val="006A2020"/>
    <w:rsid w:val="006A231F"/>
    <w:rsid w:val="006B3F0C"/>
    <w:rsid w:val="006B4E24"/>
    <w:rsid w:val="006C1B11"/>
    <w:rsid w:val="006D2497"/>
    <w:rsid w:val="006E3CBC"/>
    <w:rsid w:val="007118F0"/>
    <w:rsid w:val="00713537"/>
    <w:rsid w:val="00713E3F"/>
    <w:rsid w:val="00715D76"/>
    <w:rsid w:val="00716418"/>
    <w:rsid w:val="007168E3"/>
    <w:rsid w:val="00724A68"/>
    <w:rsid w:val="0073210D"/>
    <w:rsid w:val="0073729A"/>
    <w:rsid w:val="007373DE"/>
    <w:rsid w:val="007529BE"/>
    <w:rsid w:val="0075308E"/>
    <w:rsid w:val="00756FEC"/>
    <w:rsid w:val="00760560"/>
    <w:rsid w:val="00765560"/>
    <w:rsid w:val="00766EC1"/>
    <w:rsid w:val="00770AA1"/>
    <w:rsid w:val="00775E23"/>
    <w:rsid w:val="00777B6E"/>
    <w:rsid w:val="0078375D"/>
    <w:rsid w:val="00786ADC"/>
    <w:rsid w:val="00797377"/>
    <w:rsid w:val="007A4950"/>
    <w:rsid w:val="007B7178"/>
    <w:rsid w:val="007C1B42"/>
    <w:rsid w:val="007E56A9"/>
    <w:rsid w:val="00800D2E"/>
    <w:rsid w:val="008132DD"/>
    <w:rsid w:val="008136ED"/>
    <w:rsid w:val="00813B2D"/>
    <w:rsid w:val="008175A7"/>
    <w:rsid w:val="00817FE8"/>
    <w:rsid w:val="00833259"/>
    <w:rsid w:val="00834BE3"/>
    <w:rsid w:val="0083513E"/>
    <w:rsid w:val="008422B9"/>
    <w:rsid w:val="00860A28"/>
    <w:rsid w:val="008909F0"/>
    <w:rsid w:val="008B4FF6"/>
    <w:rsid w:val="008C234C"/>
    <w:rsid w:val="008D5181"/>
    <w:rsid w:val="008D7FDB"/>
    <w:rsid w:val="008E5BB8"/>
    <w:rsid w:val="008E79CB"/>
    <w:rsid w:val="008F11DE"/>
    <w:rsid w:val="008F21AB"/>
    <w:rsid w:val="0090210D"/>
    <w:rsid w:val="0090624C"/>
    <w:rsid w:val="00907BA6"/>
    <w:rsid w:val="00910C01"/>
    <w:rsid w:val="00910F58"/>
    <w:rsid w:val="00912DFB"/>
    <w:rsid w:val="009238E3"/>
    <w:rsid w:val="00924200"/>
    <w:rsid w:val="009262D0"/>
    <w:rsid w:val="009372E6"/>
    <w:rsid w:val="0094383C"/>
    <w:rsid w:val="00950995"/>
    <w:rsid w:val="009572D8"/>
    <w:rsid w:val="009767F3"/>
    <w:rsid w:val="00982502"/>
    <w:rsid w:val="009825AA"/>
    <w:rsid w:val="009858F3"/>
    <w:rsid w:val="009A22DF"/>
    <w:rsid w:val="009C7A8F"/>
    <w:rsid w:val="009D4329"/>
    <w:rsid w:val="009D6864"/>
    <w:rsid w:val="009E2E04"/>
    <w:rsid w:val="009E40F8"/>
    <w:rsid w:val="009E7615"/>
    <w:rsid w:val="009F13BE"/>
    <w:rsid w:val="00A0225B"/>
    <w:rsid w:val="00A054A6"/>
    <w:rsid w:val="00A14C60"/>
    <w:rsid w:val="00A25A4B"/>
    <w:rsid w:val="00A27CAD"/>
    <w:rsid w:val="00A308FC"/>
    <w:rsid w:val="00A462C5"/>
    <w:rsid w:val="00A568F5"/>
    <w:rsid w:val="00A84790"/>
    <w:rsid w:val="00A857DE"/>
    <w:rsid w:val="00A93FB7"/>
    <w:rsid w:val="00AA6BFF"/>
    <w:rsid w:val="00AC0C89"/>
    <w:rsid w:val="00AD5820"/>
    <w:rsid w:val="00AE5A12"/>
    <w:rsid w:val="00B02117"/>
    <w:rsid w:val="00B05134"/>
    <w:rsid w:val="00B06D37"/>
    <w:rsid w:val="00B21755"/>
    <w:rsid w:val="00B33056"/>
    <w:rsid w:val="00B51F8E"/>
    <w:rsid w:val="00B5510E"/>
    <w:rsid w:val="00B62869"/>
    <w:rsid w:val="00B64152"/>
    <w:rsid w:val="00B66D57"/>
    <w:rsid w:val="00B67C16"/>
    <w:rsid w:val="00B75E23"/>
    <w:rsid w:val="00B8125E"/>
    <w:rsid w:val="00BA1ABF"/>
    <w:rsid w:val="00BC6C7A"/>
    <w:rsid w:val="00BD12A0"/>
    <w:rsid w:val="00BE382F"/>
    <w:rsid w:val="00BF2966"/>
    <w:rsid w:val="00C01485"/>
    <w:rsid w:val="00C03B32"/>
    <w:rsid w:val="00C03CBC"/>
    <w:rsid w:val="00C0630C"/>
    <w:rsid w:val="00C11038"/>
    <w:rsid w:val="00C1780C"/>
    <w:rsid w:val="00C21B95"/>
    <w:rsid w:val="00C34AEE"/>
    <w:rsid w:val="00C36FDA"/>
    <w:rsid w:val="00C41400"/>
    <w:rsid w:val="00C47079"/>
    <w:rsid w:val="00C57F92"/>
    <w:rsid w:val="00C61D25"/>
    <w:rsid w:val="00C73DC4"/>
    <w:rsid w:val="00C74B24"/>
    <w:rsid w:val="00C912F4"/>
    <w:rsid w:val="00CA4027"/>
    <w:rsid w:val="00CB4A5A"/>
    <w:rsid w:val="00CC690A"/>
    <w:rsid w:val="00CD39F4"/>
    <w:rsid w:val="00CD70C1"/>
    <w:rsid w:val="00CD7BB2"/>
    <w:rsid w:val="00CD7FE3"/>
    <w:rsid w:val="00CF690B"/>
    <w:rsid w:val="00D21B5C"/>
    <w:rsid w:val="00D23A73"/>
    <w:rsid w:val="00D306CC"/>
    <w:rsid w:val="00D57F27"/>
    <w:rsid w:val="00D62D5B"/>
    <w:rsid w:val="00D84156"/>
    <w:rsid w:val="00D91F40"/>
    <w:rsid w:val="00D92BA3"/>
    <w:rsid w:val="00D969C3"/>
    <w:rsid w:val="00DA63AB"/>
    <w:rsid w:val="00DE2A02"/>
    <w:rsid w:val="00DE37A8"/>
    <w:rsid w:val="00E06E8C"/>
    <w:rsid w:val="00E07126"/>
    <w:rsid w:val="00E109CB"/>
    <w:rsid w:val="00E23BFA"/>
    <w:rsid w:val="00E2454F"/>
    <w:rsid w:val="00E409F5"/>
    <w:rsid w:val="00E519AC"/>
    <w:rsid w:val="00E55119"/>
    <w:rsid w:val="00E57087"/>
    <w:rsid w:val="00E632B2"/>
    <w:rsid w:val="00E641CF"/>
    <w:rsid w:val="00E64AD2"/>
    <w:rsid w:val="00E70C1A"/>
    <w:rsid w:val="00E74441"/>
    <w:rsid w:val="00E75041"/>
    <w:rsid w:val="00E80985"/>
    <w:rsid w:val="00E90FE7"/>
    <w:rsid w:val="00EB4C9C"/>
    <w:rsid w:val="00EB5E15"/>
    <w:rsid w:val="00EC3ECD"/>
    <w:rsid w:val="00EC5729"/>
    <w:rsid w:val="00ED522A"/>
    <w:rsid w:val="00ED720F"/>
    <w:rsid w:val="00EF32BD"/>
    <w:rsid w:val="00F05A55"/>
    <w:rsid w:val="00F12FCA"/>
    <w:rsid w:val="00F14003"/>
    <w:rsid w:val="00F16A10"/>
    <w:rsid w:val="00F1780D"/>
    <w:rsid w:val="00F17A7E"/>
    <w:rsid w:val="00F17AF8"/>
    <w:rsid w:val="00F22275"/>
    <w:rsid w:val="00F33B4D"/>
    <w:rsid w:val="00F40770"/>
    <w:rsid w:val="00F42373"/>
    <w:rsid w:val="00F64469"/>
    <w:rsid w:val="00F6488E"/>
    <w:rsid w:val="00F64E95"/>
    <w:rsid w:val="00FA2AEA"/>
    <w:rsid w:val="00FA349C"/>
    <w:rsid w:val="00FA69C7"/>
    <w:rsid w:val="00FC0D69"/>
    <w:rsid w:val="00FE280A"/>
    <w:rsid w:val="00FE530C"/>
    <w:rsid w:val="00FF07FA"/>
    <w:rsid w:val="00FF1D49"/>
    <w:rsid w:val="00FF1E6E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1733F089-35E7-4203-9830-3281E9A5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8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53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8125E"/>
  </w:style>
  <w:style w:type="paragraph" w:customStyle="1" w:styleId="p2">
    <w:name w:val="p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B8125E"/>
  </w:style>
  <w:style w:type="paragraph" w:customStyle="1" w:styleId="p17">
    <w:name w:val="p17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B8125E"/>
  </w:style>
  <w:style w:type="paragraph" w:customStyle="1" w:styleId="p19">
    <w:name w:val="p19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B8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346AD"/>
    <w:rPr>
      <w:color w:val="0000FF"/>
      <w:u w:val="single"/>
    </w:rPr>
  </w:style>
  <w:style w:type="character" w:customStyle="1" w:styleId="b-headerbuttons">
    <w:name w:val="b-header__buttons"/>
    <w:basedOn w:val="a0"/>
    <w:rsid w:val="003346AD"/>
  </w:style>
  <w:style w:type="character" w:customStyle="1" w:styleId="b-buttoninner">
    <w:name w:val="b-button__inner"/>
    <w:basedOn w:val="a0"/>
    <w:rsid w:val="003346AD"/>
  </w:style>
  <w:style w:type="character" w:customStyle="1" w:styleId="b-headertitle">
    <w:name w:val="b-header__title"/>
    <w:basedOn w:val="a0"/>
    <w:rsid w:val="003346AD"/>
  </w:style>
  <w:style w:type="character" w:customStyle="1" w:styleId="s11">
    <w:name w:val="s11"/>
    <w:basedOn w:val="a0"/>
    <w:rsid w:val="003346AD"/>
    <w:rPr>
      <w:color w:val="00000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346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346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346AD"/>
    <w:rPr>
      <w:rFonts w:ascii="Arial" w:eastAsia="Times New Roman" w:hAnsi="Arial" w:cs="Arial"/>
      <w:vanish/>
      <w:sz w:val="16"/>
      <w:szCs w:val="16"/>
    </w:rPr>
  </w:style>
  <w:style w:type="character" w:customStyle="1" w:styleId="b-pseudo-link">
    <w:name w:val="b-pseudo-link"/>
    <w:basedOn w:val="a0"/>
    <w:rsid w:val="003346AD"/>
  </w:style>
  <w:style w:type="paragraph" w:styleId="HTML">
    <w:name w:val="HTML Preformatted"/>
    <w:basedOn w:val="a"/>
    <w:link w:val="HTML0"/>
    <w:uiPriority w:val="99"/>
    <w:semiHidden/>
    <w:unhideWhenUsed/>
    <w:rsid w:val="003346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6AD"/>
    <w:rPr>
      <w:rFonts w:ascii="Courier New" w:eastAsia="Times New Roman" w:hAnsi="Courier New" w:cs="Courier New"/>
      <w:sz w:val="17"/>
      <w:szCs w:val="17"/>
    </w:rPr>
  </w:style>
  <w:style w:type="paragraph" w:customStyle="1" w:styleId="stpravo">
    <w:name w:val="stpravo"/>
    <w:basedOn w:val="a"/>
    <w:rsid w:val="003346AD"/>
    <w:pPr>
      <w:spacing w:before="100" w:beforeAutospacing="1" w:after="30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99"/>
    <w:rsid w:val="0012706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706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127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3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3210D"/>
  </w:style>
  <w:style w:type="paragraph" w:styleId="ab">
    <w:name w:val="footer"/>
    <w:basedOn w:val="a"/>
    <w:link w:val="ac"/>
    <w:uiPriority w:val="99"/>
    <w:unhideWhenUsed/>
    <w:rsid w:val="00732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32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1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70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5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56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7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3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2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8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0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35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32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1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53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2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3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65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0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7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6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41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1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65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3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8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46C52-F3DA-425F-A609-825AC457F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11</Pages>
  <Words>2878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Vokation</cp:lastModifiedBy>
  <cp:revision>48</cp:revision>
  <cp:lastPrinted>2018-11-16T01:57:00Z</cp:lastPrinted>
  <dcterms:created xsi:type="dcterms:W3CDTF">2016-12-19T00:49:00Z</dcterms:created>
  <dcterms:modified xsi:type="dcterms:W3CDTF">2018-12-12T01:11:00Z</dcterms:modified>
</cp:coreProperties>
</file>