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7A" w:rsidRDefault="001B6A7A"/>
    <w:p w:rsidR="001B6A7A" w:rsidRPr="001B6A7A" w:rsidRDefault="001B6A7A" w:rsidP="001B6A7A"/>
    <w:p w:rsidR="001B6A7A" w:rsidRPr="001B6A7A" w:rsidRDefault="001B6A7A" w:rsidP="001B6A7A"/>
    <w:p w:rsidR="001B6A7A" w:rsidRPr="001B6A7A" w:rsidRDefault="001B6A7A" w:rsidP="001B6A7A"/>
    <w:p w:rsidR="001B6A7A" w:rsidRPr="001B6A7A" w:rsidRDefault="001B6A7A" w:rsidP="001B6A7A"/>
    <w:p w:rsidR="001B6A7A" w:rsidRDefault="001B6A7A" w:rsidP="001B6A7A"/>
    <w:p w:rsidR="002F28CA" w:rsidRDefault="002F28CA" w:rsidP="001B6A7A"/>
    <w:p w:rsidR="00BA0D88" w:rsidRDefault="001B6A7A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B6A7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A0D88">
        <w:rPr>
          <w:rFonts w:ascii="Times New Roman" w:eastAsia="Times New Roman" w:hAnsi="Times New Roman" w:cs="Times New Roman"/>
          <w:sz w:val="28"/>
          <w:szCs w:val="28"/>
        </w:rPr>
        <w:t>б утверждении перечня</w:t>
      </w:r>
      <w:r w:rsidR="009D06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</w:p>
    <w:p w:rsidR="00BA0D88" w:rsidRDefault="00BA0D88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9D0697">
        <w:rPr>
          <w:rFonts w:ascii="Times New Roman" w:eastAsia="Times New Roman" w:hAnsi="Times New Roman" w:cs="Times New Roman"/>
          <w:sz w:val="28"/>
          <w:szCs w:val="28"/>
        </w:rPr>
        <w:t>мущества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0697">
        <w:rPr>
          <w:rFonts w:ascii="Times New Roman" w:eastAsia="Times New Roman" w:hAnsi="Times New Roman" w:cs="Times New Roman"/>
          <w:sz w:val="28"/>
          <w:szCs w:val="28"/>
        </w:rPr>
        <w:t>городского округа ЗАТО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0697">
        <w:rPr>
          <w:rFonts w:ascii="Times New Roman" w:eastAsia="Times New Roman" w:hAnsi="Times New Roman" w:cs="Times New Roman"/>
          <w:sz w:val="28"/>
          <w:szCs w:val="28"/>
        </w:rPr>
        <w:t>город</w:t>
      </w:r>
    </w:p>
    <w:p w:rsidR="00BA0D88" w:rsidRDefault="009D0697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Фокино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>,</w:t>
      </w:r>
      <w:r w:rsidR="00BA0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предназначенного для передачи во </w:t>
      </w:r>
    </w:p>
    <w:p w:rsidR="00BA0D88" w:rsidRDefault="00BA0D88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>ладение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>и (или) пользование субъектам малого</w:t>
      </w:r>
    </w:p>
    <w:p w:rsidR="00494059" w:rsidRDefault="00494059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среднего предпринимательства</w:t>
      </w:r>
    </w:p>
    <w:p w:rsidR="009D0697" w:rsidRPr="001B6A7A" w:rsidRDefault="00494059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6A7A" w:rsidRPr="001B6A7A" w:rsidRDefault="001B6A7A" w:rsidP="001B6A7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B6A7A" w:rsidRPr="001B6A7A" w:rsidRDefault="001B6A7A" w:rsidP="001B6A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A7A" w:rsidRPr="001B6A7A" w:rsidRDefault="001B6A7A" w:rsidP="001B6A7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7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 xml:space="preserve">от 06.10.2003 №131-ФЗ </w:t>
      </w:r>
      <w:r w:rsidR="00BA0D8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24.07.2007 №209-ФЗ «О развитии малого и среднего предпринимательства в Российской Федерации»,</w:t>
      </w:r>
      <w:r w:rsidR="003B23A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М</w:t>
      </w:r>
      <w:r w:rsidR="00BA0D88">
        <w:rPr>
          <w:rFonts w:ascii="Times New Roman" w:eastAsia="Times New Roman" w:hAnsi="Times New Roman" w:cs="Times New Roman"/>
          <w:sz w:val="28"/>
          <w:szCs w:val="28"/>
        </w:rPr>
        <w:t>униципального учреждения</w:t>
      </w:r>
      <w:r w:rsidR="0049405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городского округа ЗАТО город Фокино от 25.11.2009 №1354-па</w:t>
      </w:r>
      <w:r w:rsidR="00A246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6D6">
        <w:rPr>
          <w:rFonts w:ascii="Times New Roman" w:eastAsia="Times New Roman" w:hAnsi="Times New Roman" w:cs="Times New Roman"/>
          <w:spacing w:val="-6"/>
          <w:sz w:val="28"/>
          <w:szCs w:val="28"/>
        </w:rPr>
        <w:t>«Об утверждении Порядка формирования, ведения, обязательного опубликования перечня муниципального имущества городского округа ЗАТО город Фокино, предназначенного для передачи во владение и (или) пользование субъектам малого и среднего предпринимательства, а также порядка и условий предоставления в аренду имущества из указанного перечня»</w:t>
      </w:r>
    </w:p>
    <w:p w:rsidR="001B6A7A" w:rsidRPr="001B6A7A" w:rsidRDefault="001B6A7A" w:rsidP="001B6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A7A" w:rsidRPr="001B6A7A" w:rsidRDefault="001B6A7A" w:rsidP="001B6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A7A">
        <w:rPr>
          <w:rFonts w:ascii="Times New Roman" w:eastAsia="Times New Roman" w:hAnsi="Times New Roman" w:cs="Times New Roman"/>
          <w:sz w:val="28"/>
          <w:szCs w:val="28"/>
        </w:rPr>
        <w:t>п о с т а н о в л я ю:</w:t>
      </w:r>
    </w:p>
    <w:p w:rsidR="001B6A7A" w:rsidRPr="001B6A7A" w:rsidRDefault="001B6A7A" w:rsidP="001B6A7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6D6" w:rsidRDefault="00BA0D88" w:rsidP="00A246D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Утвердить</w:t>
      </w:r>
      <w:r w:rsidR="001B6A7A" w:rsidRPr="00A246D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D72EFD" w:rsidRPr="00A246D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перечень муниципального имущества городского округа ЗАТО город Фокино, предназначенного для передачи во владение и (или) пользование субъектам малого и среднего предпринимательства, утвержденный </w:t>
      </w:r>
      <w:r w:rsidR="003B23A7">
        <w:rPr>
          <w:rFonts w:ascii="Times New Roman" w:eastAsia="Times New Roman" w:hAnsi="Times New Roman" w:cs="Times New Roman"/>
          <w:spacing w:val="-6"/>
          <w:sz w:val="28"/>
          <w:szCs w:val="28"/>
        </w:rPr>
        <w:lastRenderedPageBreak/>
        <w:t>постановлением М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униципального учреждения</w:t>
      </w:r>
      <w:r w:rsidR="00D72EFD" w:rsidRPr="00A246D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администрации городского округа ЗАТО город Фокино от </w:t>
      </w:r>
      <w:r w:rsidR="00A246D6" w:rsidRPr="00A246D6">
        <w:rPr>
          <w:rFonts w:ascii="Times New Roman" w:eastAsia="Times New Roman" w:hAnsi="Times New Roman" w:cs="Times New Roman"/>
          <w:spacing w:val="-6"/>
          <w:sz w:val="28"/>
          <w:szCs w:val="28"/>
        </w:rPr>
        <w:t>2</w:t>
      </w:r>
      <w:r w:rsidR="00D72EFD" w:rsidRPr="00A246D6">
        <w:rPr>
          <w:rFonts w:ascii="Times New Roman" w:eastAsia="Times New Roman" w:hAnsi="Times New Roman" w:cs="Times New Roman"/>
          <w:spacing w:val="-6"/>
          <w:sz w:val="28"/>
          <w:szCs w:val="28"/>
        </w:rPr>
        <w:t>5.11.2009 №1354-па «Об утверждении Порядка формирования, ведения, обязательного опубликования перечня муниципального имущества городского округа ЗАТО город Фокино, предназначенного для передачи во владение и (или) пользование</w:t>
      </w:r>
      <w:r w:rsidR="00A246D6" w:rsidRPr="00A246D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субъектам малого и среднего предпринимательства, а также порядка и условий предоставления в аренду имущества из указанного перечня» </w:t>
      </w:r>
      <w:r w:rsidR="003B23A7">
        <w:rPr>
          <w:rFonts w:ascii="Times New Roman" w:eastAsia="Times New Roman" w:hAnsi="Times New Roman" w:cs="Times New Roman"/>
          <w:spacing w:val="-6"/>
          <w:sz w:val="28"/>
          <w:szCs w:val="28"/>
        </w:rPr>
        <w:t>(прилагается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)</w:t>
      </w:r>
      <w:r w:rsidR="00A246D6" w:rsidRPr="00A246D6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</w:p>
    <w:p w:rsidR="00A246D6" w:rsidRDefault="00952CC4" w:rsidP="00A246D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Муниципальному унитарному предприятию Редакции телепрограмм «Тихоокеанское телевидение» г.Фокино (Чапуля Е.В.) </w:t>
      </w:r>
      <w:r w:rsidR="00EF0D9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опубликовать настоящее постановление в средствах массовой информации городского округа ЗАТО город Фокино.</w:t>
      </w:r>
    </w:p>
    <w:p w:rsidR="00EF0D9A" w:rsidRPr="00A246D6" w:rsidRDefault="00EF0D9A" w:rsidP="00A246D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Главному специалисту 1 разряда (по информационной безопасности) администрации</w:t>
      </w:r>
      <w:r w:rsidR="003B23A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городского округа ЗАТО город Фокино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Мосичу С.В. разместить настоящее постановление на официальном сайте администрации городского округа ЗАТО город Фокино.</w:t>
      </w:r>
    </w:p>
    <w:p w:rsidR="00A246D6" w:rsidRPr="00A246D6" w:rsidRDefault="00F768DD" w:rsidP="00A246D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6D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F768DD" w:rsidRPr="00A246D6" w:rsidRDefault="00F768DD" w:rsidP="00A246D6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6D6">
        <w:rPr>
          <w:rFonts w:ascii="Times New Roman" w:hAnsi="Times New Roman" w:cs="Times New Roman"/>
          <w:sz w:val="28"/>
          <w:szCs w:val="28"/>
        </w:rPr>
        <w:t>Контроль за исполне</w:t>
      </w:r>
      <w:r w:rsidR="003B23A7">
        <w:rPr>
          <w:rFonts w:ascii="Times New Roman" w:hAnsi="Times New Roman" w:cs="Times New Roman"/>
          <w:sz w:val="28"/>
          <w:szCs w:val="28"/>
        </w:rPr>
        <w:t>нием настоящего постановления о</w:t>
      </w:r>
      <w:r w:rsidRPr="00A246D6">
        <w:rPr>
          <w:rFonts w:ascii="Times New Roman" w:hAnsi="Times New Roman" w:cs="Times New Roman"/>
          <w:sz w:val="28"/>
          <w:szCs w:val="28"/>
        </w:rPr>
        <w:t xml:space="preserve">ставляю за собой.  </w:t>
      </w:r>
    </w:p>
    <w:p w:rsidR="00F768DD" w:rsidRDefault="00F768DD" w:rsidP="00F7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A78" w:rsidRDefault="009E3A78" w:rsidP="00F7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8DD" w:rsidRPr="005C1E47" w:rsidRDefault="001252D3" w:rsidP="00F768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768DD" w:rsidRPr="005C1E47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F768DD" w:rsidRPr="005C1E47" w:rsidRDefault="00F768DD" w:rsidP="00F76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E47">
        <w:rPr>
          <w:rFonts w:ascii="Times New Roman" w:hAnsi="Times New Roman" w:cs="Times New Roman"/>
          <w:sz w:val="28"/>
          <w:szCs w:val="28"/>
        </w:rPr>
        <w:t xml:space="preserve">округа  ЗАТО город Фокино                                                   </w:t>
      </w:r>
      <w:r w:rsidR="001252D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C1E47">
        <w:rPr>
          <w:rFonts w:ascii="Times New Roman" w:hAnsi="Times New Roman" w:cs="Times New Roman"/>
          <w:sz w:val="28"/>
          <w:szCs w:val="28"/>
        </w:rPr>
        <w:t xml:space="preserve">  </w:t>
      </w:r>
      <w:r w:rsidR="001252D3">
        <w:rPr>
          <w:rFonts w:ascii="Times New Roman" w:hAnsi="Times New Roman" w:cs="Times New Roman"/>
          <w:sz w:val="28"/>
          <w:szCs w:val="28"/>
        </w:rPr>
        <w:t>А.С.Баранов</w:t>
      </w:r>
    </w:p>
    <w:p w:rsidR="00F768DD" w:rsidRDefault="00F768DD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D5" w:rsidRDefault="00A85DD5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D5" w:rsidRDefault="00A85DD5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D5" w:rsidRDefault="00A85DD5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D5" w:rsidRDefault="00A85DD5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D5" w:rsidRDefault="00A85DD5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D5" w:rsidRDefault="00A85DD5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D5" w:rsidRDefault="00A85DD5" w:rsidP="00F768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85DD5" w:rsidSect="000534B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1B4" w:rsidRDefault="00C811B4" w:rsidP="000534BD">
      <w:pPr>
        <w:spacing w:after="0" w:line="240" w:lineRule="auto"/>
      </w:pPr>
      <w:r>
        <w:separator/>
      </w:r>
    </w:p>
  </w:endnote>
  <w:endnote w:type="continuationSeparator" w:id="1">
    <w:p w:rsidR="00C811B4" w:rsidRDefault="00C811B4" w:rsidP="0005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1B4" w:rsidRDefault="00C811B4" w:rsidP="000534BD">
      <w:pPr>
        <w:spacing w:after="0" w:line="240" w:lineRule="auto"/>
      </w:pPr>
      <w:r>
        <w:separator/>
      </w:r>
    </w:p>
  </w:footnote>
  <w:footnote w:type="continuationSeparator" w:id="1">
    <w:p w:rsidR="00C811B4" w:rsidRDefault="00C811B4" w:rsidP="00053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1269"/>
      <w:docPartObj>
        <w:docPartGallery w:val="Page Numbers (Top of Page)"/>
        <w:docPartUnique/>
      </w:docPartObj>
    </w:sdtPr>
    <w:sdtContent>
      <w:p w:rsidR="00DB152C" w:rsidRDefault="00B05E86">
        <w:pPr>
          <w:pStyle w:val="a5"/>
          <w:jc w:val="center"/>
        </w:pPr>
        <w:fldSimple w:instr=" PAGE   \* MERGEFORMAT ">
          <w:r w:rsidR="003B23A7">
            <w:rPr>
              <w:noProof/>
            </w:rPr>
            <w:t>2</w:t>
          </w:r>
        </w:fldSimple>
      </w:p>
    </w:sdtContent>
  </w:sdt>
  <w:p w:rsidR="00DB152C" w:rsidRDefault="00DB15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62B66"/>
    <w:multiLevelType w:val="hybridMultilevel"/>
    <w:tmpl w:val="869C76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51EF9"/>
    <w:multiLevelType w:val="hybridMultilevel"/>
    <w:tmpl w:val="25F224FA"/>
    <w:lvl w:ilvl="0" w:tplc="E9FE41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12C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8C14C78"/>
    <w:multiLevelType w:val="hybridMultilevel"/>
    <w:tmpl w:val="C186D38E"/>
    <w:lvl w:ilvl="0" w:tplc="1C60E1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CB2C7B"/>
    <w:multiLevelType w:val="hybridMultilevel"/>
    <w:tmpl w:val="2D1281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623B18"/>
    <w:multiLevelType w:val="hybridMultilevel"/>
    <w:tmpl w:val="29EE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FB7DF8"/>
    <w:multiLevelType w:val="hybridMultilevel"/>
    <w:tmpl w:val="AA507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6A7A"/>
    <w:rsid w:val="000534BD"/>
    <w:rsid w:val="000A0E93"/>
    <w:rsid w:val="001252D3"/>
    <w:rsid w:val="001756CA"/>
    <w:rsid w:val="001B6A7A"/>
    <w:rsid w:val="00252754"/>
    <w:rsid w:val="002F28CA"/>
    <w:rsid w:val="00364508"/>
    <w:rsid w:val="003B0EFC"/>
    <w:rsid w:val="003B23A7"/>
    <w:rsid w:val="003C61D3"/>
    <w:rsid w:val="003F039C"/>
    <w:rsid w:val="00494059"/>
    <w:rsid w:val="0051602C"/>
    <w:rsid w:val="0052349B"/>
    <w:rsid w:val="005243ED"/>
    <w:rsid w:val="00550ACC"/>
    <w:rsid w:val="00591C4C"/>
    <w:rsid w:val="005A390D"/>
    <w:rsid w:val="00624247"/>
    <w:rsid w:val="00625286"/>
    <w:rsid w:val="006376A9"/>
    <w:rsid w:val="006553D7"/>
    <w:rsid w:val="00671E79"/>
    <w:rsid w:val="006E27C7"/>
    <w:rsid w:val="00702A2C"/>
    <w:rsid w:val="00735D08"/>
    <w:rsid w:val="00764ADF"/>
    <w:rsid w:val="00770877"/>
    <w:rsid w:val="007E5EAA"/>
    <w:rsid w:val="00822839"/>
    <w:rsid w:val="008C3630"/>
    <w:rsid w:val="008D48D7"/>
    <w:rsid w:val="00952CC4"/>
    <w:rsid w:val="009D0697"/>
    <w:rsid w:val="009E3A78"/>
    <w:rsid w:val="00A246D6"/>
    <w:rsid w:val="00A85DD5"/>
    <w:rsid w:val="00A876F3"/>
    <w:rsid w:val="00AB516D"/>
    <w:rsid w:val="00B05E86"/>
    <w:rsid w:val="00BA0D88"/>
    <w:rsid w:val="00BB5CE7"/>
    <w:rsid w:val="00BD401D"/>
    <w:rsid w:val="00C25BC1"/>
    <w:rsid w:val="00C811B4"/>
    <w:rsid w:val="00CA5D03"/>
    <w:rsid w:val="00CB178D"/>
    <w:rsid w:val="00CB1EC8"/>
    <w:rsid w:val="00CE0D65"/>
    <w:rsid w:val="00D41205"/>
    <w:rsid w:val="00D62047"/>
    <w:rsid w:val="00D72EFD"/>
    <w:rsid w:val="00DB152C"/>
    <w:rsid w:val="00DC6E01"/>
    <w:rsid w:val="00E04FCD"/>
    <w:rsid w:val="00E75857"/>
    <w:rsid w:val="00EB6F5F"/>
    <w:rsid w:val="00ED5509"/>
    <w:rsid w:val="00EF0D9A"/>
    <w:rsid w:val="00F27185"/>
    <w:rsid w:val="00F37C32"/>
    <w:rsid w:val="00F7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F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718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5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34BD"/>
  </w:style>
  <w:style w:type="paragraph" w:styleId="a7">
    <w:name w:val="footer"/>
    <w:basedOn w:val="a"/>
    <w:link w:val="a8"/>
    <w:uiPriority w:val="99"/>
    <w:semiHidden/>
    <w:unhideWhenUsed/>
    <w:rsid w:val="0005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534BD"/>
  </w:style>
  <w:style w:type="character" w:customStyle="1" w:styleId="a9">
    <w:name w:val="Гипертекстовая ссылка"/>
    <w:basedOn w:val="a0"/>
    <w:uiPriority w:val="99"/>
    <w:rsid w:val="00671E79"/>
    <w:rPr>
      <w:color w:val="106BBE"/>
    </w:rPr>
  </w:style>
  <w:style w:type="paragraph" w:styleId="aa">
    <w:name w:val="Body Text"/>
    <w:basedOn w:val="a"/>
    <w:link w:val="ab"/>
    <w:rsid w:val="00A85DD5"/>
    <w:pPr>
      <w:spacing w:after="12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b">
    <w:name w:val="Основной текст Знак"/>
    <w:basedOn w:val="a0"/>
    <w:link w:val="aa"/>
    <w:rsid w:val="00A85DD5"/>
    <w:rPr>
      <w:rFonts w:ascii="Times New Roman" w:eastAsia="Times New Roman" w:hAnsi="Times New Roman" w:cs="Times New Roman"/>
      <w:b/>
      <w:sz w:val="26"/>
      <w:szCs w:val="20"/>
    </w:rPr>
  </w:style>
  <w:style w:type="table" w:styleId="ac">
    <w:name w:val="Table Grid"/>
    <w:basedOn w:val="a1"/>
    <w:uiPriority w:val="59"/>
    <w:rsid w:val="00A85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224F-0D63-49A1-B9ED-97D515DBC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Прожигина</dc:creator>
  <cp:keywords/>
  <dc:description/>
  <cp:lastModifiedBy>Прожигина</cp:lastModifiedBy>
  <cp:revision>21</cp:revision>
  <cp:lastPrinted>2017-12-14T04:24:00Z</cp:lastPrinted>
  <dcterms:created xsi:type="dcterms:W3CDTF">2016-01-13T04:06:00Z</dcterms:created>
  <dcterms:modified xsi:type="dcterms:W3CDTF">2017-12-14T04:24:00Z</dcterms:modified>
</cp:coreProperties>
</file>