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65" w:rsidRPr="007A289C" w:rsidRDefault="002F7B65" w:rsidP="0020774E">
      <w:pPr>
        <w:ind w:left="3969"/>
        <w:rPr>
          <w:sz w:val="28"/>
          <w:szCs w:val="28"/>
        </w:rPr>
      </w:pPr>
      <w:r w:rsidRPr="007A289C">
        <w:rPr>
          <w:sz w:val="28"/>
          <w:szCs w:val="28"/>
        </w:rPr>
        <w:t>Приложение</w:t>
      </w:r>
    </w:p>
    <w:p w:rsidR="002F7B65" w:rsidRPr="007A289C" w:rsidRDefault="002F7B65" w:rsidP="0020774E">
      <w:pPr>
        <w:ind w:left="3969"/>
        <w:rPr>
          <w:sz w:val="28"/>
          <w:szCs w:val="28"/>
        </w:rPr>
      </w:pPr>
      <w:r w:rsidRPr="007A289C">
        <w:rPr>
          <w:sz w:val="28"/>
          <w:szCs w:val="28"/>
        </w:rPr>
        <w:t>к постановлению администрации</w:t>
      </w:r>
    </w:p>
    <w:p w:rsidR="002F7B65" w:rsidRPr="007A289C" w:rsidRDefault="002F7B65" w:rsidP="0020774E">
      <w:pPr>
        <w:ind w:left="3969"/>
        <w:rPr>
          <w:sz w:val="28"/>
          <w:szCs w:val="28"/>
        </w:rPr>
      </w:pPr>
      <w:r w:rsidRPr="007A289C">
        <w:rPr>
          <w:sz w:val="28"/>
          <w:szCs w:val="28"/>
        </w:rPr>
        <w:t>городского округа ЗАТО город Фокино</w:t>
      </w:r>
    </w:p>
    <w:p w:rsidR="002F7B65" w:rsidRPr="007A289C" w:rsidRDefault="00CB0BAA" w:rsidP="005D4703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</w:p>
    <w:p w:rsidR="002F7B65" w:rsidRPr="007A289C" w:rsidRDefault="002F7B65" w:rsidP="005D4703">
      <w:pPr>
        <w:pStyle w:val="a3"/>
        <w:shd w:val="clear" w:color="auto" w:fill="FFFFFF"/>
        <w:ind w:left="3969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</w:p>
    <w:p w:rsidR="002F7B65" w:rsidRDefault="002F7B65" w:rsidP="005D4703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</w:p>
    <w:p w:rsidR="00740613" w:rsidRPr="007A289C" w:rsidRDefault="00740613" w:rsidP="005D4703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</w:p>
    <w:p w:rsidR="002F7B65" w:rsidRPr="007A289C" w:rsidRDefault="002F7B65" w:rsidP="005D4703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</w:p>
    <w:p w:rsidR="002F7B65" w:rsidRPr="007A289C" w:rsidRDefault="002F7B65" w:rsidP="00C156E7">
      <w:pPr>
        <w:jc w:val="center"/>
        <w:rPr>
          <w:sz w:val="28"/>
          <w:szCs w:val="28"/>
        </w:rPr>
      </w:pPr>
      <w:bookmarkStart w:id="0" w:name="_GoBack"/>
      <w:r w:rsidRPr="007A289C">
        <w:rPr>
          <w:sz w:val="28"/>
          <w:szCs w:val="28"/>
        </w:rPr>
        <w:t>Муниципальная программа</w:t>
      </w:r>
    </w:p>
    <w:p w:rsidR="002F7B65" w:rsidRPr="007A289C" w:rsidRDefault="002F7B65" w:rsidP="00C156E7">
      <w:pPr>
        <w:jc w:val="center"/>
        <w:rPr>
          <w:sz w:val="28"/>
          <w:szCs w:val="28"/>
        </w:rPr>
      </w:pPr>
      <w:r w:rsidRPr="007A289C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5D4703">
        <w:rPr>
          <w:sz w:val="28"/>
          <w:szCs w:val="28"/>
        </w:rPr>
        <w:t>8</w:t>
      </w:r>
      <w:r w:rsidRPr="007A289C">
        <w:rPr>
          <w:sz w:val="28"/>
          <w:szCs w:val="28"/>
        </w:rPr>
        <w:t>-20</w:t>
      </w:r>
      <w:r w:rsidR="005D4703">
        <w:rPr>
          <w:sz w:val="28"/>
          <w:szCs w:val="28"/>
        </w:rPr>
        <w:t>20</w:t>
      </w:r>
      <w:r w:rsidR="00740613">
        <w:rPr>
          <w:sz w:val="28"/>
          <w:szCs w:val="28"/>
        </w:rPr>
        <w:t>-ых</w:t>
      </w:r>
      <w:r w:rsidRPr="007A289C">
        <w:rPr>
          <w:sz w:val="28"/>
          <w:szCs w:val="28"/>
        </w:rPr>
        <w:t xml:space="preserve"> годах»</w:t>
      </w:r>
    </w:p>
    <w:bookmarkEnd w:id="0"/>
    <w:p w:rsidR="002F7B65" w:rsidRPr="007A289C" w:rsidRDefault="002F7B65" w:rsidP="006F1A88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2F7B65" w:rsidRPr="007A289C" w:rsidRDefault="002F7B65" w:rsidP="00751A8F">
      <w:pPr>
        <w:shd w:val="clear" w:color="auto" w:fill="FFFFFF"/>
        <w:spacing w:after="240"/>
        <w:jc w:val="center"/>
        <w:rPr>
          <w:color w:val="2B2B2B"/>
          <w:sz w:val="28"/>
          <w:szCs w:val="28"/>
        </w:rPr>
      </w:pPr>
      <w:r w:rsidRPr="007A289C">
        <w:rPr>
          <w:color w:val="2B2B2B"/>
          <w:sz w:val="28"/>
          <w:szCs w:val="28"/>
        </w:rPr>
        <w:t>201</w:t>
      </w:r>
      <w:r w:rsidR="005D4703">
        <w:rPr>
          <w:color w:val="2B2B2B"/>
          <w:sz w:val="28"/>
          <w:szCs w:val="28"/>
        </w:rPr>
        <w:t>7</w:t>
      </w:r>
    </w:p>
    <w:p w:rsidR="002F7B65" w:rsidRPr="007A289C" w:rsidRDefault="002F7B65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2F7B65" w:rsidRPr="007A289C" w:rsidRDefault="002F7B65" w:rsidP="00751A8F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B17B57" w:rsidRPr="007A289C" w:rsidRDefault="00B17B57" w:rsidP="00B17B57">
      <w:pPr>
        <w:spacing w:line="360" w:lineRule="auto"/>
        <w:jc w:val="center"/>
        <w:rPr>
          <w:sz w:val="28"/>
          <w:szCs w:val="28"/>
        </w:rPr>
      </w:pPr>
      <w:r w:rsidRPr="007A289C">
        <w:rPr>
          <w:sz w:val="28"/>
          <w:szCs w:val="28"/>
        </w:rPr>
        <w:lastRenderedPageBreak/>
        <w:t>Оглавление</w:t>
      </w:r>
    </w:p>
    <w:p w:rsidR="00B17B57" w:rsidRPr="009D4B98" w:rsidRDefault="00B17B57" w:rsidP="00B17B57">
      <w:pPr>
        <w:spacing w:line="360" w:lineRule="auto"/>
        <w:rPr>
          <w:sz w:val="28"/>
          <w:szCs w:val="28"/>
          <w:lang w:eastAsia="en-US"/>
        </w:rPr>
      </w:pPr>
    </w:p>
    <w:p w:rsidR="009D4B98" w:rsidRPr="009D4B98" w:rsidRDefault="00FB2920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9D4B98">
        <w:rPr>
          <w:sz w:val="28"/>
          <w:szCs w:val="28"/>
        </w:rPr>
        <w:fldChar w:fldCharType="begin"/>
      </w:r>
      <w:r w:rsidR="00B17B57" w:rsidRPr="009D4B98">
        <w:rPr>
          <w:sz w:val="28"/>
          <w:szCs w:val="28"/>
        </w:rPr>
        <w:instrText xml:space="preserve"> TOC \o "1-3" \h \z \u </w:instrText>
      </w:r>
      <w:r w:rsidRPr="009D4B98">
        <w:rPr>
          <w:sz w:val="28"/>
          <w:szCs w:val="28"/>
        </w:rPr>
        <w:fldChar w:fldCharType="separate"/>
      </w:r>
      <w:hyperlink w:anchor="_Toc402523685" w:history="1">
        <w:r w:rsidR="009D4B98" w:rsidRPr="009D4B98">
          <w:rPr>
            <w:rStyle w:val="a6"/>
            <w:noProof/>
            <w:sz w:val="28"/>
            <w:szCs w:val="28"/>
          </w:rPr>
          <w:t>1.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Паспорт муниципальной программы городского округа ЗАТО город Фокино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_Toc402523685 \h </w:instrText>
        </w:r>
        <w:r w:rsidRPr="009D4B98">
          <w:rPr>
            <w:noProof/>
            <w:webHidden/>
            <w:sz w:val="28"/>
            <w:szCs w:val="28"/>
          </w:rPr>
        </w:r>
        <w:r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3</w:t>
        </w:r>
        <w:r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86" w:history="1">
        <w:r w:rsidR="009D4B98" w:rsidRPr="009D4B98">
          <w:rPr>
            <w:rStyle w:val="a6"/>
            <w:noProof/>
            <w:sz w:val="28"/>
            <w:szCs w:val="28"/>
          </w:rPr>
          <w:t>2.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Содержание проблемы и обоснование необходимости ее решения программными методами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_Toc402523686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5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87" w:history="1">
        <w:r w:rsidR="009D4B98" w:rsidRPr="009D4B98">
          <w:rPr>
            <w:rStyle w:val="a6"/>
            <w:noProof/>
            <w:sz w:val="28"/>
            <w:szCs w:val="28"/>
          </w:rPr>
          <w:t>3.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Цели и задачи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_Toc402523687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6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88" w:history="1">
        <w:r w:rsidR="009D4B98" w:rsidRPr="009D4B98">
          <w:rPr>
            <w:rStyle w:val="a6"/>
            <w:noProof/>
            <w:sz w:val="28"/>
            <w:szCs w:val="28"/>
          </w:rPr>
          <w:t>4.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Целевые индикаторы и показатели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_Toc402523688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8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89" w:history="1">
        <w:r w:rsidR="009D4B98" w:rsidRPr="009D4B98">
          <w:rPr>
            <w:rStyle w:val="a6"/>
            <w:noProof/>
            <w:sz w:val="28"/>
            <w:szCs w:val="28"/>
          </w:rPr>
          <w:t>5.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Обобщенная характеристика реализуемых в составе муниципальной программы мероприятий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_Toc402523689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8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0" w:history="1">
        <w:r w:rsidR="009D4B98" w:rsidRPr="009D4B98">
          <w:rPr>
            <w:rStyle w:val="a6"/>
            <w:noProof/>
            <w:sz w:val="28"/>
            <w:szCs w:val="28"/>
          </w:rPr>
          <w:t>6.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Механизм реализации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_Toc402523690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8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1" w:history="1">
        <w:r w:rsidR="009D4B98" w:rsidRPr="009D4B98">
          <w:rPr>
            <w:rStyle w:val="a6"/>
            <w:noProof/>
            <w:sz w:val="28"/>
            <w:szCs w:val="28"/>
          </w:rPr>
          <w:t>7.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Сроки и этапы реализации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_Toc402523691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9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2" w:history="1">
        <w:r w:rsidR="009D4B98" w:rsidRPr="009D4B98">
          <w:rPr>
            <w:rStyle w:val="a6"/>
            <w:noProof/>
            <w:sz w:val="28"/>
            <w:szCs w:val="28"/>
          </w:rPr>
          <w:t>8.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Ресурсное обеспечение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_Toc402523692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9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3" w:history="1">
        <w:r w:rsidR="009D4B98" w:rsidRPr="009D4B98">
          <w:rPr>
            <w:rStyle w:val="a6"/>
            <w:noProof/>
            <w:sz w:val="28"/>
            <w:szCs w:val="28"/>
          </w:rPr>
          <w:t>9.</w:t>
        </w:r>
        <w:r w:rsidR="009D4B98" w:rsidRPr="009D4B9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9D4B98" w:rsidRPr="009D4B98">
          <w:rPr>
            <w:rStyle w:val="a6"/>
            <w:noProof/>
            <w:sz w:val="28"/>
            <w:szCs w:val="28"/>
          </w:rPr>
          <w:t>Оценка эффективности реализации муниципальной программы</w:t>
        </w:r>
        <w:r w:rsidR="009D4B98" w:rsidRPr="009D4B98">
          <w:rPr>
            <w:noProof/>
            <w:webHidden/>
            <w:sz w:val="28"/>
            <w:szCs w:val="28"/>
          </w:rPr>
          <w:tab/>
        </w:r>
        <w:r w:rsidR="00FB2920" w:rsidRPr="009D4B98">
          <w:rPr>
            <w:noProof/>
            <w:webHidden/>
            <w:sz w:val="28"/>
            <w:szCs w:val="28"/>
          </w:rPr>
          <w:fldChar w:fldCharType="begin"/>
        </w:r>
        <w:r w:rsidR="009D4B98" w:rsidRPr="009D4B98">
          <w:rPr>
            <w:noProof/>
            <w:webHidden/>
            <w:sz w:val="28"/>
            <w:szCs w:val="28"/>
          </w:rPr>
          <w:instrText xml:space="preserve"> PAGEREF _Toc402523693 \h </w:instrText>
        </w:r>
        <w:r w:rsidR="00FB2920" w:rsidRPr="009D4B98">
          <w:rPr>
            <w:noProof/>
            <w:webHidden/>
            <w:sz w:val="28"/>
            <w:szCs w:val="28"/>
          </w:rPr>
        </w:r>
        <w:r w:rsidR="00FB2920" w:rsidRPr="009D4B98">
          <w:rPr>
            <w:noProof/>
            <w:webHidden/>
            <w:sz w:val="28"/>
            <w:szCs w:val="28"/>
          </w:rPr>
          <w:fldChar w:fldCharType="separate"/>
        </w:r>
        <w:r w:rsidR="00213AF4">
          <w:rPr>
            <w:noProof/>
            <w:webHidden/>
            <w:sz w:val="28"/>
            <w:szCs w:val="28"/>
          </w:rPr>
          <w:t>10</w:t>
        </w:r>
        <w:r w:rsidR="00FB2920" w:rsidRPr="009D4B98">
          <w:rPr>
            <w:noProof/>
            <w:webHidden/>
            <w:sz w:val="28"/>
            <w:szCs w:val="28"/>
          </w:rPr>
          <w:fldChar w:fldCharType="end"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4" w:history="1">
        <w:r w:rsidR="009D4B98" w:rsidRPr="009D4B98">
          <w:rPr>
            <w:rStyle w:val="a6"/>
            <w:noProof/>
            <w:sz w:val="28"/>
            <w:szCs w:val="28"/>
          </w:rPr>
          <w:t>Приложение №1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5" w:history="1">
        <w:r w:rsidR="009D4B98" w:rsidRPr="009D4B98">
          <w:rPr>
            <w:rStyle w:val="a6"/>
            <w:noProof/>
            <w:sz w:val="28"/>
            <w:szCs w:val="28"/>
          </w:rPr>
          <w:t>Приложение №2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6" w:history="1">
        <w:r w:rsidR="009D4B98" w:rsidRPr="009D4B98">
          <w:rPr>
            <w:rStyle w:val="a6"/>
            <w:noProof/>
            <w:sz w:val="28"/>
            <w:szCs w:val="28"/>
          </w:rPr>
          <w:t>Приложение №3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7" w:history="1">
        <w:r w:rsidR="009D4B98" w:rsidRPr="009D4B98">
          <w:rPr>
            <w:rStyle w:val="a6"/>
            <w:noProof/>
            <w:sz w:val="28"/>
            <w:szCs w:val="28"/>
          </w:rPr>
          <w:t>Приложение №4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8" w:history="1">
        <w:r w:rsidR="009D4B98" w:rsidRPr="009D4B98">
          <w:rPr>
            <w:rStyle w:val="a6"/>
            <w:noProof/>
            <w:sz w:val="28"/>
            <w:szCs w:val="28"/>
          </w:rPr>
          <w:t>Приложение №5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9D4B98" w:rsidRPr="009D4B98" w:rsidRDefault="00CB0BAA">
      <w:pPr>
        <w:pStyle w:val="12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2523699" w:history="1">
        <w:r w:rsidR="009D4B98" w:rsidRPr="009D4B98">
          <w:rPr>
            <w:rStyle w:val="a6"/>
            <w:noProof/>
            <w:sz w:val="28"/>
            <w:szCs w:val="28"/>
          </w:rPr>
          <w:t>Приложение №6</w:t>
        </w:r>
        <w:r w:rsidR="009D4B98" w:rsidRPr="009D4B98">
          <w:rPr>
            <w:noProof/>
            <w:webHidden/>
            <w:sz w:val="28"/>
            <w:szCs w:val="28"/>
          </w:rPr>
          <w:tab/>
        </w:r>
      </w:hyperlink>
    </w:p>
    <w:p w:rsidR="00B17B57" w:rsidRPr="00660039" w:rsidRDefault="00FB2920" w:rsidP="00B17B57">
      <w:pPr>
        <w:spacing w:line="360" w:lineRule="auto"/>
        <w:jc w:val="both"/>
        <w:rPr>
          <w:sz w:val="28"/>
          <w:szCs w:val="28"/>
        </w:rPr>
      </w:pPr>
      <w:r w:rsidRPr="009D4B98">
        <w:rPr>
          <w:sz w:val="28"/>
          <w:szCs w:val="28"/>
        </w:rPr>
        <w:fldChar w:fldCharType="end"/>
      </w:r>
    </w:p>
    <w:p w:rsidR="002F7B65" w:rsidRPr="007A289C" w:rsidRDefault="00B17B57" w:rsidP="00B17B57">
      <w:pPr>
        <w:pStyle w:val="1"/>
        <w:spacing w:line="240" w:lineRule="auto"/>
      </w:pPr>
      <w:r>
        <w:br w:type="page"/>
      </w:r>
      <w:bookmarkStart w:id="1" w:name="_Toc402523685"/>
      <w:r w:rsidR="002F7B65" w:rsidRPr="007A289C">
        <w:lastRenderedPageBreak/>
        <w:t>Паспорт муниципальной программы городского округа ЗАТО город Фокино</w:t>
      </w:r>
      <w:bookmarkEnd w:id="1"/>
    </w:p>
    <w:p w:rsidR="002F7B65" w:rsidRPr="007A289C" w:rsidRDefault="002F7B65" w:rsidP="00327544">
      <w:pPr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36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5D47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Профилактика терроризма и противодействие экстремизму на территории городского округа ЗАТО город Фокино</w:t>
            </w:r>
            <w:r w:rsidR="005D47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406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201</w:t>
            </w:r>
            <w:r w:rsidR="005D47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</w:t>
            </w:r>
            <w:r w:rsidRPr="007406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-20</w:t>
            </w:r>
            <w:r w:rsidR="005D470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</w:t>
            </w:r>
            <w:r w:rsidR="007406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-х </w:t>
            </w:r>
            <w:r w:rsidRPr="0074061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годах.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2914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5D47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Секретарь антитеррористической комиссии городского округа ЗАТО город Фокино по профилактике терроризма, минимизации и ликвидации последствий его проявлений (далее – антитеррористическая комиссия).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2F7B65" w:rsidRPr="00CB0BAA" w:rsidRDefault="002F7B65" w:rsidP="005D470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B0B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B0B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городского округа ЗАТО город Фокино.</w:t>
            </w:r>
          </w:p>
          <w:p w:rsidR="002F7B65" w:rsidRPr="00CB0BAA" w:rsidRDefault="002F7B65" w:rsidP="005D470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A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комиссия.</w:t>
            </w:r>
          </w:p>
          <w:p w:rsidR="0060739D" w:rsidRPr="00CB0BAA" w:rsidRDefault="0060739D" w:rsidP="005D470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Отдел УФСБ РФ по </w:t>
            </w:r>
            <w:r w:rsidR="00CB0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г.Большой Камень </w:t>
            </w:r>
            <w:r w:rsidRPr="00CB0B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согласованию)</w:t>
            </w:r>
          </w:p>
          <w:p w:rsidR="0060739D" w:rsidRPr="00CB0BAA" w:rsidRDefault="0060739D" w:rsidP="0060739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B0BAA">
              <w:rPr>
                <w:rStyle w:val="a000035"/>
                <w:rFonts w:ascii="Times New Roman" w:hAnsi="Times New Roman"/>
                <w:sz w:val="24"/>
              </w:rPr>
              <w:t>МО МВД России по ЗАТО Фокино (по согласованию)</w:t>
            </w:r>
          </w:p>
          <w:p w:rsidR="002F7B65" w:rsidRPr="00CB0BAA" w:rsidRDefault="002F7B65" w:rsidP="005D470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ЗАТО город Фокино.</w:t>
            </w:r>
          </w:p>
          <w:p w:rsidR="002F7B65" w:rsidRPr="00CB0BAA" w:rsidRDefault="002F7B65" w:rsidP="005D4703">
            <w:pPr>
              <w:jc w:val="both"/>
            </w:pPr>
            <w:r w:rsidRPr="00CB0BAA">
              <w:t>Отдел культуры администрации городского округа ЗАТО город Фокино.</w:t>
            </w:r>
          </w:p>
          <w:p w:rsidR="002F7B65" w:rsidRPr="00CB0BAA" w:rsidRDefault="002F7B65" w:rsidP="005D4703">
            <w:pPr>
              <w:jc w:val="both"/>
            </w:pPr>
            <w:r w:rsidRPr="00CB0BAA">
              <w:t>МКУ ГОЧС и ПБ городского округа ЗАТО г</w:t>
            </w:r>
            <w:r w:rsidR="00740613" w:rsidRPr="00CB0BAA">
              <w:t>.</w:t>
            </w:r>
            <w:r w:rsidR="005D4703" w:rsidRPr="00CB0BAA">
              <w:t xml:space="preserve"> </w:t>
            </w:r>
            <w:r w:rsidRPr="00CB0BAA">
              <w:t>Фокино.</w:t>
            </w:r>
          </w:p>
          <w:p w:rsidR="002F7B65" w:rsidRPr="00CB0BAA" w:rsidRDefault="002F7B65" w:rsidP="005D47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AA">
              <w:rPr>
                <w:rFonts w:ascii="Times New Roman" w:hAnsi="Times New Roman" w:cs="Times New Roman"/>
                <w:sz w:val="24"/>
                <w:szCs w:val="24"/>
              </w:rPr>
              <w:t>МУП РТ «ТТВ» г.</w:t>
            </w:r>
            <w:r w:rsidR="005D4703" w:rsidRPr="00C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BAA">
              <w:rPr>
                <w:rFonts w:ascii="Times New Roman" w:hAnsi="Times New Roman" w:cs="Times New Roman"/>
                <w:sz w:val="24"/>
                <w:szCs w:val="24"/>
              </w:rPr>
              <w:t>Фокино.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5D4703">
            <w:pPr>
              <w:numPr>
                <w:ilvl w:val="0"/>
                <w:numId w:val="34"/>
              </w:numPr>
              <w:tabs>
                <w:tab w:val="left" w:pos="993"/>
                <w:tab w:val="left" w:pos="1134"/>
              </w:tabs>
              <w:ind w:left="0" w:firstLine="0"/>
              <w:jc w:val="both"/>
            </w:pPr>
            <w:r w:rsidRPr="00740613">
              <w:t>Реализация государственной политики в области профилактики терроризма и экстремизма в Российской Федерации.</w:t>
            </w:r>
          </w:p>
          <w:p w:rsidR="002F7B65" w:rsidRPr="00740613" w:rsidRDefault="002F7B65" w:rsidP="005D4703">
            <w:pPr>
              <w:numPr>
                <w:ilvl w:val="0"/>
                <w:numId w:val="34"/>
              </w:numPr>
              <w:tabs>
                <w:tab w:val="left" w:pos="993"/>
                <w:tab w:val="left" w:pos="1134"/>
              </w:tabs>
              <w:ind w:left="0" w:firstLine="0"/>
              <w:jc w:val="both"/>
            </w:pPr>
            <w:r w:rsidRPr="00740613">
              <w:t>Совершенствование системы профилактических мер антитеррористической и антиэкстремистской направленности.</w:t>
            </w:r>
          </w:p>
          <w:p w:rsidR="002F7B65" w:rsidRPr="00740613" w:rsidRDefault="002F7B65" w:rsidP="005D4703">
            <w:pPr>
              <w:numPr>
                <w:ilvl w:val="0"/>
                <w:numId w:val="34"/>
              </w:numPr>
              <w:tabs>
                <w:tab w:val="left" w:pos="993"/>
                <w:tab w:val="left" w:pos="1134"/>
              </w:tabs>
              <w:ind w:left="0" w:firstLine="0"/>
              <w:jc w:val="both"/>
            </w:pPr>
            <w:r w:rsidRPr="00740613">
              <w:t>Предупреждение террористических и экстремистских проявлений на территории городского округа ЗАТО город Фокино.</w:t>
            </w:r>
          </w:p>
          <w:p w:rsidR="002F7B65" w:rsidRPr="00740613" w:rsidRDefault="002F7B65" w:rsidP="005D4703">
            <w:pPr>
              <w:numPr>
                <w:ilvl w:val="0"/>
                <w:numId w:val="34"/>
              </w:numPr>
              <w:tabs>
                <w:tab w:val="left" w:pos="993"/>
                <w:tab w:val="left" w:pos="1134"/>
              </w:tabs>
              <w:ind w:left="0" w:firstLine="0"/>
              <w:jc w:val="both"/>
            </w:pPr>
            <w:r w:rsidRPr="00740613">
              <w:t>Укрепление межнационального согласия.</w:t>
            </w:r>
          </w:p>
          <w:p w:rsidR="002F7B65" w:rsidRPr="00740613" w:rsidRDefault="002F7B65" w:rsidP="005D4703">
            <w:pPr>
              <w:numPr>
                <w:ilvl w:val="0"/>
                <w:numId w:val="34"/>
              </w:numPr>
              <w:tabs>
                <w:tab w:val="left" w:pos="993"/>
                <w:tab w:val="left" w:pos="1134"/>
              </w:tabs>
              <w:ind w:left="0" w:firstLine="0"/>
              <w:jc w:val="both"/>
            </w:pPr>
            <w:r w:rsidRPr="00740613">
              <w:t>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5D4703">
            <w:pPr>
              <w:numPr>
                <w:ilvl w:val="0"/>
                <w:numId w:val="35"/>
              </w:numPr>
              <w:tabs>
                <w:tab w:val="left" w:pos="350"/>
                <w:tab w:val="left" w:pos="1134"/>
              </w:tabs>
              <w:ind w:left="0" w:firstLine="0"/>
              <w:jc w:val="both"/>
            </w:pPr>
            <w:r w:rsidRPr="00740613">
              <w:t>Повышение уровня межведомственного взаимодействия по профилактике терроризма и экстремизма.</w:t>
            </w:r>
          </w:p>
          <w:p w:rsidR="002F7B65" w:rsidRPr="00740613" w:rsidRDefault="002F7B65" w:rsidP="005D4703">
            <w:pPr>
              <w:numPr>
                <w:ilvl w:val="0"/>
                <w:numId w:val="35"/>
              </w:numPr>
              <w:tabs>
                <w:tab w:val="left" w:pos="350"/>
                <w:tab w:val="left" w:pos="1134"/>
              </w:tabs>
              <w:ind w:left="0" w:firstLine="0"/>
              <w:jc w:val="both"/>
            </w:pPr>
            <w:r w:rsidRPr="00740613">
              <w:t>Сведение к минимуму проявлений терроризма и экстремизма на территории городского округа ЗАТО город Фокино.</w:t>
            </w:r>
          </w:p>
          <w:p w:rsidR="002F7B65" w:rsidRPr="00740613" w:rsidRDefault="002F7B65" w:rsidP="005D4703">
            <w:pPr>
              <w:numPr>
                <w:ilvl w:val="0"/>
                <w:numId w:val="35"/>
              </w:numPr>
              <w:tabs>
                <w:tab w:val="left" w:pos="350"/>
                <w:tab w:val="left" w:pos="1134"/>
              </w:tabs>
              <w:ind w:left="0" w:firstLine="0"/>
              <w:jc w:val="both"/>
            </w:pPr>
            <w:r w:rsidRPr="00740613">
              <w:t>Усиление антитеррористической защищенности объектов социальной сферы.</w:t>
            </w:r>
          </w:p>
          <w:p w:rsidR="002F7B65" w:rsidRPr="00740613" w:rsidRDefault="002F7B65" w:rsidP="005D4703">
            <w:pPr>
              <w:numPr>
                <w:ilvl w:val="0"/>
                <w:numId w:val="35"/>
              </w:numPr>
              <w:tabs>
                <w:tab w:val="left" w:pos="350"/>
              </w:tabs>
              <w:ind w:left="0" w:firstLine="0"/>
              <w:jc w:val="both"/>
            </w:pPr>
            <w:r w:rsidRPr="00740613">
              <w:t>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экстремизма.</w:t>
            </w:r>
          </w:p>
          <w:p w:rsidR="002F7B65" w:rsidRPr="00740613" w:rsidRDefault="002F7B65" w:rsidP="005D4703">
            <w:pPr>
              <w:numPr>
                <w:ilvl w:val="0"/>
                <w:numId w:val="35"/>
              </w:numPr>
              <w:tabs>
                <w:tab w:val="left" w:pos="350"/>
              </w:tabs>
              <w:ind w:left="0" w:firstLine="0"/>
              <w:jc w:val="both"/>
            </w:pPr>
            <w:r w:rsidRPr="00740613">
              <w:t xml:space="preserve">Проведение воспитательной, пропагандистской работы с населением </w:t>
            </w:r>
            <w:r w:rsidR="00740613">
              <w:t>городского округа</w:t>
            </w:r>
            <w:r w:rsidRPr="00740613">
              <w:t>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74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6379" w:type="dxa"/>
          </w:tcPr>
          <w:p w:rsidR="002F7B65" w:rsidRPr="00173403" w:rsidRDefault="002F7B65" w:rsidP="00D932BD">
            <w:pPr>
              <w:spacing w:line="20" w:lineRule="atLeast"/>
            </w:pPr>
            <w:r w:rsidRPr="00173403">
              <w:lastRenderedPageBreak/>
              <w:t xml:space="preserve">Доля объектов, оснащенных </w:t>
            </w:r>
            <w:r w:rsidR="00173403" w:rsidRPr="00173403">
              <w:t xml:space="preserve">дверьми с домофонами в ДОУ </w:t>
            </w:r>
            <w:r w:rsidR="00173403" w:rsidRPr="00173403">
              <w:lastRenderedPageBreak/>
              <w:t xml:space="preserve">городского округа ЗАТО город Фокино </w:t>
            </w:r>
            <w:r w:rsidRPr="00173403">
              <w:t>Доля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экстремизма, от молодежи в возрасте от 14</w:t>
            </w:r>
            <w:r w:rsidR="00740613" w:rsidRPr="00173403">
              <w:t>-ти</w:t>
            </w:r>
            <w:r w:rsidRPr="00173403">
              <w:t xml:space="preserve"> до 30</w:t>
            </w:r>
            <w:r w:rsidR="00740613" w:rsidRPr="00173403">
              <w:t>-ти</w:t>
            </w:r>
            <w:r w:rsidRPr="00173403">
              <w:t xml:space="preserve"> лет.</w:t>
            </w:r>
          </w:p>
          <w:p w:rsidR="002F7B65" w:rsidRPr="00740613" w:rsidRDefault="002F7B65" w:rsidP="00D932BD">
            <w:pPr>
              <w:spacing w:line="20" w:lineRule="atLeast"/>
            </w:pPr>
            <w:r w:rsidRPr="00173403">
              <w:t>Число зарегистрированных нарушений общественного</w:t>
            </w:r>
            <w:r w:rsidRPr="00740613">
              <w:t xml:space="preserve"> порядка экстремистского характера.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A4503A">
            <w:pPr>
              <w:keepNext/>
              <w:keepLines/>
              <w:jc w:val="both"/>
            </w:pPr>
            <w:r w:rsidRPr="00740613">
              <w:t>Муниципальная программа реализуется в один этап:</w:t>
            </w:r>
          </w:p>
          <w:p w:rsidR="002F7B65" w:rsidRPr="00740613" w:rsidRDefault="002F7B65" w:rsidP="005D4703">
            <w:pPr>
              <w:keepNext/>
              <w:keepLines/>
              <w:jc w:val="both"/>
            </w:pPr>
            <w:r w:rsidRPr="00740613">
              <w:t>201</w:t>
            </w:r>
            <w:r w:rsidR="005D4703">
              <w:t>8</w:t>
            </w:r>
            <w:r w:rsidRPr="00740613">
              <w:t>-20</w:t>
            </w:r>
            <w:r w:rsidR="005D4703">
              <w:t>20</w:t>
            </w:r>
            <w:r w:rsidR="00740613">
              <w:t>-ые</w:t>
            </w:r>
            <w:r w:rsidRPr="00740613">
              <w:t xml:space="preserve"> годы.</w:t>
            </w:r>
          </w:p>
        </w:tc>
      </w:tr>
      <w:tr w:rsidR="002F7B65" w:rsidRPr="00740613" w:rsidTr="00792467">
        <w:trPr>
          <w:trHeight w:val="1200"/>
          <w:tblCellSpacing w:w="5" w:type="nil"/>
        </w:trPr>
        <w:tc>
          <w:tcPr>
            <w:tcW w:w="3119" w:type="dxa"/>
          </w:tcPr>
          <w:p w:rsidR="002F7B65" w:rsidRPr="00740613" w:rsidRDefault="002F7B65" w:rsidP="005D4703">
            <w:pPr>
              <w:pStyle w:val="af0"/>
              <w:rPr>
                <w:rFonts w:ascii="Times New Roman" w:hAnsi="Times New Roman" w:cs="Times New Roman"/>
              </w:rPr>
            </w:pPr>
            <w:r w:rsidRPr="00740613">
              <w:rPr>
                <w:rFonts w:ascii="Times New Roman" w:hAnsi="Times New Roman" w:cs="Times New Roman"/>
              </w:rPr>
              <w:t xml:space="preserve">Объем средств бюджета городского округа на финансирование муниципальной </w:t>
            </w:r>
            <w:r w:rsidR="00031F7C" w:rsidRPr="0074061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</w:tcPr>
          <w:p w:rsidR="00080E13" w:rsidRPr="00740613" w:rsidRDefault="002F7B65" w:rsidP="00080E13">
            <w:pPr>
              <w:pStyle w:val="af8"/>
            </w:pPr>
            <w:r w:rsidRPr="00740613">
              <w:t xml:space="preserve">Общий объем бюджетных ассигнований муниципальной программы из средств бюджета городского округа составляет </w:t>
            </w:r>
            <w:r w:rsidR="00CB0BAA">
              <w:t>225,0</w:t>
            </w:r>
            <w:r w:rsidR="00080E13" w:rsidRPr="00740613">
              <w:t xml:space="preserve"> тыс. руб., в том числе по годам:</w:t>
            </w:r>
          </w:p>
          <w:p w:rsidR="00080E13" w:rsidRPr="00740613" w:rsidRDefault="00080E13" w:rsidP="00080E13">
            <w:pPr>
              <w:pStyle w:val="af8"/>
              <w:ind w:firstLine="350"/>
              <w:rPr>
                <w:kern w:val="3"/>
              </w:rPr>
            </w:pPr>
            <w:r w:rsidRPr="00740613">
              <w:rPr>
                <w:kern w:val="3"/>
              </w:rPr>
              <w:t>201</w:t>
            </w:r>
            <w:r w:rsidR="005D4703">
              <w:rPr>
                <w:kern w:val="3"/>
              </w:rPr>
              <w:t>8</w:t>
            </w:r>
            <w:r w:rsidR="00740613">
              <w:rPr>
                <w:kern w:val="3"/>
              </w:rPr>
              <w:t>-ый</w:t>
            </w:r>
            <w:r w:rsidRPr="00740613">
              <w:rPr>
                <w:kern w:val="3"/>
              </w:rPr>
              <w:t xml:space="preserve"> год –</w:t>
            </w:r>
            <w:r w:rsidR="00CB0BAA">
              <w:rPr>
                <w:kern w:val="3"/>
              </w:rPr>
              <w:t xml:space="preserve"> 75.0</w:t>
            </w:r>
            <w:r w:rsidRPr="00740613">
              <w:t xml:space="preserve"> </w:t>
            </w:r>
            <w:r w:rsidRPr="00740613">
              <w:rPr>
                <w:kern w:val="3"/>
              </w:rPr>
              <w:t>тыс. рублей;</w:t>
            </w:r>
          </w:p>
          <w:p w:rsidR="00080E13" w:rsidRPr="00740613" w:rsidRDefault="00080E13" w:rsidP="00080E13">
            <w:pPr>
              <w:pStyle w:val="af8"/>
              <w:ind w:firstLine="350"/>
              <w:rPr>
                <w:kern w:val="3"/>
              </w:rPr>
            </w:pPr>
            <w:r w:rsidRPr="00740613">
              <w:rPr>
                <w:kern w:val="3"/>
              </w:rPr>
              <w:t>201</w:t>
            </w:r>
            <w:r w:rsidR="005D4703">
              <w:rPr>
                <w:kern w:val="3"/>
              </w:rPr>
              <w:t>9</w:t>
            </w:r>
            <w:r w:rsidR="00740613">
              <w:rPr>
                <w:kern w:val="3"/>
              </w:rPr>
              <w:t>-ый</w:t>
            </w:r>
            <w:r w:rsidRPr="00740613">
              <w:rPr>
                <w:kern w:val="3"/>
              </w:rPr>
              <w:t xml:space="preserve"> год – </w:t>
            </w:r>
            <w:r w:rsidR="00CB0BAA">
              <w:rPr>
                <w:kern w:val="3"/>
              </w:rPr>
              <w:t>75.0</w:t>
            </w:r>
            <w:r w:rsidR="00CB0BAA" w:rsidRPr="00740613">
              <w:t xml:space="preserve"> </w:t>
            </w:r>
            <w:r w:rsidR="00496EA1">
              <w:t xml:space="preserve"> </w:t>
            </w:r>
            <w:r w:rsidRPr="00740613">
              <w:rPr>
                <w:kern w:val="3"/>
              </w:rPr>
              <w:t>тыс. рублей;</w:t>
            </w:r>
          </w:p>
          <w:p w:rsidR="002F7B65" w:rsidRPr="00740613" w:rsidRDefault="00080E13" w:rsidP="0060739D">
            <w:pPr>
              <w:pStyle w:val="af8"/>
              <w:ind w:firstLine="350"/>
            </w:pPr>
            <w:r w:rsidRPr="00740613">
              <w:rPr>
                <w:kern w:val="3"/>
              </w:rPr>
              <w:t>20</w:t>
            </w:r>
            <w:r w:rsidR="005D4703">
              <w:rPr>
                <w:kern w:val="3"/>
              </w:rPr>
              <w:t>20</w:t>
            </w:r>
            <w:r w:rsidR="00740613">
              <w:rPr>
                <w:kern w:val="3"/>
              </w:rPr>
              <w:t>-ый</w:t>
            </w:r>
            <w:r w:rsidRPr="00740613">
              <w:rPr>
                <w:kern w:val="3"/>
              </w:rPr>
              <w:t xml:space="preserve"> год – </w:t>
            </w:r>
            <w:r w:rsidR="00CB0BAA">
              <w:rPr>
                <w:kern w:val="3"/>
              </w:rPr>
              <w:t>75.0</w:t>
            </w:r>
            <w:r w:rsidR="00CB0BAA" w:rsidRPr="00740613">
              <w:t xml:space="preserve"> </w:t>
            </w:r>
            <w:r w:rsidR="0060739D">
              <w:rPr>
                <w:kern w:val="3"/>
              </w:rPr>
              <w:t>_</w:t>
            </w:r>
            <w:r w:rsidR="00496EA1">
              <w:t xml:space="preserve"> </w:t>
            </w:r>
            <w:r w:rsidRPr="00740613">
              <w:rPr>
                <w:kern w:val="3"/>
              </w:rPr>
              <w:t>тыс. рублей.</w:t>
            </w:r>
          </w:p>
        </w:tc>
      </w:tr>
      <w:tr w:rsidR="002F7B65" w:rsidRPr="00740613" w:rsidTr="00792467">
        <w:trPr>
          <w:tblCellSpacing w:w="5" w:type="nil"/>
        </w:trPr>
        <w:tc>
          <w:tcPr>
            <w:tcW w:w="3119" w:type="dxa"/>
          </w:tcPr>
          <w:p w:rsidR="002F7B65" w:rsidRPr="00740613" w:rsidRDefault="002F7B65" w:rsidP="00031F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</w:tcPr>
          <w:p w:rsidR="002F7B65" w:rsidRPr="00740613" w:rsidRDefault="002F7B65" w:rsidP="00031F7C">
            <w:pPr>
              <w:spacing w:line="20" w:lineRule="atLeast"/>
              <w:jc w:val="both"/>
            </w:pPr>
            <w:r w:rsidRPr="00740613">
              <w:t>Увеличение доли объектов, оснащенных системами видеонаблюдения, в общем количестве объектов социальной значимости до 100 %.</w:t>
            </w:r>
          </w:p>
          <w:p w:rsidR="002F7B65" w:rsidRPr="00740613" w:rsidRDefault="002F7B65" w:rsidP="00031F7C">
            <w:pPr>
              <w:spacing w:line="20" w:lineRule="atLeast"/>
              <w:jc w:val="both"/>
            </w:pPr>
            <w:r w:rsidRPr="00740613">
              <w:t>Увеличение доли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экстремизма, от молодежи в возрасте от 14</w:t>
            </w:r>
            <w:r w:rsidR="00740613">
              <w:t>-ти</w:t>
            </w:r>
            <w:r w:rsidRPr="00740613">
              <w:t xml:space="preserve"> до 30</w:t>
            </w:r>
            <w:r w:rsidR="00740613">
              <w:t>-ти</w:t>
            </w:r>
            <w:r w:rsidRPr="00740613">
              <w:t xml:space="preserve"> лет до 13%.</w:t>
            </w:r>
          </w:p>
          <w:p w:rsidR="002F7B65" w:rsidRPr="00740613" w:rsidRDefault="002F7B65" w:rsidP="00B60A1A">
            <w:pPr>
              <w:pStyle w:val="ConsPlusCell"/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613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нарушений общественного порядка экстремистского характера снизить до 0.</w:t>
            </w:r>
          </w:p>
        </w:tc>
      </w:tr>
    </w:tbl>
    <w:p w:rsidR="002F7B65" w:rsidRPr="007A289C" w:rsidRDefault="002F7B65" w:rsidP="00361605">
      <w:pPr>
        <w:pStyle w:val="af1"/>
        <w:widowControl w:val="0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2F7B65" w:rsidRPr="007A289C" w:rsidRDefault="002F7B65" w:rsidP="00B17B57">
      <w:pPr>
        <w:pStyle w:val="1"/>
        <w:spacing w:line="240" w:lineRule="auto"/>
        <w:rPr>
          <w:color w:val="000000"/>
        </w:rPr>
      </w:pPr>
      <w:r w:rsidRPr="007A289C">
        <w:br w:type="page"/>
      </w:r>
      <w:bookmarkStart w:id="2" w:name="_Toc402523686"/>
      <w:r w:rsidRPr="007A289C">
        <w:lastRenderedPageBreak/>
        <w:t>Содержание проблемы и обоснование необходимости ее решения программными методами</w:t>
      </w:r>
      <w:bookmarkEnd w:id="2"/>
    </w:p>
    <w:p w:rsidR="002F7B65" w:rsidRPr="007A289C" w:rsidRDefault="002F7B65" w:rsidP="00A36AFB">
      <w:pPr>
        <w:shd w:val="clear" w:color="auto" w:fill="FFFFFF"/>
        <w:tabs>
          <w:tab w:val="left" w:pos="1418"/>
        </w:tabs>
        <w:spacing w:line="120" w:lineRule="auto"/>
        <w:ind w:firstLine="851"/>
        <w:jc w:val="both"/>
        <w:rPr>
          <w:color w:val="000000"/>
          <w:sz w:val="28"/>
          <w:szCs w:val="28"/>
        </w:rPr>
      </w:pPr>
    </w:p>
    <w:p w:rsidR="002F7B65" w:rsidRDefault="002F7B65" w:rsidP="00A36AFB">
      <w:pPr>
        <w:shd w:val="clear" w:color="auto" w:fill="FFFFFF"/>
        <w:tabs>
          <w:tab w:val="left" w:pos="993"/>
          <w:tab w:val="left" w:pos="1418"/>
        </w:tabs>
        <w:spacing w:before="25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60163A">
        <w:rPr>
          <w:color w:val="000000"/>
          <w:spacing w:val="3"/>
          <w:sz w:val="28"/>
          <w:szCs w:val="28"/>
        </w:rPr>
        <w:t xml:space="preserve">Предупреждение терроризма и повышение эффективности борьбы с ним одна из первостепенных задач государства. Предупреждение терроризма - </w:t>
      </w:r>
      <w:r w:rsidR="00740613">
        <w:rPr>
          <w:color w:val="000000"/>
          <w:spacing w:val="3"/>
          <w:sz w:val="28"/>
          <w:szCs w:val="28"/>
        </w:rPr>
        <w:t>это</w:t>
      </w:r>
      <w:r w:rsidRPr="0060163A">
        <w:rPr>
          <w:color w:val="000000"/>
          <w:spacing w:val="3"/>
          <w:sz w:val="28"/>
          <w:szCs w:val="28"/>
        </w:rPr>
        <w:t xml:space="preserve"> комплексная система мер социально-экономического, политического и юридического характера, направленная на предотвращение: возникновения террористических организаций (группировок), совершения террористических актов, последствий терроризма</w:t>
      </w:r>
      <w:r>
        <w:rPr>
          <w:color w:val="000000"/>
          <w:spacing w:val="3"/>
          <w:sz w:val="28"/>
          <w:szCs w:val="28"/>
        </w:rPr>
        <w:t>.</w:t>
      </w:r>
    </w:p>
    <w:p w:rsidR="002F7B65" w:rsidRPr="006C0775" w:rsidRDefault="002F7B65" w:rsidP="00A36AFB">
      <w:pPr>
        <w:pStyle w:val="11"/>
        <w:tabs>
          <w:tab w:val="left" w:pos="993"/>
          <w:tab w:val="left" w:pos="1418"/>
        </w:tabs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6ED3">
        <w:rPr>
          <w:sz w:val="28"/>
          <w:szCs w:val="28"/>
          <w:shd w:val="clear" w:color="auto" w:fill="FFFFFF"/>
        </w:rP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</w:t>
      </w:r>
      <w:r w:rsidRPr="006C0775">
        <w:rPr>
          <w:sz w:val="28"/>
          <w:szCs w:val="28"/>
          <w:shd w:val="clear" w:color="auto" w:fill="FFFFFF"/>
        </w:rPr>
        <w:t xml:space="preserve"> </w:t>
      </w:r>
      <w:r w:rsidRPr="001F6ED3">
        <w:rPr>
          <w:sz w:val="28"/>
          <w:szCs w:val="28"/>
          <w:shd w:val="clear" w:color="auto" w:fill="FFFFFF"/>
        </w:rPr>
        <w:t>-</w:t>
      </w:r>
      <w:r w:rsidRPr="006C0775">
        <w:rPr>
          <w:sz w:val="28"/>
          <w:szCs w:val="28"/>
          <w:shd w:val="clear" w:color="auto" w:fill="FFFFFF"/>
        </w:rPr>
        <w:t xml:space="preserve"> </w:t>
      </w:r>
      <w:r w:rsidRPr="001F6ED3">
        <w:rPr>
          <w:sz w:val="28"/>
          <w:szCs w:val="28"/>
          <w:shd w:val="clear" w:color="auto" w:fill="FFFFFF"/>
        </w:rPr>
        <w:t>большевистская партия", "</w:t>
      </w:r>
      <w:r>
        <w:rPr>
          <w:sz w:val="28"/>
          <w:szCs w:val="28"/>
          <w:shd w:val="clear" w:color="auto" w:fill="FFFFFF"/>
        </w:rPr>
        <w:t xml:space="preserve">Актив красной молодежи" и др.) и </w:t>
      </w:r>
      <w:r w:rsidRPr="001F6ED3">
        <w:rPr>
          <w:sz w:val="28"/>
          <w:szCs w:val="28"/>
          <w:shd w:val="clear" w:color="auto" w:fill="FFFFFF"/>
        </w:rPr>
        <w:t>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</w:t>
      </w:r>
      <w:r>
        <w:rPr>
          <w:sz w:val="28"/>
          <w:szCs w:val="28"/>
          <w:shd w:val="clear" w:color="auto" w:fill="FFFFFF"/>
        </w:rPr>
        <w:t>ции, общественной безопасности ее граждан.</w:t>
      </w:r>
    </w:p>
    <w:p w:rsidR="002F7B65" w:rsidRPr="00D81717" w:rsidRDefault="002F7B65" w:rsidP="00A36AFB">
      <w:pPr>
        <w:pStyle w:val="11"/>
        <w:tabs>
          <w:tab w:val="left" w:pos="993"/>
          <w:tab w:val="left" w:pos="1800"/>
        </w:tabs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6ED3">
        <w:rPr>
          <w:sz w:val="28"/>
          <w:szCs w:val="28"/>
          <w:shd w:val="clear" w:color="auto" w:fill="FFFFFF"/>
        </w:rPr>
        <w:t xml:space="preserve">Экстремистские организации и их члены </w:t>
      </w:r>
      <w:r>
        <w:rPr>
          <w:sz w:val="28"/>
          <w:szCs w:val="28"/>
          <w:shd w:val="clear" w:color="auto" w:fill="FFFFFF"/>
        </w:rPr>
        <w:t>могут использовать</w:t>
      </w:r>
      <w:r w:rsidRPr="001F6ED3">
        <w:rPr>
          <w:sz w:val="28"/>
          <w:szCs w:val="28"/>
          <w:shd w:val="clear" w:color="auto" w:fill="FFFFFF"/>
        </w:rPr>
        <w:t xml:space="preserve">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</w:t>
      </w:r>
    </w:p>
    <w:p w:rsidR="002F7B65" w:rsidRPr="00D81717" w:rsidRDefault="002F7B65" w:rsidP="00A36AFB">
      <w:pPr>
        <w:pStyle w:val="11"/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F6ED3">
        <w:rPr>
          <w:sz w:val="28"/>
          <w:szCs w:val="28"/>
          <w:shd w:val="clear" w:color="auto" w:fill="FFFFFF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</w:t>
      </w:r>
      <w:r>
        <w:rPr>
          <w:sz w:val="28"/>
          <w:szCs w:val="28"/>
          <w:shd w:val="clear" w:color="auto" w:fill="FFFFFF"/>
        </w:rPr>
        <w:t xml:space="preserve">с терроризмом и </w:t>
      </w:r>
      <w:r w:rsidRPr="001F6ED3">
        <w:rPr>
          <w:sz w:val="28"/>
          <w:szCs w:val="28"/>
          <w:shd w:val="clear" w:color="auto" w:fill="FFFFFF"/>
        </w:rPr>
        <w:t>проявлениями любых форм экстремизма очевидна</w:t>
      </w:r>
      <w:r>
        <w:rPr>
          <w:sz w:val="28"/>
          <w:szCs w:val="28"/>
          <w:shd w:val="clear" w:color="auto" w:fill="FFFFFF"/>
        </w:rPr>
        <w:t>.</w:t>
      </w:r>
    </w:p>
    <w:p w:rsidR="002F7B65" w:rsidRDefault="002F7B65" w:rsidP="00A36AFB">
      <w:pPr>
        <w:pStyle w:val="11"/>
        <w:tabs>
          <w:tab w:val="left" w:pos="993"/>
          <w:tab w:val="left" w:pos="1800"/>
        </w:tabs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Целями терроризма, как и экстремизма, могут быть</w:t>
      </w:r>
      <w:r>
        <w:rPr>
          <w:rFonts w:cs="Arial"/>
          <w:sz w:val="28"/>
          <w:szCs w:val="28"/>
        </w:rPr>
        <w:t xml:space="preserve"> захват</w:t>
      </w:r>
      <w:r w:rsidRPr="001F6ED3">
        <w:rPr>
          <w:rFonts w:cs="Arial"/>
          <w:sz w:val="28"/>
          <w:szCs w:val="28"/>
        </w:rPr>
        <w:t xml:space="preserve"> или </w:t>
      </w:r>
      <w:r>
        <w:rPr>
          <w:rFonts w:cs="Arial"/>
          <w:sz w:val="28"/>
          <w:szCs w:val="28"/>
        </w:rPr>
        <w:t>присвоение властных полномочий,</w:t>
      </w:r>
      <w:r w:rsidRPr="001F6ED3">
        <w:rPr>
          <w:rFonts w:cs="Arial"/>
          <w:sz w:val="28"/>
          <w:szCs w:val="28"/>
        </w:rPr>
        <w:t xml:space="preserve"> создани</w:t>
      </w:r>
      <w:r>
        <w:rPr>
          <w:rFonts w:cs="Arial"/>
          <w:sz w:val="28"/>
          <w:szCs w:val="28"/>
        </w:rPr>
        <w:t>е</w:t>
      </w:r>
      <w:r w:rsidRPr="001F6ED3">
        <w:rPr>
          <w:rFonts w:cs="Arial"/>
          <w:sz w:val="28"/>
          <w:szCs w:val="28"/>
        </w:rPr>
        <w:t xml:space="preserve"> неза</w:t>
      </w:r>
      <w:r>
        <w:rPr>
          <w:rFonts w:cs="Arial"/>
          <w:sz w:val="28"/>
          <w:szCs w:val="28"/>
        </w:rPr>
        <w:t>конных вооруженных формирований,</w:t>
      </w:r>
      <w:r w:rsidRPr="001F6ED3">
        <w:rPr>
          <w:rFonts w:cs="Arial"/>
          <w:sz w:val="28"/>
          <w:szCs w:val="28"/>
        </w:rPr>
        <w:t xml:space="preserve"> осуществлени</w:t>
      </w:r>
      <w:r>
        <w:rPr>
          <w:rFonts w:cs="Arial"/>
          <w:sz w:val="28"/>
          <w:szCs w:val="28"/>
        </w:rPr>
        <w:t>е</w:t>
      </w:r>
      <w:r w:rsidRPr="001F6ED3">
        <w:rPr>
          <w:rFonts w:cs="Arial"/>
          <w:sz w:val="28"/>
          <w:szCs w:val="28"/>
        </w:rPr>
        <w:t xml:space="preserve"> ма</w:t>
      </w:r>
      <w:r>
        <w:rPr>
          <w:rFonts w:cs="Arial"/>
          <w:sz w:val="28"/>
          <w:szCs w:val="28"/>
        </w:rPr>
        <w:t>ссовых беспорядков, хулиганство</w:t>
      </w:r>
      <w:r w:rsidRPr="001F6ED3">
        <w:rPr>
          <w:rFonts w:cs="Arial"/>
          <w:sz w:val="28"/>
          <w:szCs w:val="28"/>
        </w:rPr>
        <w:t xml:space="preserve"> и ак</w:t>
      </w:r>
      <w:r>
        <w:rPr>
          <w:rFonts w:cs="Arial"/>
          <w:sz w:val="28"/>
          <w:szCs w:val="28"/>
        </w:rPr>
        <w:t>ты</w:t>
      </w:r>
      <w:r w:rsidRPr="001F6ED3">
        <w:rPr>
          <w:rFonts w:cs="Arial"/>
          <w:sz w:val="28"/>
          <w:szCs w:val="28"/>
        </w:rPr>
        <w:t xml:space="preserve"> </w:t>
      </w:r>
      <w:r w:rsidRPr="001F6ED3">
        <w:rPr>
          <w:rFonts w:cs="Arial"/>
          <w:sz w:val="28"/>
          <w:szCs w:val="28"/>
        </w:rPr>
        <w:lastRenderedPageBreak/>
        <w:t>вандализма по мотивам идеологической, политической, расовой, национальной или религиозной ненависти</w:t>
      </w:r>
      <w:r w:rsidR="00740613">
        <w:rPr>
          <w:rFonts w:cs="Arial"/>
          <w:sz w:val="28"/>
          <w:szCs w:val="28"/>
        </w:rPr>
        <w:t>,</w:t>
      </w:r>
      <w:r w:rsidRPr="001F6ED3">
        <w:rPr>
          <w:rFonts w:cs="Arial"/>
          <w:sz w:val="28"/>
          <w:szCs w:val="28"/>
        </w:rPr>
        <w:t xml:space="preserve"> либо вражды</w:t>
      </w:r>
      <w:r>
        <w:rPr>
          <w:rFonts w:cs="Arial"/>
          <w:sz w:val="28"/>
          <w:szCs w:val="28"/>
        </w:rPr>
        <w:t>.</w:t>
      </w:r>
    </w:p>
    <w:p w:rsidR="002F7B65" w:rsidRDefault="002F7B65" w:rsidP="00A36AFB">
      <w:pPr>
        <w:pStyle w:val="11"/>
        <w:tabs>
          <w:tab w:val="left" w:pos="993"/>
          <w:tab w:val="left" w:pos="1800"/>
        </w:tabs>
        <w:spacing w:line="360" w:lineRule="auto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Pr="001F6ED3">
        <w:rPr>
          <w:rFonts w:cs="Arial"/>
          <w:sz w:val="28"/>
          <w:szCs w:val="28"/>
        </w:rPr>
        <w:t>егодняшняя борьба с экстремизмом затрагивает так</w:t>
      </w:r>
      <w:r>
        <w:rPr>
          <w:rFonts w:cs="Arial"/>
          <w:sz w:val="28"/>
          <w:szCs w:val="28"/>
        </w:rPr>
        <w:t>же</w:t>
      </w:r>
      <w:r w:rsidRPr="001F6ED3">
        <w:rPr>
          <w:rFonts w:cs="Arial"/>
          <w:sz w:val="28"/>
          <w:szCs w:val="28"/>
        </w:rPr>
        <w:t xml:space="preserve"> сферы, которые трактуются как:</w:t>
      </w:r>
    </w:p>
    <w:p w:rsidR="002F7B65" w:rsidRDefault="002F7B65" w:rsidP="00A36AFB">
      <w:pPr>
        <w:pStyle w:val="11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1F6ED3">
        <w:rPr>
          <w:rFonts w:cs="Arial"/>
          <w:sz w:val="28"/>
          <w:szCs w:val="28"/>
        </w:rPr>
        <w:t>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</w:t>
      </w:r>
      <w:r>
        <w:rPr>
          <w:rFonts w:cs="Arial"/>
          <w:sz w:val="28"/>
          <w:szCs w:val="28"/>
        </w:rPr>
        <w:t>.</w:t>
      </w:r>
    </w:p>
    <w:p w:rsidR="002F7B65" w:rsidRPr="00A50CB0" w:rsidRDefault="002F7B65" w:rsidP="00A36AFB">
      <w:pPr>
        <w:pStyle w:val="11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У</w:t>
      </w:r>
      <w:r w:rsidRPr="001F6ED3">
        <w:rPr>
          <w:rFonts w:cs="Arial"/>
          <w:sz w:val="28"/>
          <w:szCs w:val="28"/>
        </w:rPr>
        <w:t>нижение нацио</w:t>
      </w:r>
      <w:r>
        <w:rPr>
          <w:rFonts w:cs="Arial"/>
          <w:sz w:val="28"/>
          <w:szCs w:val="28"/>
        </w:rPr>
        <w:t>нального достоинства,</w:t>
      </w:r>
      <w:r w:rsidRPr="001F6ED3">
        <w:rPr>
          <w:rFonts w:cs="Arial"/>
          <w:sz w:val="28"/>
          <w:szCs w:val="28"/>
        </w:rPr>
        <w:t xml:space="preserve"> а равно по мотивам ненависти</w:t>
      </w:r>
      <w:r w:rsidR="00740613">
        <w:rPr>
          <w:rFonts w:cs="Arial"/>
          <w:sz w:val="28"/>
          <w:szCs w:val="28"/>
        </w:rPr>
        <w:t>,</w:t>
      </w:r>
      <w:r w:rsidRPr="001F6ED3">
        <w:rPr>
          <w:rFonts w:cs="Arial"/>
          <w:sz w:val="28"/>
          <w:szCs w:val="28"/>
        </w:rPr>
        <w:t xml:space="preserve"> либо вражды в отношении какой-либо социальной группы</w:t>
      </w:r>
      <w:r>
        <w:rPr>
          <w:rFonts w:cs="Arial"/>
          <w:sz w:val="28"/>
          <w:szCs w:val="28"/>
        </w:rPr>
        <w:t>.</w:t>
      </w:r>
    </w:p>
    <w:p w:rsidR="002F7B65" w:rsidRPr="009B7C05" w:rsidRDefault="002F7B65" w:rsidP="00A36AFB">
      <w:pPr>
        <w:pStyle w:val="11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7C05">
        <w:rPr>
          <w:sz w:val="28"/>
          <w:szCs w:val="28"/>
        </w:rPr>
        <w:t>ропаганда исключительности, превосходства</w:t>
      </w:r>
      <w:r w:rsidR="00740613">
        <w:rPr>
          <w:sz w:val="28"/>
          <w:szCs w:val="28"/>
        </w:rPr>
        <w:t>,</w:t>
      </w:r>
      <w:r w:rsidRPr="009B7C05">
        <w:rPr>
          <w:sz w:val="28"/>
          <w:szCs w:val="28"/>
        </w:rPr>
        <w:t xml:space="preserve">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2F7B65" w:rsidRPr="007A289C" w:rsidRDefault="002F7B65" w:rsidP="00A36AFB">
      <w:pPr>
        <w:tabs>
          <w:tab w:val="left" w:pos="993"/>
        </w:tabs>
        <w:spacing w:line="360" w:lineRule="auto"/>
        <w:ind w:firstLine="851"/>
        <w:jc w:val="both"/>
        <w:rPr>
          <w:rFonts w:eastAsia="MS Mincho"/>
          <w:sz w:val="28"/>
          <w:szCs w:val="28"/>
          <w:lang w:eastAsia="ja-JP"/>
        </w:rPr>
      </w:pPr>
      <w:r w:rsidRPr="009B7C05">
        <w:rPr>
          <w:sz w:val="28"/>
          <w:szCs w:val="28"/>
        </w:rPr>
        <w:t>Большая часть указанных факторов может быть устранена в случае выработки и реализации эффективной системы защитных мер, адекватных целям террористов, их устремленности на массированные акции против гражданского населения, усиления координации деятельности правоохранительных органов и органов исполнительной власти городского округа ЗАТО город Фокино по предупреждению и пресечению террористических и экстремистских действий.</w:t>
      </w:r>
    </w:p>
    <w:p w:rsidR="002F7B65" w:rsidRPr="00D3140F" w:rsidRDefault="002F7B65" w:rsidP="00A36AFB">
      <w:pPr>
        <w:pStyle w:val="1"/>
        <w:tabs>
          <w:tab w:val="left" w:pos="993"/>
          <w:tab w:val="left" w:pos="1800"/>
          <w:tab w:val="left" w:pos="1980"/>
        </w:tabs>
        <w:ind w:left="0" w:firstLine="851"/>
      </w:pPr>
      <w:bookmarkStart w:id="3" w:name="_Toc402523687"/>
      <w:r w:rsidRPr="007A289C">
        <w:t>Цели и задачи муниципальной программы</w:t>
      </w:r>
      <w:bookmarkEnd w:id="3"/>
    </w:p>
    <w:p w:rsidR="002F7B65" w:rsidRDefault="002606F7" w:rsidP="00740613">
      <w:pPr>
        <w:tabs>
          <w:tab w:val="left" w:pos="993"/>
          <w:tab w:val="left" w:pos="1800"/>
          <w:tab w:val="left" w:pos="1980"/>
        </w:tabs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7A289C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031F7C">
        <w:rPr>
          <w:sz w:val="28"/>
          <w:szCs w:val="28"/>
        </w:rPr>
        <w:t>8</w:t>
      </w:r>
      <w:r w:rsidRPr="007A289C">
        <w:rPr>
          <w:sz w:val="28"/>
          <w:szCs w:val="28"/>
        </w:rPr>
        <w:t>-20</w:t>
      </w:r>
      <w:r w:rsidR="00031F7C">
        <w:rPr>
          <w:sz w:val="28"/>
          <w:szCs w:val="28"/>
        </w:rPr>
        <w:t>20</w:t>
      </w:r>
      <w:r>
        <w:rPr>
          <w:sz w:val="28"/>
          <w:szCs w:val="28"/>
        </w:rPr>
        <w:t>-ых</w:t>
      </w:r>
      <w:r w:rsidRPr="007A289C">
        <w:rPr>
          <w:sz w:val="28"/>
          <w:szCs w:val="28"/>
        </w:rPr>
        <w:t xml:space="preserve"> годах»</w:t>
      </w:r>
      <w:r w:rsidRPr="0038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3861D0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="002F7B65" w:rsidRPr="00B929A3">
        <w:rPr>
          <w:sz w:val="28"/>
          <w:szCs w:val="28"/>
        </w:rPr>
        <w:t xml:space="preserve"> представляет собой нормативный документ, определяющий содержание основных мероприятий по реализации на территории </w:t>
      </w:r>
      <w:r w:rsidR="002F7B65">
        <w:rPr>
          <w:sz w:val="28"/>
          <w:szCs w:val="28"/>
        </w:rPr>
        <w:t>городского округа ЗАТО город Фокино</w:t>
      </w:r>
      <w:r w:rsidR="002F7B65" w:rsidRPr="00B929A3">
        <w:rPr>
          <w:sz w:val="28"/>
          <w:szCs w:val="28"/>
        </w:rPr>
        <w:t xml:space="preserve"> социальной политики по профилактике терроризма и экстремизма. </w:t>
      </w:r>
      <w:r w:rsidR="002F7B65" w:rsidRPr="00B929A3">
        <w:rPr>
          <w:sz w:val="28"/>
          <w:szCs w:val="28"/>
        </w:rPr>
        <w:lastRenderedPageBreak/>
        <w:t>Предлагаемая система профилактики терроризма и экстремизма предусматривает консолидацию усилий органов власти, правоохранительных органов, общественных объединений и населения в борьбе с терроризмом и экстремизмом.</w:t>
      </w:r>
    </w:p>
    <w:p w:rsidR="002F7B65" w:rsidRPr="00CB0BAA" w:rsidRDefault="002F7B65" w:rsidP="00740613">
      <w:pPr>
        <w:spacing w:line="360" w:lineRule="auto"/>
        <w:ind w:firstLine="851"/>
        <w:jc w:val="both"/>
        <w:rPr>
          <w:sz w:val="28"/>
          <w:szCs w:val="28"/>
        </w:rPr>
      </w:pPr>
      <w:r w:rsidRPr="00EB1EFE">
        <w:rPr>
          <w:sz w:val="28"/>
          <w:szCs w:val="28"/>
        </w:rPr>
        <w:t xml:space="preserve">Программа призвана стать составной частью антитеррористической политики в соответствии с федеральными законами от </w:t>
      </w:r>
      <w:r w:rsidR="00740613" w:rsidRPr="00EB1EFE">
        <w:rPr>
          <w:sz w:val="28"/>
          <w:szCs w:val="28"/>
        </w:rPr>
        <w:t>0</w:t>
      </w:r>
      <w:r w:rsidRPr="00EB1EFE">
        <w:rPr>
          <w:sz w:val="28"/>
          <w:szCs w:val="28"/>
        </w:rPr>
        <w:t>6.03.2006 №35-ФЗ «О противодействии терроризму», от 25.07.</w:t>
      </w:r>
      <w:r w:rsidR="00740613" w:rsidRPr="00EB1EFE">
        <w:rPr>
          <w:sz w:val="28"/>
          <w:szCs w:val="28"/>
        </w:rPr>
        <w:t>2002 №</w:t>
      </w:r>
      <w:r w:rsidRPr="00EB1EFE">
        <w:rPr>
          <w:sz w:val="28"/>
          <w:szCs w:val="28"/>
        </w:rPr>
        <w:t xml:space="preserve">114-ФЗ «О противодействии экстремистской деятельности», </w:t>
      </w:r>
      <w:r w:rsidR="00EB1EFE" w:rsidRPr="00CB0BAA">
        <w:rPr>
          <w:sz w:val="28"/>
          <w:szCs w:val="28"/>
        </w:rPr>
        <w:t xml:space="preserve">от 06.10. 2003 года № 131 - ФЗ «Об общих принципах организации местного самоуправления в Российской Федерации»,  Комплексным планом противодействия идеологии терроризма в Российской Федерации на 2013-2018 годы, </w:t>
      </w:r>
      <w:r w:rsidR="0060739D" w:rsidRPr="00CB0BAA">
        <w:rPr>
          <w:sz w:val="28"/>
          <w:szCs w:val="28"/>
        </w:rPr>
        <w:t>ст. 26 Устава городского округа ЗАТО город Фокино</w:t>
      </w:r>
      <w:r w:rsidRPr="00CB0BAA">
        <w:rPr>
          <w:sz w:val="28"/>
          <w:szCs w:val="28"/>
        </w:rPr>
        <w:t>.</w:t>
      </w:r>
    </w:p>
    <w:p w:rsidR="002F7B65" w:rsidRPr="00B929A3" w:rsidRDefault="002F7B65" w:rsidP="00740613">
      <w:pPr>
        <w:tabs>
          <w:tab w:val="left" w:pos="1276"/>
          <w:tab w:val="left" w:pos="1418"/>
          <w:tab w:val="left" w:pos="1560"/>
          <w:tab w:val="left" w:pos="19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</w:t>
      </w:r>
      <w:r w:rsidRPr="00B929A3">
        <w:rPr>
          <w:sz w:val="28"/>
          <w:szCs w:val="28"/>
        </w:rPr>
        <w:t>ация Программы позволит создать действенный механизм предупреждения терроризма и проявлений экстремизма путем привлечения всех слоев населения к обеспечению комплекса мероприятий по противодействию этим явлениям, созданию условий, способствующих формированию активной жизненной позиции, культурно-досуговой и спортивно-массовой работы с населением, прежде всего с несовершеннолетними и молодежью.</w:t>
      </w:r>
    </w:p>
    <w:p w:rsidR="002F7B65" w:rsidRDefault="002F7B65" w:rsidP="00A36AFB">
      <w:pPr>
        <w:tabs>
          <w:tab w:val="left" w:pos="1276"/>
          <w:tab w:val="left" w:pos="1418"/>
          <w:tab w:val="left" w:pos="1560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</w:t>
      </w:r>
      <w:r w:rsidRPr="008B5BE9">
        <w:rPr>
          <w:sz w:val="28"/>
          <w:szCs w:val="28"/>
        </w:rPr>
        <w:t>ели Программы:</w:t>
      </w:r>
    </w:p>
    <w:p w:rsidR="002F7B65" w:rsidRPr="008B5BE9" w:rsidRDefault="002F7B65" w:rsidP="00A36AFB">
      <w:pPr>
        <w:numPr>
          <w:ilvl w:val="0"/>
          <w:numId w:val="3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B5BE9">
        <w:rPr>
          <w:sz w:val="28"/>
          <w:szCs w:val="28"/>
        </w:rPr>
        <w:t>еализация государственной политики в области профилактики</w:t>
      </w:r>
      <w:r>
        <w:rPr>
          <w:sz w:val="28"/>
          <w:szCs w:val="28"/>
        </w:rPr>
        <w:t xml:space="preserve"> т</w:t>
      </w:r>
      <w:r w:rsidRPr="008B5BE9">
        <w:rPr>
          <w:sz w:val="28"/>
          <w:szCs w:val="28"/>
        </w:rPr>
        <w:t>ерроризма и экстремизма в Российской Федерации</w:t>
      </w:r>
      <w:r>
        <w:rPr>
          <w:sz w:val="28"/>
          <w:szCs w:val="28"/>
        </w:rPr>
        <w:t>.</w:t>
      </w:r>
    </w:p>
    <w:p w:rsidR="002F7B65" w:rsidRPr="008B5BE9" w:rsidRDefault="002F7B65" w:rsidP="00A36AFB">
      <w:pPr>
        <w:numPr>
          <w:ilvl w:val="0"/>
          <w:numId w:val="3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5BE9">
        <w:rPr>
          <w:sz w:val="28"/>
          <w:szCs w:val="28"/>
        </w:rPr>
        <w:t>овершенствование системы профилактических мер антитеррористической и антиэкстремистской направленности</w:t>
      </w:r>
      <w:r>
        <w:rPr>
          <w:sz w:val="28"/>
          <w:szCs w:val="28"/>
        </w:rPr>
        <w:t>.</w:t>
      </w:r>
    </w:p>
    <w:p w:rsidR="002F7B65" w:rsidRPr="008B5BE9" w:rsidRDefault="002F7B65" w:rsidP="00A36AFB">
      <w:pPr>
        <w:numPr>
          <w:ilvl w:val="0"/>
          <w:numId w:val="3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5BE9">
        <w:rPr>
          <w:sz w:val="28"/>
          <w:szCs w:val="28"/>
        </w:rPr>
        <w:t xml:space="preserve">редупреждение террористических и экстремистских проявлений на территории </w:t>
      </w:r>
      <w:r>
        <w:rPr>
          <w:sz w:val="28"/>
          <w:szCs w:val="28"/>
        </w:rPr>
        <w:t>городского округа ЗАТО город Фокино.</w:t>
      </w:r>
    </w:p>
    <w:p w:rsidR="002F7B65" w:rsidRPr="008B5BE9" w:rsidRDefault="002F7B65" w:rsidP="00A36AFB">
      <w:pPr>
        <w:numPr>
          <w:ilvl w:val="0"/>
          <w:numId w:val="3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5BE9">
        <w:rPr>
          <w:sz w:val="28"/>
          <w:szCs w:val="28"/>
        </w:rPr>
        <w:t>крепление межнационального согласия</w:t>
      </w:r>
      <w:r>
        <w:rPr>
          <w:sz w:val="28"/>
          <w:szCs w:val="28"/>
        </w:rPr>
        <w:t>.</w:t>
      </w:r>
    </w:p>
    <w:p w:rsidR="002F7B65" w:rsidRPr="008B5BE9" w:rsidRDefault="002F7B65" w:rsidP="00A36AFB">
      <w:pPr>
        <w:numPr>
          <w:ilvl w:val="0"/>
          <w:numId w:val="37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B5BE9">
        <w:rPr>
          <w:sz w:val="28"/>
          <w:szCs w:val="28"/>
        </w:rPr>
        <w:t>остижение взаимопонимания и взаимного уважения в вопросах межэтнического и межкультурного сотрудничества.</w:t>
      </w:r>
    </w:p>
    <w:p w:rsidR="002F7B65" w:rsidRDefault="002F7B65" w:rsidP="00A36AFB">
      <w:pPr>
        <w:tabs>
          <w:tab w:val="left" w:pos="1276"/>
          <w:tab w:val="left" w:pos="1418"/>
          <w:tab w:val="left" w:pos="1560"/>
        </w:tabs>
        <w:spacing w:line="360" w:lineRule="auto"/>
        <w:ind w:firstLine="851"/>
        <w:rPr>
          <w:sz w:val="28"/>
          <w:szCs w:val="28"/>
        </w:rPr>
      </w:pPr>
      <w:r w:rsidRPr="008B5BE9">
        <w:rPr>
          <w:sz w:val="28"/>
          <w:szCs w:val="28"/>
        </w:rPr>
        <w:t>Основные задачи Программы:</w:t>
      </w:r>
    </w:p>
    <w:p w:rsidR="002F7B65" w:rsidRPr="008B5BE9" w:rsidRDefault="002F7B65" w:rsidP="00A36AFB">
      <w:pPr>
        <w:numPr>
          <w:ilvl w:val="0"/>
          <w:numId w:val="38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B5BE9">
        <w:rPr>
          <w:sz w:val="28"/>
          <w:szCs w:val="28"/>
        </w:rPr>
        <w:t>овышение уровня межведомственного взаимодействия по профилактике терроризма и экстремизма</w:t>
      </w:r>
      <w:r>
        <w:rPr>
          <w:sz w:val="28"/>
          <w:szCs w:val="28"/>
        </w:rPr>
        <w:t>.</w:t>
      </w:r>
    </w:p>
    <w:p w:rsidR="002F7B65" w:rsidRPr="008B5BE9" w:rsidRDefault="002F7B65" w:rsidP="00A36AFB">
      <w:pPr>
        <w:numPr>
          <w:ilvl w:val="0"/>
          <w:numId w:val="38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5BE9">
        <w:rPr>
          <w:sz w:val="28"/>
          <w:szCs w:val="28"/>
        </w:rPr>
        <w:t xml:space="preserve">ведение к минимуму проявлений терроризма и экстремизма на территории </w:t>
      </w:r>
      <w:r>
        <w:rPr>
          <w:sz w:val="28"/>
          <w:szCs w:val="28"/>
        </w:rPr>
        <w:t>городского округа ЗАТО город Фокино.</w:t>
      </w:r>
    </w:p>
    <w:p w:rsidR="002F7B65" w:rsidRPr="008B5BE9" w:rsidRDefault="002F7B65" w:rsidP="00A36AFB">
      <w:pPr>
        <w:numPr>
          <w:ilvl w:val="0"/>
          <w:numId w:val="38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5BE9">
        <w:rPr>
          <w:sz w:val="28"/>
          <w:szCs w:val="28"/>
        </w:rPr>
        <w:t>силение антитеррористической защищенности объектов социальной сферы</w:t>
      </w:r>
      <w:r>
        <w:rPr>
          <w:sz w:val="28"/>
          <w:szCs w:val="28"/>
        </w:rPr>
        <w:t>.</w:t>
      </w:r>
    </w:p>
    <w:p w:rsidR="002F7B65" w:rsidRPr="008B5BE9" w:rsidRDefault="002F7B65" w:rsidP="00A36AFB">
      <w:pPr>
        <w:numPr>
          <w:ilvl w:val="0"/>
          <w:numId w:val="38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5BE9">
        <w:rPr>
          <w:sz w:val="28"/>
          <w:szCs w:val="28"/>
        </w:rPr>
        <w:t>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</w:t>
      </w:r>
      <w:r>
        <w:rPr>
          <w:sz w:val="28"/>
          <w:szCs w:val="28"/>
        </w:rPr>
        <w:t>.</w:t>
      </w:r>
    </w:p>
    <w:p w:rsidR="002F7B65" w:rsidRPr="00A36AFB" w:rsidRDefault="002F7B65" w:rsidP="00A36AFB">
      <w:pPr>
        <w:pStyle w:val="af1"/>
        <w:numPr>
          <w:ilvl w:val="0"/>
          <w:numId w:val="38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36AFB">
        <w:rPr>
          <w:sz w:val="28"/>
          <w:szCs w:val="28"/>
        </w:rPr>
        <w:t xml:space="preserve">Проведение воспитательной, пропагандистской работы с населением </w:t>
      </w:r>
      <w:r w:rsidR="00740613">
        <w:rPr>
          <w:sz w:val="28"/>
          <w:szCs w:val="28"/>
        </w:rPr>
        <w:t>г</w:t>
      </w:r>
      <w:r w:rsidR="002A5F1A">
        <w:rPr>
          <w:sz w:val="28"/>
          <w:szCs w:val="28"/>
        </w:rPr>
        <w:t>ородского округа</w:t>
      </w:r>
      <w:r w:rsidRPr="00A36AFB">
        <w:rPr>
          <w:sz w:val="28"/>
          <w:szCs w:val="28"/>
        </w:rPr>
        <w:t>, направленной на предупреждение террористической и экстремистской деятельности, повышение бдительности.</w:t>
      </w:r>
    </w:p>
    <w:p w:rsidR="002F7B65" w:rsidRPr="007A289C" w:rsidRDefault="002F7B65" w:rsidP="008A2397">
      <w:pPr>
        <w:pStyle w:val="1"/>
        <w:tabs>
          <w:tab w:val="left" w:pos="1276"/>
          <w:tab w:val="left" w:pos="1418"/>
          <w:tab w:val="left" w:pos="1560"/>
        </w:tabs>
        <w:ind w:left="0" w:firstLine="851"/>
        <w:rPr>
          <w:color w:val="000000"/>
        </w:rPr>
      </w:pPr>
      <w:bookmarkStart w:id="4" w:name="_Toc402523688"/>
      <w:r w:rsidRPr="007A289C">
        <w:t>Целевые индикаторы и показатели муниципальной программы</w:t>
      </w:r>
      <w:bookmarkEnd w:id="4"/>
    </w:p>
    <w:p w:rsidR="002F7B65" w:rsidRPr="007A289C" w:rsidRDefault="002F7B65" w:rsidP="008A2397">
      <w:pPr>
        <w:pStyle w:val="af1"/>
        <w:tabs>
          <w:tab w:val="num" w:pos="0"/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7A289C">
        <w:rPr>
          <w:sz w:val="28"/>
          <w:szCs w:val="28"/>
        </w:rPr>
        <w:t xml:space="preserve">Достижение цели и решение задач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 xml:space="preserve">рограммы оценивается показателями (индикаторами) представленными в приложении №1 к настоящей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рограмме.</w:t>
      </w:r>
    </w:p>
    <w:p w:rsidR="002F7B65" w:rsidRDefault="002F7B65" w:rsidP="008A2397">
      <w:pPr>
        <w:pStyle w:val="1"/>
        <w:tabs>
          <w:tab w:val="left" w:pos="1276"/>
          <w:tab w:val="left" w:pos="1418"/>
          <w:tab w:val="left" w:pos="1560"/>
        </w:tabs>
        <w:spacing w:line="240" w:lineRule="auto"/>
        <w:ind w:left="0" w:firstLine="851"/>
      </w:pPr>
      <w:bookmarkStart w:id="5" w:name="_Toc402523689"/>
      <w:r w:rsidRPr="007A289C">
        <w:t>Обобщенная характеристика реализуемых в составе муниципальной программы мероприятий</w:t>
      </w:r>
      <w:bookmarkEnd w:id="5"/>
    </w:p>
    <w:p w:rsidR="008A2397" w:rsidRPr="008A2397" w:rsidRDefault="008A2397" w:rsidP="008A2397"/>
    <w:p w:rsidR="002F7B65" w:rsidRPr="007A289C" w:rsidRDefault="002F7B65" w:rsidP="008A2397">
      <w:pPr>
        <w:tabs>
          <w:tab w:val="left" w:pos="1276"/>
          <w:tab w:val="left" w:pos="1418"/>
          <w:tab w:val="left" w:pos="1560"/>
        </w:tabs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Перечень мероприятий по реализации Программы с указанием сроков исполнения, ожидаемых результатов приведен в приложении №2 к настоящей Программе.</w:t>
      </w:r>
    </w:p>
    <w:p w:rsidR="002F7B65" w:rsidRPr="007A289C" w:rsidRDefault="002F7B65" w:rsidP="008A2397">
      <w:pPr>
        <w:pStyle w:val="1"/>
        <w:tabs>
          <w:tab w:val="left" w:pos="1276"/>
          <w:tab w:val="left" w:pos="1418"/>
          <w:tab w:val="left" w:pos="1560"/>
        </w:tabs>
        <w:ind w:left="0" w:firstLine="851"/>
      </w:pPr>
      <w:bookmarkStart w:id="6" w:name="_Toc402523690"/>
      <w:r w:rsidRPr="007A289C">
        <w:t>Механизм реализации муниципальной программы</w:t>
      </w:r>
      <w:bookmarkEnd w:id="6"/>
      <w:r w:rsidRPr="007A289C">
        <w:t xml:space="preserve"> </w:t>
      </w:r>
    </w:p>
    <w:p w:rsidR="002F7B65" w:rsidRPr="007A289C" w:rsidRDefault="002F7B65" w:rsidP="008A2397">
      <w:pPr>
        <w:pStyle w:val="af1"/>
        <w:numPr>
          <w:ilvl w:val="1"/>
          <w:numId w:val="25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Организационно-технические мероприятия, связанные с действиями антитеррористической комиссии</w:t>
      </w:r>
      <w:r w:rsidRPr="00740A1F">
        <w:rPr>
          <w:sz w:val="28"/>
          <w:szCs w:val="28"/>
        </w:rPr>
        <w:t xml:space="preserve">, </w:t>
      </w:r>
      <w:r w:rsidR="00740A1F" w:rsidRPr="00740A1F">
        <w:rPr>
          <w:rStyle w:val="a000035"/>
          <w:color w:val="000000" w:themeColor="text1"/>
          <w:sz w:val="28"/>
          <w:szCs w:val="28"/>
        </w:rPr>
        <w:t>МОМВД России по ЗАТО Фокино</w:t>
      </w:r>
      <w:r w:rsidRPr="007A289C">
        <w:rPr>
          <w:sz w:val="28"/>
          <w:szCs w:val="28"/>
        </w:rPr>
        <w:t xml:space="preserve"> и других структур, созданием технических условий противодействия.</w:t>
      </w:r>
    </w:p>
    <w:p w:rsidR="002F7B65" w:rsidRPr="007A289C" w:rsidRDefault="002F7B65" w:rsidP="00A36AFB">
      <w:pPr>
        <w:pStyle w:val="af1"/>
        <w:numPr>
          <w:ilvl w:val="1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lastRenderedPageBreak/>
        <w:t xml:space="preserve">Осуществление мер по информационно-пропагандистскому обеспечению профилактики экстремизма и терроризма. Указанные меры планируется реализовывать путем размещения в городских средствах массовой информации материалов по профилактике экстремизма и терроризма, распространения наглядно-агитационной продукции, наглядных пособий по действиям в случае террористической угрозы, </w:t>
      </w:r>
      <w:r w:rsidRPr="007A289C">
        <w:rPr>
          <w:color w:val="000000"/>
          <w:sz w:val="28"/>
          <w:szCs w:val="28"/>
        </w:rPr>
        <w:t>использование возможностей общественных организаций по повышению бдительности населения.</w:t>
      </w:r>
    </w:p>
    <w:p w:rsidR="002F7B65" w:rsidRPr="007A289C" w:rsidRDefault="002F7B65" w:rsidP="00A36AFB">
      <w:pPr>
        <w:pStyle w:val="af1"/>
        <w:numPr>
          <w:ilvl w:val="1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Осуществление мер по профилактике экстремизма и терроризма среди учащихся. Данный раздел предполагает организацию и проведение мероприятий с учащимися средних общеобразовательных учебных заведений.</w:t>
      </w:r>
    </w:p>
    <w:p w:rsidR="002F7B65" w:rsidRPr="007A289C" w:rsidRDefault="002F7B65" w:rsidP="00A36AFB">
      <w:pPr>
        <w:pStyle w:val="af1"/>
        <w:numPr>
          <w:ilvl w:val="1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Осуществление мер по снижению уровня проявления ксенофобии, этнической нетерпимости и формированию позитивных установок к представителям различных этнических и конфессиональных сообществ. Данный раздел предполагает организацию и проведение культурно-досуговых мероприятий с населением округа.</w:t>
      </w:r>
    </w:p>
    <w:p w:rsidR="002F7B65" w:rsidRPr="007A289C" w:rsidRDefault="002F7B65" w:rsidP="008A2397">
      <w:pPr>
        <w:pStyle w:val="1"/>
        <w:ind w:left="0" w:firstLine="851"/>
      </w:pPr>
      <w:bookmarkStart w:id="7" w:name="_Toc402523691"/>
      <w:r w:rsidRPr="007A289C">
        <w:t>Сроки и этапы реализации муниципальной программы</w:t>
      </w:r>
      <w:bookmarkEnd w:id="7"/>
    </w:p>
    <w:p w:rsidR="002F7B65" w:rsidRPr="007A289C" w:rsidRDefault="002606F7" w:rsidP="008A239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7B65" w:rsidRPr="007A289C">
        <w:rPr>
          <w:sz w:val="28"/>
          <w:szCs w:val="28"/>
        </w:rPr>
        <w:t xml:space="preserve">рограмма реализуется в один этап. Сроки реализации мероприятий </w:t>
      </w:r>
      <w:r>
        <w:rPr>
          <w:sz w:val="28"/>
          <w:szCs w:val="28"/>
        </w:rPr>
        <w:t>П</w:t>
      </w:r>
      <w:r w:rsidR="002F7B65" w:rsidRPr="007A289C">
        <w:rPr>
          <w:sz w:val="28"/>
          <w:szCs w:val="28"/>
        </w:rPr>
        <w:t>рограммы: 201</w:t>
      </w:r>
      <w:r w:rsidR="00740A1F">
        <w:rPr>
          <w:sz w:val="28"/>
          <w:szCs w:val="28"/>
        </w:rPr>
        <w:t>8</w:t>
      </w:r>
      <w:r w:rsidR="002F7B65" w:rsidRPr="007A289C">
        <w:rPr>
          <w:sz w:val="28"/>
          <w:szCs w:val="28"/>
        </w:rPr>
        <w:t>-20</w:t>
      </w:r>
      <w:r w:rsidR="00740A1F">
        <w:rPr>
          <w:sz w:val="28"/>
          <w:szCs w:val="28"/>
        </w:rPr>
        <w:t>20</w:t>
      </w:r>
      <w:r>
        <w:rPr>
          <w:sz w:val="28"/>
          <w:szCs w:val="28"/>
        </w:rPr>
        <w:t>-ые</w:t>
      </w:r>
      <w:r w:rsidR="002F7B65" w:rsidRPr="007A289C">
        <w:rPr>
          <w:sz w:val="28"/>
          <w:szCs w:val="28"/>
        </w:rPr>
        <w:t xml:space="preserve"> годы.</w:t>
      </w:r>
    </w:p>
    <w:p w:rsidR="002F7B65" w:rsidRPr="007A289C" w:rsidRDefault="002F7B65" w:rsidP="008A2397">
      <w:pPr>
        <w:pStyle w:val="1"/>
        <w:ind w:left="0" w:firstLine="851"/>
      </w:pPr>
      <w:bookmarkStart w:id="8" w:name="_Toc402523692"/>
      <w:r w:rsidRPr="007A289C">
        <w:rPr>
          <w:rStyle w:val="10"/>
        </w:rPr>
        <w:t>Ресурсное обеспечение муниципальной программы</w:t>
      </w:r>
      <w:bookmarkEnd w:id="8"/>
    </w:p>
    <w:p w:rsidR="002F7B65" w:rsidRPr="007A289C" w:rsidRDefault="002F7B65" w:rsidP="008A2397">
      <w:pPr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7A289C">
        <w:rPr>
          <w:kern w:val="3"/>
          <w:sz w:val="28"/>
          <w:szCs w:val="28"/>
        </w:rPr>
        <w:t xml:space="preserve">Перечень программных мероприятий с указанием объемов финансирования представлен в </w:t>
      </w:r>
      <w:r w:rsidR="002A5F1A">
        <w:rPr>
          <w:kern w:val="3"/>
          <w:sz w:val="28"/>
          <w:szCs w:val="28"/>
        </w:rPr>
        <w:t>п</w:t>
      </w:r>
      <w:r w:rsidRPr="007A289C">
        <w:rPr>
          <w:kern w:val="3"/>
          <w:sz w:val="28"/>
          <w:szCs w:val="28"/>
        </w:rPr>
        <w:t>риложении №3</w:t>
      </w:r>
      <w:r w:rsidR="002A5F1A">
        <w:rPr>
          <w:kern w:val="3"/>
          <w:sz w:val="28"/>
          <w:szCs w:val="28"/>
        </w:rPr>
        <w:t xml:space="preserve"> к настоящей Программе</w:t>
      </w:r>
      <w:r w:rsidRPr="007A289C">
        <w:rPr>
          <w:kern w:val="3"/>
          <w:sz w:val="28"/>
          <w:szCs w:val="28"/>
        </w:rPr>
        <w:t>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7A289C">
        <w:rPr>
          <w:sz w:val="28"/>
          <w:szCs w:val="28"/>
        </w:rPr>
        <w:t xml:space="preserve">Объемы финансирования </w:t>
      </w:r>
      <w:r w:rsidR="002A5F1A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на 201</w:t>
      </w:r>
      <w:r w:rsidR="00740A1F">
        <w:rPr>
          <w:sz w:val="28"/>
          <w:szCs w:val="28"/>
        </w:rPr>
        <w:t>8</w:t>
      </w:r>
      <w:r w:rsidRPr="007A289C">
        <w:rPr>
          <w:sz w:val="28"/>
          <w:szCs w:val="28"/>
        </w:rPr>
        <w:t>-20</w:t>
      </w:r>
      <w:r w:rsidR="00740A1F">
        <w:rPr>
          <w:sz w:val="28"/>
          <w:szCs w:val="28"/>
        </w:rPr>
        <w:t>20</w:t>
      </w:r>
      <w:r w:rsidR="002606F7">
        <w:rPr>
          <w:sz w:val="28"/>
          <w:szCs w:val="28"/>
        </w:rPr>
        <w:t>-ые</w:t>
      </w:r>
      <w:r w:rsidRPr="007A289C">
        <w:rPr>
          <w:sz w:val="28"/>
          <w:szCs w:val="28"/>
        </w:rPr>
        <w:t xml:space="preserve"> годы могут подлежать корректировке в течение финансового года, исходя из возможностей бюджета городского округа ЗАТО город Фокино, путем уточнения по суммам и мероприятиям.</w:t>
      </w:r>
    </w:p>
    <w:p w:rsidR="002F7B65" w:rsidRPr="00496EA1" w:rsidRDefault="002F7B65" w:rsidP="00496EA1">
      <w:pPr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496EA1">
        <w:rPr>
          <w:kern w:val="3"/>
          <w:sz w:val="28"/>
          <w:szCs w:val="28"/>
        </w:rPr>
        <w:lastRenderedPageBreak/>
        <w:t xml:space="preserve">Финансирование </w:t>
      </w:r>
      <w:r w:rsidR="002A5F1A" w:rsidRPr="00496EA1">
        <w:rPr>
          <w:kern w:val="3"/>
          <w:sz w:val="28"/>
          <w:szCs w:val="28"/>
        </w:rPr>
        <w:t>П</w:t>
      </w:r>
      <w:r w:rsidRPr="00496EA1">
        <w:rPr>
          <w:kern w:val="3"/>
          <w:sz w:val="28"/>
          <w:szCs w:val="28"/>
        </w:rPr>
        <w:t xml:space="preserve">рограммы осуществляется из бюджета </w:t>
      </w:r>
      <w:r w:rsidRPr="00496EA1">
        <w:rPr>
          <w:sz w:val="28"/>
          <w:szCs w:val="28"/>
        </w:rPr>
        <w:t>городского округа ЗАТО город Фокино</w:t>
      </w:r>
      <w:r w:rsidRPr="00496EA1">
        <w:rPr>
          <w:kern w:val="3"/>
          <w:sz w:val="28"/>
          <w:szCs w:val="28"/>
        </w:rPr>
        <w:t xml:space="preserve"> в объемах, предусмотренных бюджетом на соответствующий финансовый год и плановый период.</w:t>
      </w:r>
    </w:p>
    <w:p w:rsidR="00496EA1" w:rsidRPr="00496EA1" w:rsidRDefault="002F7B65" w:rsidP="00496EA1">
      <w:pPr>
        <w:pStyle w:val="af8"/>
        <w:spacing w:line="360" w:lineRule="auto"/>
        <w:ind w:firstLine="851"/>
        <w:jc w:val="both"/>
        <w:rPr>
          <w:sz w:val="28"/>
          <w:szCs w:val="28"/>
        </w:rPr>
      </w:pPr>
      <w:r w:rsidRPr="00496EA1">
        <w:rPr>
          <w:sz w:val="28"/>
          <w:szCs w:val="28"/>
        </w:rPr>
        <w:t xml:space="preserve">Общий объем бюджетных ассигнований </w:t>
      </w:r>
      <w:r w:rsidR="002A5F1A" w:rsidRPr="00496EA1">
        <w:rPr>
          <w:sz w:val="28"/>
          <w:szCs w:val="28"/>
        </w:rPr>
        <w:t>П</w:t>
      </w:r>
      <w:r w:rsidRPr="00496EA1">
        <w:rPr>
          <w:sz w:val="28"/>
          <w:szCs w:val="28"/>
        </w:rPr>
        <w:t xml:space="preserve">рограммы из средств бюджета </w:t>
      </w:r>
      <w:r w:rsidR="002606F7" w:rsidRPr="00496EA1">
        <w:rPr>
          <w:sz w:val="28"/>
          <w:szCs w:val="28"/>
        </w:rPr>
        <w:t>городского округа</w:t>
      </w:r>
      <w:r w:rsidRPr="00496EA1">
        <w:rPr>
          <w:sz w:val="28"/>
          <w:szCs w:val="28"/>
        </w:rPr>
        <w:t xml:space="preserve"> составляет </w:t>
      </w:r>
      <w:r w:rsidR="00CB0BAA">
        <w:rPr>
          <w:sz w:val="28"/>
          <w:szCs w:val="28"/>
        </w:rPr>
        <w:t>225,0</w:t>
      </w:r>
      <w:r w:rsidR="00496EA1" w:rsidRPr="00496EA1">
        <w:rPr>
          <w:sz w:val="28"/>
          <w:szCs w:val="28"/>
        </w:rPr>
        <w:t xml:space="preserve"> тыс. руб., в том числе по годам:</w:t>
      </w:r>
    </w:p>
    <w:p w:rsidR="00496EA1" w:rsidRPr="00496EA1" w:rsidRDefault="00496EA1" w:rsidP="00496EA1">
      <w:pPr>
        <w:pStyle w:val="af8"/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496EA1">
        <w:rPr>
          <w:kern w:val="3"/>
          <w:sz w:val="28"/>
          <w:szCs w:val="28"/>
        </w:rPr>
        <w:t>201</w:t>
      </w:r>
      <w:r w:rsidR="00740A1F">
        <w:rPr>
          <w:kern w:val="3"/>
          <w:sz w:val="28"/>
          <w:szCs w:val="28"/>
        </w:rPr>
        <w:t>8</w:t>
      </w:r>
      <w:r w:rsidRPr="00496EA1">
        <w:rPr>
          <w:kern w:val="3"/>
          <w:sz w:val="28"/>
          <w:szCs w:val="28"/>
        </w:rPr>
        <w:t xml:space="preserve">-ый год – </w:t>
      </w:r>
      <w:r w:rsidR="00CB0BAA">
        <w:rPr>
          <w:kern w:val="3"/>
          <w:sz w:val="28"/>
          <w:szCs w:val="28"/>
        </w:rPr>
        <w:t>75,0</w:t>
      </w:r>
      <w:r w:rsidRPr="00496EA1">
        <w:rPr>
          <w:sz w:val="28"/>
          <w:szCs w:val="28"/>
        </w:rPr>
        <w:t xml:space="preserve"> </w:t>
      </w:r>
      <w:r w:rsidRPr="00496EA1">
        <w:rPr>
          <w:kern w:val="3"/>
          <w:sz w:val="28"/>
          <w:szCs w:val="28"/>
        </w:rPr>
        <w:t>тыс. рублей;</w:t>
      </w:r>
    </w:p>
    <w:p w:rsidR="00496EA1" w:rsidRPr="00496EA1" w:rsidRDefault="00496EA1" w:rsidP="00496EA1">
      <w:pPr>
        <w:pStyle w:val="af8"/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496EA1">
        <w:rPr>
          <w:kern w:val="3"/>
          <w:sz w:val="28"/>
          <w:szCs w:val="28"/>
        </w:rPr>
        <w:t>201</w:t>
      </w:r>
      <w:r w:rsidR="00740A1F">
        <w:rPr>
          <w:kern w:val="3"/>
          <w:sz w:val="28"/>
          <w:szCs w:val="28"/>
        </w:rPr>
        <w:t>9</w:t>
      </w:r>
      <w:r w:rsidRPr="00496EA1">
        <w:rPr>
          <w:kern w:val="3"/>
          <w:sz w:val="28"/>
          <w:szCs w:val="28"/>
        </w:rPr>
        <w:t xml:space="preserve">-ый год – </w:t>
      </w:r>
      <w:r w:rsidR="00CB0BAA">
        <w:rPr>
          <w:kern w:val="3"/>
          <w:sz w:val="28"/>
          <w:szCs w:val="28"/>
        </w:rPr>
        <w:t>75,0</w:t>
      </w:r>
      <w:r w:rsidRPr="00496EA1">
        <w:rPr>
          <w:sz w:val="28"/>
          <w:szCs w:val="28"/>
        </w:rPr>
        <w:t xml:space="preserve"> </w:t>
      </w:r>
      <w:r w:rsidRPr="00496EA1">
        <w:rPr>
          <w:kern w:val="3"/>
          <w:sz w:val="28"/>
          <w:szCs w:val="28"/>
        </w:rPr>
        <w:t>тыс. рублей;</w:t>
      </w:r>
    </w:p>
    <w:p w:rsidR="002F7B65" w:rsidRPr="00496EA1" w:rsidRDefault="00496EA1" w:rsidP="00496EA1">
      <w:pPr>
        <w:spacing w:line="360" w:lineRule="auto"/>
        <w:ind w:firstLine="851"/>
        <w:jc w:val="both"/>
        <w:rPr>
          <w:kern w:val="3"/>
          <w:sz w:val="28"/>
          <w:szCs w:val="28"/>
        </w:rPr>
      </w:pPr>
      <w:r w:rsidRPr="00496EA1">
        <w:rPr>
          <w:kern w:val="3"/>
          <w:sz w:val="28"/>
          <w:szCs w:val="28"/>
        </w:rPr>
        <w:t>20</w:t>
      </w:r>
      <w:r w:rsidR="00740A1F">
        <w:rPr>
          <w:kern w:val="3"/>
          <w:sz w:val="28"/>
          <w:szCs w:val="28"/>
        </w:rPr>
        <w:t>20</w:t>
      </w:r>
      <w:r w:rsidRPr="00496EA1">
        <w:rPr>
          <w:kern w:val="3"/>
          <w:sz w:val="28"/>
          <w:szCs w:val="28"/>
        </w:rPr>
        <w:t xml:space="preserve">-ый год – </w:t>
      </w:r>
      <w:r w:rsidR="00CB0BAA">
        <w:rPr>
          <w:kern w:val="3"/>
          <w:sz w:val="28"/>
          <w:szCs w:val="28"/>
        </w:rPr>
        <w:t>75,0</w:t>
      </w:r>
      <w:r w:rsidRPr="00496EA1">
        <w:rPr>
          <w:sz w:val="28"/>
          <w:szCs w:val="28"/>
        </w:rPr>
        <w:t xml:space="preserve"> </w:t>
      </w:r>
      <w:r w:rsidRPr="00496EA1">
        <w:rPr>
          <w:kern w:val="3"/>
          <w:sz w:val="28"/>
          <w:szCs w:val="28"/>
        </w:rPr>
        <w:t>тыс. рублей.</w:t>
      </w:r>
    </w:p>
    <w:p w:rsidR="002F7B65" w:rsidRPr="007A289C" w:rsidRDefault="002F7B65" w:rsidP="008A2397">
      <w:pPr>
        <w:pStyle w:val="1"/>
        <w:ind w:left="0" w:firstLine="851"/>
      </w:pPr>
      <w:bookmarkStart w:id="9" w:name="_Toc402523693"/>
      <w:r w:rsidRPr="007A289C">
        <w:t>Оценка эффективности реализации муниципальной программы</w:t>
      </w:r>
      <w:bookmarkEnd w:id="9"/>
    </w:p>
    <w:p w:rsidR="002F7B65" w:rsidRPr="007A289C" w:rsidRDefault="002F7B65" w:rsidP="008A2397">
      <w:pPr>
        <w:pStyle w:val="af1"/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Оценка эффективности реализации </w:t>
      </w:r>
      <w:r w:rsidR="002A5F1A">
        <w:rPr>
          <w:sz w:val="28"/>
          <w:szCs w:val="28"/>
        </w:rPr>
        <w:t>П</w:t>
      </w:r>
      <w:r w:rsidRPr="007A289C">
        <w:rPr>
          <w:sz w:val="28"/>
          <w:szCs w:val="28"/>
        </w:rPr>
        <w:t xml:space="preserve">рограммы </w:t>
      </w:r>
      <w:r w:rsidR="002606F7">
        <w:rPr>
          <w:sz w:val="28"/>
          <w:szCs w:val="28"/>
        </w:rPr>
        <w:t xml:space="preserve">проводится в соответствии со статьей </w:t>
      </w:r>
      <w:r w:rsidRPr="007A289C">
        <w:rPr>
          <w:sz w:val="28"/>
          <w:szCs w:val="28"/>
        </w:rPr>
        <w:t xml:space="preserve">6 «Порядка принятия решений о разработке, формировании, реализации муниципальных программ городского округа ЗАТО город Фокино, проведения оценки эффективности их реализации и критериев такой оценки», утвержденного постановлением администрации городского округа ЗАТО город Фокино от </w:t>
      </w:r>
      <w:r>
        <w:rPr>
          <w:sz w:val="28"/>
          <w:szCs w:val="28"/>
        </w:rPr>
        <w:t>16.05.2014</w:t>
      </w:r>
      <w:r w:rsidRPr="007A289C">
        <w:rPr>
          <w:sz w:val="28"/>
          <w:szCs w:val="28"/>
        </w:rPr>
        <w:t xml:space="preserve"> №</w:t>
      </w:r>
      <w:r>
        <w:rPr>
          <w:sz w:val="28"/>
          <w:szCs w:val="28"/>
        </w:rPr>
        <w:t>1056-па</w:t>
      </w:r>
      <w:r w:rsidRPr="007A289C">
        <w:rPr>
          <w:sz w:val="28"/>
          <w:szCs w:val="28"/>
        </w:rPr>
        <w:t>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Сведения об оценке целевых индикаторов и эффективности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за отчетный финансовый год, динамика целевых значений индикаторов программы представляются по формам</w:t>
      </w:r>
      <w:r w:rsidR="002606F7">
        <w:rPr>
          <w:sz w:val="28"/>
          <w:szCs w:val="28"/>
        </w:rPr>
        <w:t>,</w:t>
      </w:r>
      <w:r w:rsidRPr="007A289C">
        <w:rPr>
          <w:sz w:val="28"/>
          <w:szCs w:val="28"/>
        </w:rPr>
        <w:t xml:space="preserve"> согласно приложениям №№4, 5, 6</w:t>
      </w:r>
      <w:r w:rsidRPr="007A289C">
        <w:rPr>
          <w:b/>
          <w:sz w:val="28"/>
          <w:szCs w:val="28"/>
        </w:rPr>
        <w:t xml:space="preserve"> </w:t>
      </w:r>
      <w:r w:rsidRPr="007A289C">
        <w:rPr>
          <w:sz w:val="28"/>
          <w:szCs w:val="28"/>
        </w:rPr>
        <w:t xml:space="preserve">к настоящей Программе. Динамика фактически достигнутых значений целевых индикаторов приводится, начиная с первого года реализации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и по каждому последующему году, включая отчетный год.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Оценка эффективности реализации целевых индикаторов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Оценка эффективности реализации отдельного целевого индикатора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определяется по формуле:</w:t>
      </w:r>
    </w:p>
    <w:p w:rsidR="002F7B65" w:rsidRPr="007A289C" w:rsidRDefault="002F7B65" w:rsidP="00A36AFB">
      <w:pPr>
        <w:pStyle w:val="af1"/>
        <w:numPr>
          <w:ilvl w:val="0"/>
          <w:numId w:val="2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lastRenderedPageBreak/>
        <w:t xml:space="preserve">Применяется для индикаторов, у которых положительным результатом считается превышение фактического показателя против планового: 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факт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ц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= -------- x 100 процентов, где: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где: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ц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– показатель эффективности хода реализации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-го целевого индикатора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факт - фактическое значение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-го целевого индикатора;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Ii</w:t>
      </w:r>
      <w:r w:rsidRPr="007A289C">
        <w:rPr>
          <w:sz w:val="28"/>
          <w:szCs w:val="28"/>
        </w:rPr>
        <w:t xml:space="preserve"> план - плановое значение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-го целевого индикатора.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2)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</w:p>
    <w:p w:rsidR="002F7B65" w:rsidRPr="007A289C" w:rsidRDefault="002F7B65" w:rsidP="00A36AFB">
      <w:pPr>
        <w:pStyle w:val="ConsPlusNonformat"/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ц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= ------------------ x 100 процентов, где: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 xml:space="preserve">факт /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289C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ц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– показатель эффективности хода реализации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-го целевого индикатора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факт - фактическое значение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-го целевого индикатора;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Ii</w:t>
      </w:r>
      <w:r w:rsidRPr="007A289C">
        <w:rPr>
          <w:sz w:val="28"/>
          <w:szCs w:val="28"/>
        </w:rPr>
        <w:t xml:space="preserve"> план - плановое значение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-го целевого индикатора.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Оценка эффективности реализации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в целом, определяется по  формуле:</w:t>
      </w:r>
    </w:p>
    <w:p w:rsidR="002F7B65" w:rsidRPr="00FF3FE1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8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FF3FE1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89C">
        <w:rPr>
          <w:rFonts w:ascii="Times New Roman" w:hAnsi="Times New Roman" w:cs="Times New Roman"/>
          <w:sz w:val="28"/>
          <w:szCs w:val="28"/>
        </w:rPr>
        <w:t>ц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F7B65" w:rsidRPr="00FF3FE1" w:rsidRDefault="002F7B65" w:rsidP="00A36AFB">
      <w:pPr>
        <w:pStyle w:val="ConsPlusNonformat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F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3FE1">
        <w:rPr>
          <w:rFonts w:ascii="Times New Roman" w:hAnsi="Times New Roman" w:cs="Times New Roman"/>
          <w:sz w:val="28"/>
          <w:szCs w:val="28"/>
        </w:rPr>
        <w:t xml:space="preserve"> </w:t>
      </w:r>
      <w:r w:rsidRPr="007A289C">
        <w:rPr>
          <w:rFonts w:ascii="Times New Roman" w:hAnsi="Times New Roman" w:cs="Times New Roman"/>
          <w:sz w:val="28"/>
          <w:szCs w:val="28"/>
        </w:rPr>
        <w:t>эф</w:t>
      </w:r>
      <w:r w:rsidRPr="00FF3FE1">
        <w:rPr>
          <w:rFonts w:ascii="Times New Roman" w:hAnsi="Times New Roman" w:cs="Times New Roman"/>
          <w:sz w:val="28"/>
          <w:szCs w:val="28"/>
        </w:rPr>
        <w:t xml:space="preserve"> = --------------------- , </w:t>
      </w:r>
      <w:r w:rsidRPr="007A289C">
        <w:rPr>
          <w:rFonts w:ascii="Times New Roman" w:hAnsi="Times New Roman" w:cs="Times New Roman"/>
          <w:sz w:val="28"/>
          <w:szCs w:val="28"/>
        </w:rPr>
        <w:t>где</w:t>
      </w:r>
      <w:r w:rsidRPr="00FF3FE1">
        <w:rPr>
          <w:rFonts w:ascii="Times New Roman" w:hAnsi="Times New Roman" w:cs="Times New Roman"/>
          <w:sz w:val="28"/>
          <w:szCs w:val="28"/>
        </w:rPr>
        <w:t>:</w:t>
      </w:r>
    </w:p>
    <w:p w:rsidR="002F7B65" w:rsidRPr="007A289C" w:rsidRDefault="002F7B65" w:rsidP="00A36AFB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F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289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где: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эф - показатель эффективности реализации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 (процентов);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ц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 – показатель эффективности хода реализации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-го целевого индикатора </w:t>
      </w:r>
      <w:r w:rsidR="002606F7">
        <w:rPr>
          <w:sz w:val="28"/>
          <w:szCs w:val="28"/>
        </w:rPr>
        <w:t>П</w:t>
      </w:r>
      <w:r w:rsidRPr="007A289C">
        <w:rPr>
          <w:sz w:val="28"/>
          <w:szCs w:val="28"/>
        </w:rPr>
        <w:t>рограммы;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  <w:lang w:val="en-US"/>
        </w:rPr>
        <w:lastRenderedPageBreak/>
        <w:t>n</w:t>
      </w:r>
      <w:r w:rsidRPr="007A289C">
        <w:rPr>
          <w:sz w:val="28"/>
          <w:szCs w:val="28"/>
        </w:rPr>
        <w:t xml:space="preserve"> - количество показателей.</w:t>
      </w:r>
    </w:p>
    <w:p w:rsidR="00FF3FE1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>По результатам оценки эффективности реали</w:t>
      </w:r>
      <w:r w:rsidR="006F5346">
        <w:rPr>
          <w:sz w:val="28"/>
          <w:szCs w:val="28"/>
        </w:rPr>
        <w:t xml:space="preserve">зации </w:t>
      </w:r>
      <w:r w:rsidR="002606F7">
        <w:rPr>
          <w:sz w:val="28"/>
          <w:szCs w:val="28"/>
        </w:rPr>
        <w:t>П</w:t>
      </w:r>
      <w:r w:rsidR="006F5346">
        <w:rPr>
          <w:sz w:val="28"/>
          <w:szCs w:val="28"/>
        </w:rPr>
        <w:t xml:space="preserve">рограммы </w:t>
      </w:r>
      <w:r w:rsidRPr="007A289C">
        <w:rPr>
          <w:sz w:val="28"/>
          <w:szCs w:val="28"/>
        </w:rPr>
        <w:t>принимается один из следующих выводов</w:t>
      </w:r>
    </w:p>
    <w:p w:rsidR="002F7B65" w:rsidRPr="007A289C" w:rsidRDefault="002F7B65" w:rsidP="00FF3FE1">
      <w:pPr>
        <w:spacing w:line="360" w:lineRule="auto"/>
        <w:ind w:firstLine="851"/>
        <w:jc w:val="right"/>
        <w:rPr>
          <w:sz w:val="28"/>
          <w:szCs w:val="28"/>
        </w:rPr>
      </w:pPr>
      <w:r w:rsidRPr="007A289C">
        <w:rPr>
          <w:sz w:val="28"/>
          <w:szCs w:val="28"/>
        </w:rPr>
        <w:t>(приложение №7):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1) При значении показателя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эф более 100% - эффективность </w:t>
      </w:r>
      <w:r>
        <w:rPr>
          <w:sz w:val="28"/>
          <w:szCs w:val="28"/>
        </w:rPr>
        <w:t>повысилась</w:t>
      </w:r>
      <w:r w:rsidRPr="007A289C">
        <w:rPr>
          <w:sz w:val="28"/>
          <w:szCs w:val="28"/>
        </w:rPr>
        <w:t xml:space="preserve"> по сравнению с плановыми значениями целевых индикаторов.</w:t>
      </w:r>
    </w:p>
    <w:p w:rsidR="002F7B65" w:rsidRPr="007A289C" w:rsidRDefault="002F7B65" w:rsidP="00A36AFB">
      <w:pPr>
        <w:spacing w:line="360" w:lineRule="auto"/>
        <w:ind w:firstLine="851"/>
        <w:jc w:val="both"/>
        <w:rPr>
          <w:sz w:val="28"/>
          <w:szCs w:val="28"/>
        </w:rPr>
      </w:pPr>
      <w:r w:rsidRPr="007A289C">
        <w:rPr>
          <w:sz w:val="28"/>
          <w:szCs w:val="28"/>
        </w:rPr>
        <w:t xml:space="preserve">2) При значении показателя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>эф от 90% до 100% - эффективность находится на уровне плановых значений целевых индикаторов.</w:t>
      </w:r>
    </w:p>
    <w:p w:rsidR="002606F7" w:rsidRDefault="002F7B65" w:rsidP="00A36AFB">
      <w:pPr>
        <w:spacing w:line="360" w:lineRule="auto"/>
        <w:ind w:firstLine="851"/>
        <w:jc w:val="both"/>
        <w:rPr>
          <w:sz w:val="28"/>
          <w:szCs w:val="28"/>
        </w:rPr>
        <w:sectPr w:rsidR="002606F7" w:rsidSect="00CD65B4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A289C">
        <w:rPr>
          <w:sz w:val="28"/>
          <w:szCs w:val="28"/>
        </w:rPr>
        <w:t xml:space="preserve">3) При значении показателя </w:t>
      </w:r>
      <w:r w:rsidRPr="007A289C">
        <w:rPr>
          <w:sz w:val="28"/>
          <w:szCs w:val="28"/>
          <w:lang w:val="en-US"/>
        </w:rPr>
        <w:t>I</w:t>
      </w:r>
      <w:r w:rsidRPr="007A289C">
        <w:rPr>
          <w:sz w:val="28"/>
          <w:szCs w:val="28"/>
        </w:rPr>
        <w:t xml:space="preserve">эф менее 90% - эффективность </w:t>
      </w:r>
      <w:r>
        <w:rPr>
          <w:sz w:val="28"/>
          <w:szCs w:val="28"/>
        </w:rPr>
        <w:t>снизилась</w:t>
      </w:r>
      <w:r w:rsidRPr="007A289C">
        <w:rPr>
          <w:sz w:val="28"/>
          <w:szCs w:val="28"/>
        </w:rPr>
        <w:t xml:space="preserve"> по сравнению с плановыми значениями целевых индикаторов.</w:t>
      </w:r>
    </w:p>
    <w:p w:rsidR="000B7887" w:rsidRDefault="000B7887" w:rsidP="00A36AFB">
      <w:pPr>
        <w:spacing w:line="360" w:lineRule="auto"/>
        <w:ind w:firstLine="851"/>
        <w:jc w:val="both"/>
        <w:rPr>
          <w:sz w:val="28"/>
          <w:szCs w:val="28"/>
        </w:rPr>
        <w:sectPr w:rsidR="000B7887" w:rsidSect="002606F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F7B65" w:rsidRPr="002606F7" w:rsidRDefault="002F7B65" w:rsidP="00383609">
      <w:pPr>
        <w:pStyle w:val="1"/>
        <w:numPr>
          <w:ilvl w:val="0"/>
          <w:numId w:val="0"/>
        </w:numPr>
        <w:ind w:left="4820"/>
      </w:pPr>
      <w:bookmarkStart w:id="10" w:name="_Toc402523694"/>
      <w:r w:rsidRPr="002606F7">
        <w:lastRenderedPageBreak/>
        <w:t>Приложение №1</w:t>
      </w:r>
      <w:bookmarkEnd w:id="10"/>
    </w:p>
    <w:p w:rsidR="002F7B65" w:rsidRPr="002606F7" w:rsidRDefault="002F7B65" w:rsidP="00383609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2606F7">
        <w:rPr>
          <w:rFonts w:cs="Calibri"/>
          <w:sz w:val="28"/>
          <w:szCs w:val="28"/>
        </w:rPr>
        <w:t xml:space="preserve"> к </w:t>
      </w:r>
      <w:r w:rsidRPr="002606F7">
        <w:rPr>
          <w:sz w:val="28"/>
          <w:szCs w:val="28"/>
        </w:rPr>
        <w:t xml:space="preserve">Муниципальной программе </w:t>
      </w:r>
    </w:p>
    <w:p w:rsidR="002F7B65" w:rsidRPr="002606F7" w:rsidRDefault="002F7B65" w:rsidP="00383609">
      <w:pPr>
        <w:widowControl w:val="0"/>
        <w:autoSpaceDE w:val="0"/>
        <w:autoSpaceDN w:val="0"/>
        <w:adjustRightInd w:val="0"/>
        <w:ind w:left="4820"/>
        <w:rPr>
          <w:rFonts w:cs="Calibri"/>
          <w:sz w:val="28"/>
          <w:szCs w:val="28"/>
        </w:rPr>
      </w:pPr>
      <w:r w:rsidRPr="002606F7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FF3FE1">
        <w:rPr>
          <w:sz w:val="28"/>
          <w:szCs w:val="28"/>
        </w:rPr>
        <w:t>8</w:t>
      </w:r>
      <w:r w:rsidRPr="002606F7">
        <w:rPr>
          <w:sz w:val="28"/>
          <w:szCs w:val="28"/>
        </w:rPr>
        <w:t>-20</w:t>
      </w:r>
      <w:r w:rsidR="00FF3FE1">
        <w:rPr>
          <w:sz w:val="28"/>
          <w:szCs w:val="28"/>
        </w:rPr>
        <w:t>20</w:t>
      </w:r>
      <w:r w:rsidR="000B7887">
        <w:rPr>
          <w:sz w:val="28"/>
          <w:szCs w:val="28"/>
        </w:rPr>
        <w:t>-ых</w:t>
      </w:r>
      <w:r w:rsidRPr="002606F7">
        <w:rPr>
          <w:sz w:val="28"/>
          <w:szCs w:val="28"/>
        </w:rPr>
        <w:t xml:space="preserve"> годах»</w:t>
      </w:r>
    </w:p>
    <w:p w:rsidR="002F7B65" w:rsidRPr="002606F7" w:rsidRDefault="002F7B65" w:rsidP="00383609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bookmarkStart w:id="11" w:name="Par319"/>
      <w:bookmarkEnd w:id="11"/>
    </w:p>
    <w:p w:rsidR="002F7B65" w:rsidRPr="002606F7" w:rsidRDefault="002F7B65" w:rsidP="00383609">
      <w:pPr>
        <w:jc w:val="center"/>
        <w:rPr>
          <w:b/>
          <w:sz w:val="28"/>
          <w:szCs w:val="28"/>
        </w:rPr>
      </w:pPr>
      <w:r w:rsidRPr="002606F7">
        <w:rPr>
          <w:rStyle w:val="af5"/>
          <w:b w:val="0"/>
          <w:bCs/>
          <w:color w:val="auto"/>
          <w:sz w:val="28"/>
          <w:szCs w:val="28"/>
        </w:rPr>
        <w:t>Сведения о целевых индикаторах (показателях) муниципальной программы городского округа ЗАТО город Фокино</w:t>
      </w:r>
    </w:p>
    <w:p w:rsidR="002F7B65" w:rsidRPr="002606F7" w:rsidRDefault="002F7B65" w:rsidP="0038360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2F7B65" w:rsidRPr="000B7887" w:rsidRDefault="002F7B65" w:rsidP="0038360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B7887">
        <w:rPr>
          <w:rFonts w:ascii="Times New Roman" w:hAnsi="Times New Roman" w:cs="Times New Roman"/>
          <w:sz w:val="28"/>
          <w:szCs w:val="28"/>
        </w:rPr>
        <w:t>«Профилактик</w:t>
      </w:r>
      <w:r w:rsidR="002606F7" w:rsidRPr="000B7887">
        <w:rPr>
          <w:rFonts w:ascii="Times New Roman" w:hAnsi="Times New Roman" w:cs="Times New Roman"/>
          <w:sz w:val="28"/>
          <w:szCs w:val="28"/>
        </w:rPr>
        <w:t xml:space="preserve">а терроризма и противодействие </w:t>
      </w:r>
      <w:r w:rsidRPr="000B7887">
        <w:rPr>
          <w:rFonts w:ascii="Times New Roman" w:hAnsi="Times New Roman" w:cs="Times New Roman"/>
          <w:sz w:val="28"/>
          <w:szCs w:val="28"/>
        </w:rPr>
        <w:t xml:space="preserve">экстремизму </w:t>
      </w:r>
    </w:p>
    <w:p w:rsidR="000B7887" w:rsidRPr="000B7887" w:rsidRDefault="000B7887" w:rsidP="0038360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7B65" w:rsidRPr="000B7887">
        <w:rPr>
          <w:rFonts w:ascii="Times New Roman" w:hAnsi="Times New Roman" w:cs="Times New Roman"/>
          <w:sz w:val="28"/>
          <w:szCs w:val="28"/>
        </w:rPr>
        <w:t>городского округа ЗАТО город Фокино</w:t>
      </w:r>
    </w:p>
    <w:p w:rsidR="002F7B65" w:rsidRPr="002606F7" w:rsidRDefault="002F7B65" w:rsidP="00383609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6F7">
        <w:rPr>
          <w:rFonts w:ascii="Times New Roman" w:hAnsi="Times New Roman" w:cs="Times New Roman"/>
          <w:sz w:val="28"/>
          <w:szCs w:val="28"/>
          <w:u w:val="single"/>
        </w:rPr>
        <w:t>в 201</w:t>
      </w:r>
      <w:r w:rsidR="00FF3FE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606F7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F3FE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606F7">
        <w:rPr>
          <w:rFonts w:ascii="Times New Roman" w:hAnsi="Times New Roman" w:cs="Times New Roman"/>
          <w:sz w:val="28"/>
          <w:szCs w:val="28"/>
          <w:u w:val="single"/>
        </w:rPr>
        <w:t>-ых</w:t>
      </w:r>
      <w:r w:rsidRPr="002606F7">
        <w:rPr>
          <w:rFonts w:ascii="Times New Roman" w:hAnsi="Times New Roman" w:cs="Times New Roman"/>
          <w:sz w:val="28"/>
          <w:szCs w:val="28"/>
          <w:u w:val="single"/>
        </w:rPr>
        <w:t xml:space="preserve"> годах»</w:t>
      </w:r>
    </w:p>
    <w:p w:rsidR="002F7B65" w:rsidRPr="006824D9" w:rsidRDefault="002F7B65" w:rsidP="00383609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7B65" w:rsidRPr="006975EB" w:rsidRDefault="002F7B65" w:rsidP="00383609">
      <w:pPr>
        <w:rPr>
          <w:sz w:val="27"/>
          <w:szCs w:val="27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418"/>
        <w:gridCol w:w="1122"/>
        <w:gridCol w:w="1122"/>
        <w:gridCol w:w="1123"/>
      </w:tblGrid>
      <w:tr w:rsidR="002F7B65" w:rsidRPr="002606F7" w:rsidTr="00D932BD">
        <w:tc>
          <w:tcPr>
            <w:tcW w:w="675" w:type="dxa"/>
            <w:vMerge w:val="restart"/>
          </w:tcPr>
          <w:p w:rsidR="002F7B65" w:rsidRPr="002606F7" w:rsidRDefault="002F7B65" w:rsidP="00383609">
            <w:pPr>
              <w:jc w:val="center"/>
            </w:pPr>
            <w:r w:rsidRPr="002606F7">
              <w:t>№ п/п</w:t>
            </w:r>
          </w:p>
        </w:tc>
        <w:tc>
          <w:tcPr>
            <w:tcW w:w="4111" w:type="dxa"/>
            <w:vMerge w:val="restart"/>
          </w:tcPr>
          <w:p w:rsidR="002F7B65" w:rsidRPr="002606F7" w:rsidRDefault="002F7B65" w:rsidP="00383609">
            <w:pPr>
              <w:jc w:val="center"/>
            </w:pPr>
            <w:r w:rsidRPr="002606F7">
              <w:t>Показатель (индикатор)</w:t>
            </w:r>
          </w:p>
          <w:p w:rsidR="002F7B65" w:rsidRPr="002606F7" w:rsidRDefault="002F7B65" w:rsidP="00383609">
            <w:pPr>
              <w:jc w:val="center"/>
            </w:pPr>
            <w:r w:rsidRPr="002606F7">
              <w:t>(наименование)</w:t>
            </w:r>
          </w:p>
        </w:tc>
        <w:tc>
          <w:tcPr>
            <w:tcW w:w="1418" w:type="dxa"/>
            <w:vMerge w:val="restart"/>
          </w:tcPr>
          <w:p w:rsidR="002F7B65" w:rsidRPr="002606F7" w:rsidRDefault="002F7B65" w:rsidP="00383609">
            <w:pPr>
              <w:jc w:val="center"/>
            </w:pPr>
            <w:r w:rsidRPr="002606F7">
              <w:t>Единица</w:t>
            </w:r>
          </w:p>
          <w:p w:rsidR="002F7B65" w:rsidRPr="002606F7" w:rsidRDefault="002F7B65" w:rsidP="00383609">
            <w:pPr>
              <w:jc w:val="center"/>
            </w:pPr>
            <w:r w:rsidRPr="002606F7">
              <w:t>измерения</w:t>
            </w:r>
          </w:p>
        </w:tc>
        <w:tc>
          <w:tcPr>
            <w:tcW w:w="3367" w:type="dxa"/>
            <w:gridSpan w:val="3"/>
          </w:tcPr>
          <w:p w:rsidR="002F7B65" w:rsidRPr="002606F7" w:rsidRDefault="002F7B65" w:rsidP="005D4703">
            <w:pPr>
              <w:jc w:val="center"/>
              <w:rPr>
                <w:b/>
              </w:rPr>
            </w:pPr>
            <w:r w:rsidRPr="002606F7">
              <w:rPr>
                <w:rStyle w:val="af5"/>
                <w:b w:val="0"/>
                <w:bCs/>
                <w:color w:val="auto"/>
              </w:rPr>
              <w:t>Значения целевых индикаторов (показателей)</w:t>
            </w:r>
          </w:p>
        </w:tc>
      </w:tr>
      <w:tr w:rsidR="002F7B65" w:rsidRPr="002606F7" w:rsidTr="00D932BD">
        <w:tc>
          <w:tcPr>
            <w:tcW w:w="675" w:type="dxa"/>
            <w:vMerge/>
          </w:tcPr>
          <w:p w:rsidR="002F7B65" w:rsidRPr="002606F7" w:rsidRDefault="002F7B65" w:rsidP="00D932BD"/>
        </w:tc>
        <w:tc>
          <w:tcPr>
            <w:tcW w:w="4111" w:type="dxa"/>
            <w:vMerge/>
          </w:tcPr>
          <w:p w:rsidR="002F7B65" w:rsidRPr="002606F7" w:rsidRDefault="002F7B65" w:rsidP="00D932BD"/>
        </w:tc>
        <w:tc>
          <w:tcPr>
            <w:tcW w:w="1418" w:type="dxa"/>
            <w:vMerge/>
          </w:tcPr>
          <w:p w:rsidR="002F7B65" w:rsidRPr="002606F7" w:rsidRDefault="002F7B65" w:rsidP="00D932BD"/>
        </w:tc>
        <w:tc>
          <w:tcPr>
            <w:tcW w:w="1122" w:type="dxa"/>
          </w:tcPr>
          <w:p w:rsidR="002F7B65" w:rsidRPr="002606F7" w:rsidRDefault="002F7B65" w:rsidP="005D4703">
            <w:pPr>
              <w:jc w:val="center"/>
            </w:pPr>
            <w:r w:rsidRPr="002606F7">
              <w:t>201</w:t>
            </w:r>
            <w:r w:rsidR="005D4703">
              <w:t>8</w:t>
            </w:r>
          </w:p>
        </w:tc>
        <w:tc>
          <w:tcPr>
            <w:tcW w:w="1122" w:type="dxa"/>
          </w:tcPr>
          <w:p w:rsidR="002F7B65" w:rsidRPr="002606F7" w:rsidRDefault="002F7B65" w:rsidP="00FF3FE1">
            <w:pPr>
              <w:jc w:val="center"/>
            </w:pPr>
            <w:r w:rsidRPr="002606F7">
              <w:t>201</w:t>
            </w:r>
            <w:r w:rsidR="00FF3FE1">
              <w:t>9</w:t>
            </w:r>
          </w:p>
        </w:tc>
        <w:tc>
          <w:tcPr>
            <w:tcW w:w="1123" w:type="dxa"/>
          </w:tcPr>
          <w:p w:rsidR="002F7B65" w:rsidRPr="002606F7" w:rsidRDefault="002F7B65" w:rsidP="005D4703">
            <w:pPr>
              <w:jc w:val="center"/>
            </w:pPr>
            <w:r w:rsidRPr="002606F7">
              <w:t>20</w:t>
            </w:r>
            <w:r w:rsidR="005D4703">
              <w:t>20</w:t>
            </w:r>
          </w:p>
        </w:tc>
      </w:tr>
      <w:tr w:rsidR="002F7B65" w:rsidRPr="002606F7" w:rsidTr="00D932BD">
        <w:tc>
          <w:tcPr>
            <w:tcW w:w="675" w:type="dxa"/>
          </w:tcPr>
          <w:p w:rsidR="002F7B65" w:rsidRPr="002606F7" w:rsidRDefault="002F7B65" w:rsidP="00D932BD">
            <w:pPr>
              <w:jc w:val="center"/>
            </w:pPr>
            <w:r w:rsidRPr="002606F7">
              <w:t>1</w:t>
            </w:r>
          </w:p>
        </w:tc>
        <w:tc>
          <w:tcPr>
            <w:tcW w:w="4111" w:type="dxa"/>
          </w:tcPr>
          <w:p w:rsidR="002F7B65" w:rsidRPr="002606F7" w:rsidRDefault="002F7B65" w:rsidP="00D932BD">
            <w:pPr>
              <w:jc w:val="center"/>
            </w:pPr>
            <w:r w:rsidRPr="002606F7">
              <w:t>2</w:t>
            </w:r>
          </w:p>
        </w:tc>
        <w:tc>
          <w:tcPr>
            <w:tcW w:w="1418" w:type="dxa"/>
          </w:tcPr>
          <w:p w:rsidR="002F7B65" w:rsidRPr="002606F7" w:rsidRDefault="002F7B65" w:rsidP="00D932BD">
            <w:pPr>
              <w:jc w:val="center"/>
            </w:pPr>
            <w:r w:rsidRPr="002606F7">
              <w:t>3</w:t>
            </w:r>
          </w:p>
        </w:tc>
        <w:tc>
          <w:tcPr>
            <w:tcW w:w="1122" w:type="dxa"/>
          </w:tcPr>
          <w:p w:rsidR="002F7B65" w:rsidRPr="002606F7" w:rsidRDefault="002F7B65" w:rsidP="00D932BD">
            <w:pPr>
              <w:jc w:val="center"/>
            </w:pPr>
            <w:r w:rsidRPr="002606F7">
              <w:t>4</w:t>
            </w:r>
          </w:p>
        </w:tc>
        <w:tc>
          <w:tcPr>
            <w:tcW w:w="1122" w:type="dxa"/>
          </w:tcPr>
          <w:p w:rsidR="002F7B65" w:rsidRPr="002606F7" w:rsidRDefault="002F7B65" w:rsidP="00D932BD">
            <w:pPr>
              <w:jc w:val="center"/>
            </w:pPr>
            <w:r w:rsidRPr="002606F7">
              <w:t>5</w:t>
            </w:r>
          </w:p>
        </w:tc>
        <w:tc>
          <w:tcPr>
            <w:tcW w:w="1123" w:type="dxa"/>
          </w:tcPr>
          <w:p w:rsidR="002F7B65" w:rsidRPr="002606F7" w:rsidRDefault="002F7B65" w:rsidP="00D932BD">
            <w:pPr>
              <w:jc w:val="center"/>
            </w:pPr>
            <w:r w:rsidRPr="002606F7">
              <w:t>6</w:t>
            </w:r>
          </w:p>
        </w:tc>
      </w:tr>
      <w:tr w:rsidR="00173403" w:rsidRPr="00173403" w:rsidTr="00D932BD">
        <w:tc>
          <w:tcPr>
            <w:tcW w:w="675" w:type="dxa"/>
          </w:tcPr>
          <w:p w:rsidR="002F7B65" w:rsidRPr="00173403" w:rsidRDefault="002F7B65" w:rsidP="00D932BD">
            <w:pPr>
              <w:jc w:val="center"/>
            </w:pPr>
            <w:r w:rsidRPr="00173403">
              <w:t>1</w:t>
            </w:r>
          </w:p>
        </w:tc>
        <w:tc>
          <w:tcPr>
            <w:tcW w:w="4111" w:type="dxa"/>
          </w:tcPr>
          <w:p w:rsidR="002F7B65" w:rsidRPr="00173403" w:rsidRDefault="002F7B65" w:rsidP="0060739D">
            <w:pPr>
              <w:jc w:val="both"/>
            </w:pPr>
            <w:r w:rsidRPr="00173403">
              <w:t xml:space="preserve">Доля объектов, </w:t>
            </w:r>
            <w:r w:rsidR="00DC1DF8" w:rsidRPr="00173403">
              <w:t>Установка дверей с домофонами в ДОУ городского округа ЗАТО город Фокино</w:t>
            </w:r>
          </w:p>
        </w:tc>
        <w:tc>
          <w:tcPr>
            <w:tcW w:w="1418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%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47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58</w:t>
            </w:r>
          </w:p>
        </w:tc>
        <w:tc>
          <w:tcPr>
            <w:tcW w:w="1123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100</w:t>
            </w:r>
          </w:p>
        </w:tc>
      </w:tr>
      <w:tr w:rsidR="00173403" w:rsidRPr="00173403" w:rsidTr="00D932BD">
        <w:tc>
          <w:tcPr>
            <w:tcW w:w="675" w:type="dxa"/>
          </w:tcPr>
          <w:p w:rsidR="002F7B65" w:rsidRPr="00173403" w:rsidRDefault="002F7B65" w:rsidP="00D932BD">
            <w:pPr>
              <w:jc w:val="center"/>
            </w:pPr>
            <w:r w:rsidRPr="00173403">
              <w:t>2</w:t>
            </w:r>
          </w:p>
        </w:tc>
        <w:tc>
          <w:tcPr>
            <w:tcW w:w="4111" w:type="dxa"/>
          </w:tcPr>
          <w:p w:rsidR="002606F7" w:rsidRPr="00173403" w:rsidRDefault="002F7B65" w:rsidP="005D4703">
            <w:pPr>
              <w:spacing w:line="20" w:lineRule="atLeast"/>
              <w:jc w:val="both"/>
            </w:pPr>
            <w:r w:rsidRPr="00173403">
              <w:t>Доля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экстремизма, от молодежи в возрасте от 14</w:t>
            </w:r>
            <w:r w:rsidR="002606F7" w:rsidRPr="00173403">
              <w:t>-ти</w:t>
            </w:r>
            <w:r w:rsidRPr="00173403">
              <w:t xml:space="preserve"> до </w:t>
            </w:r>
          </w:p>
          <w:p w:rsidR="002F7B65" w:rsidRPr="00173403" w:rsidRDefault="002F7B65" w:rsidP="005D4703">
            <w:pPr>
              <w:spacing w:line="20" w:lineRule="atLeast"/>
              <w:jc w:val="both"/>
            </w:pPr>
            <w:r w:rsidRPr="00173403">
              <w:t>30</w:t>
            </w:r>
            <w:r w:rsidR="002606F7" w:rsidRPr="00173403">
              <w:t>-ти</w:t>
            </w:r>
            <w:r w:rsidRPr="00173403">
              <w:t xml:space="preserve"> лет.</w:t>
            </w:r>
          </w:p>
        </w:tc>
        <w:tc>
          <w:tcPr>
            <w:tcW w:w="1418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%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10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11</w:t>
            </w:r>
          </w:p>
        </w:tc>
        <w:tc>
          <w:tcPr>
            <w:tcW w:w="1123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13</w:t>
            </w:r>
          </w:p>
        </w:tc>
      </w:tr>
      <w:tr w:rsidR="002F7B65" w:rsidRPr="00173403" w:rsidTr="00D932BD">
        <w:tc>
          <w:tcPr>
            <w:tcW w:w="675" w:type="dxa"/>
          </w:tcPr>
          <w:p w:rsidR="002F7B65" w:rsidRPr="00173403" w:rsidRDefault="002F7B65" w:rsidP="00D932BD">
            <w:pPr>
              <w:jc w:val="center"/>
            </w:pPr>
            <w:r w:rsidRPr="00173403">
              <w:t>3</w:t>
            </w:r>
          </w:p>
        </w:tc>
        <w:tc>
          <w:tcPr>
            <w:tcW w:w="4111" w:type="dxa"/>
          </w:tcPr>
          <w:p w:rsidR="002F7B65" w:rsidRPr="00173403" w:rsidRDefault="002F7B65" w:rsidP="005D4703">
            <w:pPr>
              <w:spacing w:line="20" w:lineRule="atLeast"/>
              <w:jc w:val="both"/>
            </w:pPr>
            <w:r w:rsidRPr="00173403"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1418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Ед.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0</w:t>
            </w:r>
          </w:p>
        </w:tc>
        <w:tc>
          <w:tcPr>
            <w:tcW w:w="1122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0</w:t>
            </w:r>
          </w:p>
        </w:tc>
        <w:tc>
          <w:tcPr>
            <w:tcW w:w="1123" w:type="dxa"/>
            <w:vAlign w:val="center"/>
          </w:tcPr>
          <w:p w:rsidR="002F7B65" w:rsidRPr="00173403" w:rsidRDefault="002F7B65" w:rsidP="00D932BD">
            <w:pPr>
              <w:spacing w:line="20" w:lineRule="atLeast"/>
              <w:jc w:val="center"/>
            </w:pPr>
            <w:r w:rsidRPr="00173403">
              <w:t>0</w:t>
            </w:r>
          </w:p>
        </w:tc>
      </w:tr>
    </w:tbl>
    <w:p w:rsidR="002F7B65" w:rsidRPr="00173403" w:rsidRDefault="002F7B65" w:rsidP="0038360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  <w:sectPr w:rsidR="002F7B65" w:rsidRPr="006975EB" w:rsidSect="000B7887"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F7B65" w:rsidRPr="000B7887" w:rsidRDefault="002F7B65" w:rsidP="002455A1">
      <w:pPr>
        <w:pStyle w:val="1"/>
        <w:numPr>
          <w:ilvl w:val="0"/>
          <w:numId w:val="0"/>
        </w:numPr>
        <w:ind w:left="9923"/>
      </w:pPr>
      <w:bookmarkStart w:id="12" w:name="_Toc402523695"/>
      <w:r w:rsidRPr="000B7887">
        <w:lastRenderedPageBreak/>
        <w:t>Приложение №2</w:t>
      </w:r>
      <w:bookmarkEnd w:id="12"/>
    </w:p>
    <w:p w:rsidR="002F7B65" w:rsidRPr="000B7887" w:rsidRDefault="002F7B65" w:rsidP="002455A1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B7887">
        <w:rPr>
          <w:rFonts w:cs="Calibri"/>
          <w:sz w:val="28"/>
          <w:szCs w:val="28"/>
        </w:rPr>
        <w:t xml:space="preserve"> к </w:t>
      </w:r>
      <w:r w:rsidRPr="000B7887">
        <w:rPr>
          <w:sz w:val="28"/>
          <w:szCs w:val="28"/>
        </w:rPr>
        <w:t xml:space="preserve">Муниципальной программе </w:t>
      </w:r>
    </w:p>
    <w:p w:rsidR="002F7B65" w:rsidRPr="000B7887" w:rsidRDefault="002F7B65" w:rsidP="002455A1">
      <w:pPr>
        <w:widowControl w:val="0"/>
        <w:autoSpaceDE w:val="0"/>
        <w:autoSpaceDN w:val="0"/>
        <w:adjustRightInd w:val="0"/>
        <w:ind w:left="9923"/>
        <w:rPr>
          <w:rFonts w:cs="Calibri"/>
          <w:sz w:val="28"/>
          <w:szCs w:val="28"/>
        </w:rPr>
      </w:pPr>
      <w:r w:rsidRPr="000B7887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EF0E0E">
        <w:rPr>
          <w:sz w:val="28"/>
          <w:szCs w:val="28"/>
        </w:rPr>
        <w:t>8</w:t>
      </w:r>
      <w:r w:rsidRPr="000B7887">
        <w:rPr>
          <w:sz w:val="28"/>
          <w:szCs w:val="28"/>
        </w:rPr>
        <w:t>-20</w:t>
      </w:r>
      <w:r w:rsidR="00EF0E0E">
        <w:rPr>
          <w:sz w:val="28"/>
          <w:szCs w:val="28"/>
        </w:rPr>
        <w:t>20</w:t>
      </w:r>
      <w:r w:rsidR="000B7887" w:rsidRPr="000B7887">
        <w:rPr>
          <w:sz w:val="28"/>
          <w:szCs w:val="28"/>
        </w:rPr>
        <w:t>-ых</w:t>
      </w:r>
      <w:r w:rsidRPr="000B7887">
        <w:rPr>
          <w:sz w:val="28"/>
          <w:szCs w:val="28"/>
        </w:rPr>
        <w:t xml:space="preserve"> годах»</w:t>
      </w:r>
    </w:p>
    <w:p w:rsidR="002F7B65" w:rsidRPr="000B7887" w:rsidRDefault="002F7B65" w:rsidP="002455A1">
      <w:pPr>
        <w:pStyle w:val="af0"/>
        <w:jc w:val="center"/>
        <w:rPr>
          <w:rStyle w:val="af5"/>
          <w:rFonts w:ascii="Times New Roman" w:hAnsi="Times New Roman" w:cs="Times New Roman"/>
          <w:bCs/>
          <w:sz w:val="28"/>
          <w:szCs w:val="28"/>
        </w:rPr>
      </w:pPr>
    </w:p>
    <w:p w:rsidR="002F7B65" w:rsidRPr="000B7887" w:rsidRDefault="002F7B65" w:rsidP="002455A1">
      <w:pPr>
        <w:jc w:val="center"/>
        <w:rPr>
          <w:rStyle w:val="af5"/>
          <w:b w:val="0"/>
          <w:bCs/>
          <w:color w:val="auto"/>
          <w:sz w:val="28"/>
          <w:szCs w:val="28"/>
        </w:rPr>
      </w:pPr>
      <w:r w:rsidRPr="000B7887">
        <w:rPr>
          <w:rStyle w:val="af5"/>
          <w:b w:val="0"/>
          <w:bCs/>
          <w:color w:val="auto"/>
          <w:sz w:val="28"/>
          <w:szCs w:val="28"/>
        </w:rPr>
        <w:t xml:space="preserve">Обобщенная характеристика реализуемых в составе муниципальной программы </w:t>
      </w:r>
    </w:p>
    <w:p w:rsidR="002F7B65" w:rsidRPr="000B7887" w:rsidRDefault="002F7B65" w:rsidP="002455A1">
      <w:pPr>
        <w:jc w:val="center"/>
        <w:rPr>
          <w:rStyle w:val="af5"/>
          <w:b w:val="0"/>
          <w:bCs/>
          <w:color w:val="auto"/>
          <w:sz w:val="28"/>
          <w:szCs w:val="28"/>
        </w:rPr>
      </w:pPr>
      <w:r w:rsidRPr="000B7887">
        <w:rPr>
          <w:rStyle w:val="af5"/>
          <w:b w:val="0"/>
          <w:bCs/>
          <w:color w:val="auto"/>
          <w:sz w:val="28"/>
          <w:szCs w:val="28"/>
        </w:rPr>
        <w:t>городского округа ЗАТО город Фокино мероприятий</w:t>
      </w:r>
    </w:p>
    <w:p w:rsidR="002F7B65" w:rsidRPr="000B7887" w:rsidRDefault="002F7B65" w:rsidP="002455A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B7887">
        <w:rPr>
          <w:rFonts w:ascii="Times New Roman" w:hAnsi="Times New Roman" w:cs="Times New Roman"/>
          <w:sz w:val="28"/>
          <w:szCs w:val="28"/>
        </w:rPr>
        <w:t xml:space="preserve">«Профилактика терроризма и противодействие экстремизму </w:t>
      </w:r>
    </w:p>
    <w:p w:rsidR="002F7B65" w:rsidRPr="000B7887" w:rsidRDefault="002F7B65" w:rsidP="002455A1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7887">
        <w:rPr>
          <w:rFonts w:ascii="Times New Roman" w:hAnsi="Times New Roman" w:cs="Times New Roman"/>
          <w:sz w:val="28"/>
          <w:szCs w:val="28"/>
          <w:u w:val="single"/>
        </w:rPr>
        <w:t>на территории городского округа ЗАТО город Фокино в 201</w:t>
      </w:r>
      <w:r w:rsidR="00EF0E0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B7887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EF0E0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7887" w:rsidRPr="000B7887">
        <w:rPr>
          <w:rFonts w:ascii="Times New Roman" w:hAnsi="Times New Roman" w:cs="Times New Roman"/>
          <w:sz w:val="28"/>
          <w:szCs w:val="28"/>
          <w:u w:val="single"/>
        </w:rPr>
        <w:t>-ых</w:t>
      </w:r>
      <w:r w:rsidRPr="000B7887">
        <w:rPr>
          <w:rFonts w:ascii="Times New Roman" w:hAnsi="Times New Roman" w:cs="Times New Roman"/>
          <w:sz w:val="28"/>
          <w:szCs w:val="28"/>
          <w:u w:val="single"/>
        </w:rPr>
        <w:t xml:space="preserve"> годах»</w:t>
      </w:r>
    </w:p>
    <w:p w:rsidR="002F7B65" w:rsidRPr="006824D9" w:rsidRDefault="002F7B65" w:rsidP="002455A1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884"/>
        <w:gridCol w:w="2828"/>
        <w:gridCol w:w="778"/>
        <w:gridCol w:w="368"/>
        <w:gridCol w:w="149"/>
        <w:gridCol w:w="1515"/>
        <w:gridCol w:w="2890"/>
        <w:gridCol w:w="2848"/>
      </w:tblGrid>
      <w:tr w:rsidR="0011220D" w:rsidRPr="0011220D" w:rsidTr="0011220D">
        <w:tc>
          <w:tcPr>
            <w:tcW w:w="199" w:type="pct"/>
            <w:vMerge w:val="restart"/>
          </w:tcPr>
          <w:p w:rsidR="0011220D" w:rsidRPr="0011220D" w:rsidRDefault="0011220D" w:rsidP="007F77A9">
            <w:pPr>
              <w:jc w:val="center"/>
            </w:pPr>
            <w:r w:rsidRPr="0011220D">
              <w:t>№ п/п</w:t>
            </w:r>
          </w:p>
        </w:tc>
        <w:tc>
          <w:tcPr>
            <w:tcW w:w="971" w:type="pct"/>
            <w:vMerge w:val="restart"/>
          </w:tcPr>
          <w:p w:rsidR="0011220D" w:rsidRPr="0011220D" w:rsidRDefault="0011220D" w:rsidP="007F77A9">
            <w:pPr>
              <w:jc w:val="center"/>
            </w:pPr>
            <w:r w:rsidRPr="0011220D">
              <w:t>Наименование подпрограммы, отдельного мероприятия</w:t>
            </w:r>
          </w:p>
        </w:tc>
        <w:tc>
          <w:tcPr>
            <w:tcW w:w="952" w:type="pct"/>
            <w:vMerge w:val="restart"/>
          </w:tcPr>
          <w:p w:rsidR="0011220D" w:rsidRPr="0011220D" w:rsidRDefault="0011220D" w:rsidP="007F77A9">
            <w:pPr>
              <w:jc w:val="center"/>
            </w:pPr>
            <w:r w:rsidRPr="0011220D">
              <w:t>Ответственный исполнитель, соисполнитель</w:t>
            </w:r>
          </w:p>
        </w:tc>
        <w:tc>
          <w:tcPr>
            <w:tcW w:w="946" w:type="pct"/>
            <w:gridSpan w:val="4"/>
          </w:tcPr>
          <w:p w:rsidR="0011220D" w:rsidRPr="0011220D" w:rsidRDefault="0011220D" w:rsidP="007F77A9">
            <w:pPr>
              <w:jc w:val="center"/>
            </w:pPr>
            <w:r w:rsidRPr="0011220D">
              <w:t>Срок</w:t>
            </w:r>
          </w:p>
        </w:tc>
        <w:tc>
          <w:tcPr>
            <w:tcW w:w="973" w:type="pct"/>
            <w:vMerge w:val="restart"/>
          </w:tcPr>
          <w:p w:rsidR="0011220D" w:rsidRPr="0011220D" w:rsidRDefault="0011220D" w:rsidP="007F77A9">
            <w:pPr>
              <w:jc w:val="center"/>
            </w:pPr>
            <w:r w:rsidRPr="0011220D">
              <w:t>Ожидаемый результат (краткое описание)</w:t>
            </w:r>
          </w:p>
        </w:tc>
        <w:tc>
          <w:tcPr>
            <w:tcW w:w="959" w:type="pct"/>
            <w:vMerge w:val="restart"/>
          </w:tcPr>
          <w:p w:rsidR="0011220D" w:rsidRPr="0011220D" w:rsidRDefault="0011220D" w:rsidP="007F77A9">
            <w:pPr>
              <w:jc w:val="center"/>
            </w:pPr>
            <w:r w:rsidRPr="0011220D">
              <w:t>Последствия нереализации муниципальной программы, подпрограммы, отдельного мероприятия</w:t>
            </w:r>
          </w:p>
        </w:tc>
      </w:tr>
      <w:tr w:rsidR="0011220D" w:rsidRPr="0011220D" w:rsidTr="0011220D">
        <w:tc>
          <w:tcPr>
            <w:tcW w:w="199" w:type="pct"/>
            <w:vMerge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  <w:vMerge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52" w:type="pct"/>
            <w:vMerge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Начало реалии-зации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Окончание реалиизации</w:t>
            </w:r>
          </w:p>
        </w:tc>
        <w:tc>
          <w:tcPr>
            <w:tcW w:w="973" w:type="pct"/>
            <w:vMerge/>
          </w:tcPr>
          <w:p w:rsidR="0011220D" w:rsidRPr="0011220D" w:rsidRDefault="0011220D" w:rsidP="007F77A9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59" w:type="pct"/>
            <w:vMerge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2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3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4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5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6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7</w:t>
            </w:r>
          </w:p>
        </w:tc>
      </w:tr>
      <w:tr w:rsidR="0011220D" w:rsidRPr="0011220D" w:rsidTr="0011220D">
        <w:tc>
          <w:tcPr>
            <w:tcW w:w="5000" w:type="pct"/>
            <w:gridSpan w:val="9"/>
          </w:tcPr>
          <w:p w:rsidR="0011220D" w:rsidRPr="0011220D" w:rsidRDefault="0011220D" w:rsidP="0011220D">
            <w:pPr>
              <w:pStyle w:val="af1"/>
              <w:numPr>
                <w:ilvl w:val="0"/>
                <w:numId w:val="41"/>
              </w:numPr>
              <w:jc w:val="center"/>
            </w:pPr>
            <w:r w:rsidRPr="0011220D">
              <w:t>Организационно-технические мероприятия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11220D">
              <w:t xml:space="preserve">Проведение заседаний антитеррористической комиссии по вопросам профилактики террористических угроз и недопущению экстремистской деятельности на территории городского </w:t>
            </w:r>
            <w:r w:rsidRPr="0011220D">
              <w:lastRenderedPageBreak/>
              <w:t>округа ЗАТО город Фокино.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lastRenderedPageBreak/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Антитеррористическая комиссии городского округа ЗАТО город Фокино (далее – АТК).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rStyle w:val="grame"/>
                <w:color w:val="000000"/>
              </w:rPr>
              <w:t>В</w:t>
            </w:r>
            <w:r w:rsidRPr="0011220D">
              <w:rPr>
                <w:color w:val="000000"/>
              </w:rPr>
              <w:t>ыработка коллегиальных решений по повышению эффективности принимаемых мер</w:t>
            </w:r>
            <w:r w:rsidRPr="0011220D">
              <w:t xml:space="preserve"> по вопросам профилактики террористических угроз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Отсутствие информации об исполнении мероприятий, невозможность проведения оценки эффективности принятых мер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lastRenderedPageBreak/>
              <w:t>2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shd w:val="clear" w:color="auto" w:fill="FFFFFF"/>
              <w:tabs>
                <w:tab w:val="left" w:pos="260"/>
              </w:tabs>
              <w:spacing w:line="263" w:lineRule="exact"/>
              <w:ind w:left="16" w:right="234"/>
              <w:jc w:val="both"/>
            </w:pPr>
            <w:r w:rsidRPr="0011220D">
              <w:t>Проведение учений и тренировок на жизненно-важных объектах, объектах культуры, спорта и образования по отработке взаимодействия муниципальных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220D"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220D">
              <w:t>АТК.</w:t>
            </w:r>
          </w:p>
          <w:p w:rsidR="0011220D" w:rsidRPr="0011220D" w:rsidRDefault="0011220D" w:rsidP="007F77A9">
            <w:pPr>
              <w:jc w:val="both"/>
            </w:pPr>
            <w:r w:rsidRPr="0011220D">
              <w:rPr>
                <w:rStyle w:val="a000035"/>
              </w:rPr>
              <w:t xml:space="preserve">Рекомендовано: </w:t>
            </w:r>
            <w:r w:rsidRPr="0011220D">
              <w:rPr>
                <w:rStyle w:val="a000035"/>
                <w:color w:val="000000" w:themeColor="text1"/>
              </w:rPr>
              <w:t>МОМВД России по ЗАТО Фокино</w:t>
            </w:r>
            <w:r w:rsidRPr="0011220D">
              <w:rPr>
                <w:rStyle w:val="a000035"/>
              </w:rPr>
              <w:t xml:space="preserve"> (по согласованию).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220D">
              <w:t>Руководители.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Повышение эффективности взаимодействия в ходе реализации мероприятий по предупреждению террористических актов и минимизации их последствий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Низкий уровень взаимодействия органов местного самоуправления при реализации мероприятий по локализации террористических угроз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3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color w:val="000000"/>
              </w:rPr>
              <w:t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color w:val="000000"/>
              </w:rPr>
              <w:t xml:space="preserve">Администрация </w:t>
            </w:r>
            <w:r w:rsidRPr="0011220D">
              <w:t>городского округа ЗАТО город Фокино</w:t>
            </w:r>
            <w:r w:rsidRPr="0011220D">
              <w:rPr>
                <w:color w:val="000000"/>
              </w:rPr>
              <w:t xml:space="preserve">, </w:t>
            </w:r>
            <w:r w:rsidRPr="0011220D">
              <w:rPr>
                <w:rStyle w:val="a000035"/>
              </w:rPr>
              <w:t xml:space="preserve">Рекомендовано: </w:t>
            </w:r>
            <w:r w:rsidRPr="0011220D">
              <w:rPr>
                <w:rStyle w:val="a000035"/>
                <w:color w:val="000000" w:themeColor="text1"/>
              </w:rPr>
              <w:t>МОМВД России по ЗАТО Фокино</w:t>
            </w:r>
            <w:r w:rsidRPr="0011220D">
              <w:rPr>
                <w:rStyle w:val="a000035"/>
              </w:rPr>
              <w:t xml:space="preserve"> (по согласованию). У</w:t>
            </w:r>
            <w:r w:rsidRPr="0011220D">
              <w:rPr>
                <w:color w:val="000000"/>
              </w:rPr>
              <w:t>правляющие компании (по согласованию).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r w:rsidRPr="0011220D">
              <w:rPr>
                <w:color w:val="000000"/>
              </w:rPr>
              <w:t>Пресечение проникновения в подвальные и чердачные помещения жилого фонда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Низкий уровень мотивации руководителей управляющих компаний к принятию мер по антитеррористической защищенности жилого фонда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4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bCs/>
                <w:color w:val="000000"/>
              </w:rPr>
              <w:t xml:space="preserve">Обследование состояния антитеррористической защищенности объектов жизнеобеспечения и социальной значимости </w:t>
            </w:r>
            <w:r w:rsidRPr="0011220D">
              <w:t>городского округа ЗАТО город Фокино</w:t>
            </w:r>
            <w:r w:rsidRPr="0011220D">
              <w:rPr>
                <w:bCs/>
                <w:color w:val="000000"/>
              </w:rPr>
              <w:t>.</w:t>
            </w:r>
            <w:r w:rsidRPr="0011220D">
              <w:t xml:space="preserve"> </w:t>
            </w:r>
            <w:r w:rsidRPr="0011220D">
              <w:lastRenderedPageBreak/>
              <w:t xml:space="preserve">Обеспечение контроля за состоянием антитеррористической защищенности критически важных, потенциально опасных объектов, мест массового пребывания людей. 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lastRenderedPageBreak/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220D">
              <w:t>АТК.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rStyle w:val="a000035"/>
                <w:color w:val="000000" w:themeColor="text1"/>
              </w:rPr>
              <w:t>МОМВД России по ЗАТО Фокино</w:t>
            </w:r>
            <w:r w:rsidRPr="0011220D">
              <w:rPr>
                <w:rStyle w:val="a000035"/>
              </w:rPr>
              <w:t xml:space="preserve"> (по согласованию).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rStyle w:val="grame"/>
                <w:color w:val="000000"/>
              </w:rPr>
              <w:t xml:space="preserve">Контроль за </w:t>
            </w:r>
            <w:r w:rsidRPr="0011220D">
              <w:rPr>
                <w:color w:val="000000"/>
              </w:rPr>
              <w:t xml:space="preserve">своевременностью и полнотой реализуемых мероприятий по антитеррористической защищенности данных объектов, выработка </w:t>
            </w:r>
            <w:r w:rsidRPr="0011220D">
              <w:rPr>
                <w:color w:val="000000"/>
              </w:rPr>
              <w:lastRenderedPageBreak/>
              <w:t>коллегиальных решений по повышению эффективности принимаемых мер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lastRenderedPageBreak/>
              <w:t>Низкий уровень мотивации руководителей объектов данной категории к принятию мер</w:t>
            </w:r>
            <w:r w:rsidRPr="0011220D">
              <w:rPr>
                <w:rStyle w:val="apple-converted-space"/>
                <w:color w:val="000000"/>
              </w:rPr>
              <w:t> </w:t>
            </w:r>
            <w:r w:rsidRPr="0011220D">
              <w:rPr>
                <w:color w:val="000000"/>
              </w:rPr>
              <w:t>по антитеррористической защищенности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lastRenderedPageBreak/>
              <w:t>5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Организация работы по формированию и корректировке паспортов безопасности потенциально-опасных объектов (далее - ПОО) и объектов образования, культуры и иных мест массового пребывания людей.</w:t>
            </w:r>
          </w:p>
        </w:tc>
        <w:tc>
          <w:tcPr>
            <w:tcW w:w="952" w:type="pct"/>
          </w:tcPr>
          <w:p w:rsidR="0011220D" w:rsidRPr="0011220D" w:rsidRDefault="0011220D" w:rsidP="007F77A9">
            <w:r w:rsidRPr="0011220D">
              <w:t>МКУ ГОЧС и ПБ городского округа ЗАТО г. Фокино.</w:t>
            </w:r>
          </w:p>
          <w:p w:rsidR="0011220D" w:rsidRPr="0011220D" w:rsidRDefault="0011220D" w:rsidP="007F77A9">
            <w:pPr>
              <w:jc w:val="both"/>
            </w:pPr>
            <w:r w:rsidRPr="0011220D">
              <w:rPr>
                <w:rStyle w:val="a000035"/>
              </w:rPr>
              <w:t xml:space="preserve">Рекомендовано: </w:t>
            </w:r>
            <w:r w:rsidRPr="0011220D">
              <w:rPr>
                <w:rStyle w:val="a000035"/>
                <w:color w:val="000000" w:themeColor="text1"/>
              </w:rPr>
              <w:t>МОМВД России по ЗАТО Фокино</w:t>
            </w:r>
            <w:r w:rsidRPr="0011220D">
              <w:rPr>
                <w:rStyle w:val="a000035"/>
              </w:rPr>
              <w:t xml:space="preserve"> (по согласованию). </w:t>
            </w:r>
            <w:r w:rsidRPr="0011220D">
              <w:rPr>
                <w:color w:val="000000"/>
              </w:rPr>
              <w:t>Руководители объектов (по согласованию).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  <w:rPr>
                <w:color w:val="000000"/>
              </w:rPr>
            </w:pPr>
            <w:r w:rsidRPr="0011220D">
              <w:rPr>
                <w:color w:val="000000"/>
              </w:rPr>
              <w:t>Усиление антитеррористической защищенности объектов жизнеобеспечения, мест массового пребывания людей и ПОО объектов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 xml:space="preserve">Низкий уровень знаний об </w:t>
            </w:r>
            <w:r w:rsidRPr="0011220D">
              <w:rPr>
                <w:rStyle w:val="spelle"/>
                <w:color w:val="000000"/>
              </w:rPr>
              <w:t xml:space="preserve">укрепленности </w:t>
            </w:r>
            <w:r w:rsidRPr="0011220D">
              <w:rPr>
                <w:color w:val="000000"/>
              </w:rPr>
              <w:t>ПОО, а также мест массового пребывания людей, что будет способствовать дезорганизации органов местного самоуправления в случаях возникновения рисков террористического воздействия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6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Изъятие, из фондов муниципальных библиотек и школьных, из незаконного оборота печатной продукции, аудио- и видео материалов, содержание которых направлено на разжигание национальной, расовой и религиозной вражды. 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Отдел культуры администрации городского округа ЗАТО город Фокино.</w:t>
            </w:r>
          </w:p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  <w:rPr>
                <w:color w:val="000000"/>
              </w:rPr>
            </w:pPr>
            <w:r w:rsidRPr="0011220D">
              <w:rPr>
                <w:color w:val="000000"/>
              </w:rPr>
              <w:t>Предупреждение распространения экстремистских материалов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Рост уровня террористических и экстремистских настроений среди населения городского округа, снижение степени толерантности межнационального согласия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t>7</w:t>
            </w:r>
          </w:p>
        </w:tc>
        <w:tc>
          <w:tcPr>
            <w:tcW w:w="971" w:type="pct"/>
          </w:tcPr>
          <w:p w:rsidR="0011220D" w:rsidRPr="0011220D" w:rsidRDefault="0011220D" w:rsidP="007F77A9">
            <w:r w:rsidRPr="0011220D">
              <w:t xml:space="preserve">Дооборудование системы оповещения населения. </w:t>
            </w:r>
          </w:p>
        </w:tc>
        <w:tc>
          <w:tcPr>
            <w:tcW w:w="952" w:type="pct"/>
          </w:tcPr>
          <w:p w:rsidR="0011220D" w:rsidRPr="0011220D" w:rsidRDefault="0011220D" w:rsidP="007F77A9">
            <w:r w:rsidRPr="0011220D">
              <w:t xml:space="preserve">Администрация городского округа ЗАТО </w:t>
            </w:r>
            <w:r w:rsidRPr="0011220D">
              <w:lastRenderedPageBreak/>
              <w:t>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lastRenderedPageBreak/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Охват системой оповещения об </w:t>
            </w:r>
            <w:r w:rsidRPr="0011220D">
              <w:lastRenderedPageBreak/>
              <w:t>опасностях не менее 80% населения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lastRenderedPageBreak/>
              <w:t xml:space="preserve">Увеличение масштаба последствий и </w:t>
            </w:r>
            <w:r w:rsidRPr="0011220D">
              <w:lastRenderedPageBreak/>
              <w:t>количества пострадавших при возникновении чрезвычайных ситуаций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lastRenderedPageBreak/>
              <w:t>8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 xml:space="preserve">Оборудование учреждений культуры, находящихся на территории ГО ЗАТО </w:t>
            </w:r>
          </w:p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>г.Фокино, техническими средствами наблюдения:</w:t>
            </w:r>
          </w:p>
          <w:p w:rsidR="0011220D" w:rsidRPr="0011220D" w:rsidRDefault="0011220D" w:rsidP="007F77A9">
            <w:r w:rsidRPr="0011220D">
              <w:t>МБУ ДК «Восход»;</w:t>
            </w:r>
          </w:p>
          <w:p w:rsidR="0011220D" w:rsidRPr="0011220D" w:rsidRDefault="0011220D" w:rsidP="007F77A9">
            <w:pPr>
              <w:ind w:firstLine="33"/>
            </w:pPr>
            <w:r w:rsidRPr="0011220D">
              <w:t>МБУ ДК «Путятин»;</w:t>
            </w:r>
          </w:p>
          <w:p w:rsidR="0011220D" w:rsidRPr="0011220D" w:rsidRDefault="0011220D" w:rsidP="007F77A9">
            <w:pPr>
              <w:ind w:firstLine="33"/>
            </w:pPr>
            <w:r w:rsidRPr="0011220D">
              <w:t>МКУ ЦБС;</w:t>
            </w:r>
          </w:p>
          <w:p w:rsidR="0011220D" w:rsidRPr="0011220D" w:rsidRDefault="0011220D" w:rsidP="007F77A9">
            <w:pPr>
              <w:ind w:firstLine="33"/>
            </w:pPr>
            <w:r w:rsidRPr="0011220D">
              <w:t xml:space="preserve">МБОУ ДОД ДШИ </w:t>
            </w:r>
          </w:p>
          <w:p w:rsidR="0011220D" w:rsidRPr="0011220D" w:rsidRDefault="0011220D" w:rsidP="007F77A9">
            <w:pPr>
              <w:ind w:firstLine="33"/>
            </w:pPr>
            <w:r w:rsidRPr="0011220D">
              <w:t>г. Фокино;</w:t>
            </w:r>
          </w:p>
          <w:p w:rsidR="0011220D" w:rsidRPr="0011220D" w:rsidRDefault="0011220D" w:rsidP="007F77A9">
            <w:pPr>
              <w:ind w:firstLine="33"/>
            </w:pPr>
            <w:r w:rsidRPr="0011220D">
              <w:t>МБОУ ДОД ДШИ п. Дунай.</w:t>
            </w:r>
          </w:p>
        </w:tc>
        <w:tc>
          <w:tcPr>
            <w:tcW w:w="952" w:type="pct"/>
          </w:tcPr>
          <w:p w:rsidR="0011220D" w:rsidRPr="0011220D" w:rsidRDefault="0011220D" w:rsidP="007F77A9">
            <w:r w:rsidRPr="0011220D"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Обеспечение безопасности учреждений культуры 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  <w:r w:rsidRPr="0011220D">
              <w:rPr>
                <w:rStyle w:val="apple-converted-space"/>
              </w:rPr>
              <w:t> 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t>9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 xml:space="preserve">Установка ограждения территории МБУ ДО ДШИ </w:t>
            </w:r>
          </w:p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>п. Дунай.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Обеспечение безопасности учреждений культуры 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t>10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>Установка дверей с дормофонами в ДОУ городского округа ЗАТО город Фокино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Обеспечение безопасности образовательных учреждений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t>11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11220D">
              <w:rPr>
                <w:rFonts w:ascii="Times New Roman" w:hAnsi="Times New Roman" w:cs="Times New Roman"/>
              </w:rPr>
              <w:t>Замена ограждения на территории образовательных организаций: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МКОУ гимназия №259;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lastRenderedPageBreak/>
              <w:t>МБДОУ №12;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35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№1;</w:t>
            </w:r>
          </w:p>
          <w:p w:rsidR="0011220D" w:rsidRPr="0011220D" w:rsidRDefault="0011220D" w:rsidP="007F77A9">
            <w:pPr>
              <w:jc w:val="both"/>
            </w:pPr>
            <w:r w:rsidRPr="0011220D">
              <w:t>МБОД ДОД ДЮСШ «Орбита».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lastRenderedPageBreak/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2019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Обеспечение безопасности образовательных учреждений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lastRenderedPageBreak/>
              <w:t>12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Замена (установка) входных дверей: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№1 (корпус №1, корпус №2);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№12;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МБОУ ДОД ДЮСШ «Орбита» (замена входной двери и запасных деревянных на металлические).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2015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2019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Обеспечение безопасности образовательных учреждений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spacing w:val="3"/>
              </w:rPr>
            </w:pPr>
            <w:r w:rsidRPr="0011220D">
              <w:rPr>
                <w:bCs/>
                <w:spacing w:val="3"/>
              </w:rPr>
              <w:t>13</w:t>
            </w: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Замена (установка) входных дверей: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№1 (корпус №1, корпус №2);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МБДОУ №12;</w:t>
            </w:r>
          </w:p>
          <w:p w:rsidR="0011220D" w:rsidRPr="0011220D" w:rsidRDefault="0011220D" w:rsidP="007F77A9">
            <w:pPr>
              <w:ind w:firstLine="317"/>
              <w:jc w:val="both"/>
            </w:pPr>
            <w:r w:rsidRPr="0011220D">
              <w:t>МБОУ ДОД ДЮСШ «Орбита» (замена входной двери и запасных деревянных на металлические).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Администрация городского округа ЗАТО город Фокино.</w:t>
            </w:r>
          </w:p>
        </w:tc>
        <w:tc>
          <w:tcPr>
            <w:tcW w:w="436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2015</w:t>
            </w:r>
          </w:p>
        </w:tc>
        <w:tc>
          <w:tcPr>
            <w:tcW w:w="510" w:type="pct"/>
          </w:tcPr>
          <w:p w:rsidR="0011220D" w:rsidRPr="0011220D" w:rsidRDefault="0011220D" w:rsidP="007F77A9">
            <w:pPr>
              <w:jc w:val="center"/>
            </w:pPr>
            <w:r w:rsidRPr="0011220D">
              <w:t>2019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Обеспечение безопасности образовательных учреждений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защищенности социально-значимых объектов городского округа</w:t>
            </w:r>
          </w:p>
        </w:tc>
      </w:tr>
      <w:tr w:rsidR="0011220D" w:rsidRPr="0011220D" w:rsidTr="0011220D">
        <w:tc>
          <w:tcPr>
            <w:tcW w:w="5000" w:type="pct"/>
            <w:gridSpan w:val="9"/>
          </w:tcPr>
          <w:p w:rsidR="0011220D" w:rsidRPr="0011220D" w:rsidRDefault="0011220D" w:rsidP="0011220D">
            <w:pPr>
              <w:pStyle w:val="af1"/>
              <w:numPr>
                <w:ilvl w:val="0"/>
                <w:numId w:val="41"/>
              </w:numPr>
              <w:jc w:val="center"/>
            </w:pPr>
            <w:r w:rsidRPr="0011220D">
              <w:rPr>
                <w:color w:val="FF0000"/>
              </w:rPr>
              <w:t>Осуществление мер по информационно-пропагандистскому обеспечению профилактики экстремизма и терроризма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4"/>
              </w:num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 xml:space="preserve">Освещение в средствах массовой информации темы борьбы с терроризмом и экстремизмом, а также размещение материалов, способствующих </w:t>
            </w:r>
            <w:r w:rsidRPr="0011220D">
              <w:rPr>
                <w:color w:val="FF0000"/>
              </w:rPr>
              <w:lastRenderedPageBreak/>
              <w:t xml:space="preserve">активному вовлечению населения в противодействие терроризму и экстремизму. 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11220D">
              <w:rPr>
                <w:color w:val="FF0000"/>
              </w:rPr>
              <w:lastRenderedPageBreak/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МУП РТ «ТТВ» г. Фокино.</w:t>
            </w:r>
          </w:p>
        </w:tc>
        <w:tc>
          <w:tcPr>
            <w:tcW w:w="386" w:type="pct"/>
            <w:gridSpan w:val="2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2085</w:t>
            </w:r>
          </w:p>
        </w:tc>
        <w:tc>
          <w:tcPr>
            <w:tcW w:w="560" w:type="pct"/>
            <w:gridSpan w:val="2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2019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Повышение уровня информированности населения о проводимых в городском округе мероприятиях антитеррористического характера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 xml:space="preserve">Освещение в средствах массовой информации темы борьбы с терроризмом и экстремизмом, а также размещение материалов, способствующих </w:t>
            </w:r>
            <w:r w:rsidRPr="0011220D">
              <w:rPr>
                <w:color w:val="FF0000"/>
              </w:rPr>
              <w:lastRenderedPageBreak/>
              <w:t xml:space="preserve">активному вовлечению населения в противодействие терроризму и экстремизму. 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4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Информирование населения по вопросам противодействия терроризму, предупреждению террористических актов, поведения в чрезвычайных ситуациях.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Администрация городского округа ЗАТО город Фокино. АТК.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220D">
              <w:rPr>
                <w:rStyle w:val="a000035"/>
              </w:rPr>
              <w:t xml:space="preserve">Рекомендовано: </w:t>
            </w:r>
            <w:r w:rsidRPr="0011220D">
              <w:rPr>
                <w:rStyle w:val="a000035"/>
                <w:color w:val="000000" w:themeColor="text1"/>
              </w:rPr>
              <w:t>МОМВД России по ЗАТО Фокино</w:t>
            </w:r>
            <w:r w:rsidRPr="0011220D">
              <w:rPr>
                <w:rStyle w:val="a000035"/>
              </w:rPr>
              <w:t xml:space="preserve"> (по согласованию).</w:t>
            </w:r>
          </w:p>
        </w:tc>
        <w:tc>
          <w:tcPr>
            <w:tcW w:w="386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60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2019</w:t>
            </w:r>
          </w:p>
        </w:tc>
        <w:tc>
          <w:tcPr>
            <w:tcW w:w="973" w:type="pct"/>
          </w:tcPr>
          <w:p w:rsidR="0011220D" w:rsidRPr="0011220D" w:rsidRDefault="0011220D" w:rsidP="007F77A9">
            <w:r w:rsidRPr="0011220D">
              <w:rPr>
                <w:color w:val="000000"/>
              </w:rPr>
              <w:t>Повышение уровня информированности населения о проводимых в городском округе мероприятиях антитеррористического характера</w:t>
            </w:r>
          </w:p>
        </w:tc>
        <w:tc>
          <w:tcPr>
            <w:tcW w:w="959" w:type="pct"/>
          </w:tcPr>
          <w:p w:rsidR="0011220D" w:rsidRPr="0011220D" w:rsidRDefault="0011220D" w:rsidP="007F77A9">
            <w:r w:rsidRPr="0011220D">
              <w:rPr>
                <w:color w:val="000000"/>
              </w:rPr>
              <w:t>Низкий уровень информационного сопровождения профилактической антитеррористической и</w:t>
            </w:r>
            <w:r w:rsidRPr="0011220D">
              <w:rPr>
                <w:rStyle w:val="apple-converted-space"/>
                <w:color w:val="000000"/>
              </w:rPr>
              <w:t> </w:t>
            </w:r>
            <w:r w:rsidRPr="0011220D">
              <w:rPr>
                <w:rStyle w:val="spelle"/>
                <w:color w:val="000000"/>
              </w:rPr>
              <w:t xml:space="preserve">антиэкстремистской </w:t>
            </w:r>
            <w:r w:rsidRPr="0011220D">
              <w:rPr>
                <w:color w:val="000000"/>
              </w:rPr>
              <w:t>деятельности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4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Обеспечение учреждений и предприятий наглядно-агитационной продукцией (плакаты, памятки, календари, буклеты и пр.) о порядке и правилах поведения населения при угрозе возникновения террористических актов.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Администрация городского округа ЗАТО город Фокино.</w:t>
            </w:r>
          </w:p>
        </w:tc>
        <w:tc>
          <w:tcPr>
            <w:tcW w:w="386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60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Увеличение охвата населения городского округа по информационному профилактическому воздействию, направленного на предупреждение угроз террористического и экстремистского характера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Снижение уровня информированности населения городского округа о действиях при возникновении угроз террористического и экстремистского характера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4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color w:val="000000"/>
              </w:rPr>
              <w:t xml:space="preserve">Участие сотрудников администрации, журналистов местной газеты в общественно-массовых мероприятиях, согласно уведомлениям организаторов митингов, шествий, пикетов, проведение </w:t>
            </w:r>
            <w:r w:rsidRPr="0011220D">
              <w:rPr>
                <w:color w:val="000000"/>
              </w:rPr>
              <w:lastRenderedPageBreak/>
              <w:t>последующего анализа общественных настроений.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lastRenderedPageBreak/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МУП РТ «ТТВ» г. Фокино.</w:t>
            </w:r>
          </w:p>
        </w:tc>
        <w:tc>
          <w:tcPr>
            <w:tcW w:w="386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60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Повышение уровня информированности населения в сфере профилактики терроризма и экстремизма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Снижение уровня информированности населения городского округа в сфере профилактики терроризма и экстремизма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4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rPr>
                <w:color w:val="000000"/>
              </w:rPr>
              <w:t>Участие сотрудников администрации, журналистов местной газеты в общественно-массовых мероприятиях, согласно уведомлениям организаторов митингов, шествий, пикетов, проведение последующего анализа общественных настроений.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Администрация городского округа ЗАТО город Фокино.</w:t>
            </w:r>
          </w:p>
          <w:p w:rsidR="0011220D" w:rsidRPr="0011220D" w:rsidRDefault="0011220D" w:rsidP="007F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220D">
              <w:t>МУП РТ «ТТВ» г. Фокино.</w:t>
            </w:r>
          </w:p>
        </w:tc>
        <w:tc>
          <w:tcPr>
            <w:tcW w:w="386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560" w:type="pct"/>
            <w:gridSpan w:val="2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  <w:rPr>
                <w:color w:val="000000"/>
              </w:rPr>
            </w:pPr>
            <w:r w:rsidRPr="0011220D">
              <w:rPr>
                <w:color w:val="000000"/>
              </w:rPr>
              <w:t>Повышение уровня информированности населения в сфере профилактики терроризма и экстремизма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  <w:rPr>
                <w:color w:val="000000"/>
              </w:rPr>
            </w:pPr>
            <w:r w:rsidRPr="0011220D">
              <w:rPr>
                <w:color w:val="000000"/>
              </w:rPr>
              <w:t>Снижение уровня информированности населения городского округа в сфере профилактики терроризма и экстремизма</w:t>
            </w:r>
          </w:p>
        </w:tc>
      </w:tr>
      <w:tr w:rsidR="0011220D" w:rsidRPr="0011220D" w:rsidTr="0011220D">
        <w:tc>
          <w:tcPr>
            <w:tcW w:w="5000" w:type="pct"/>
            <w:gridSpan w:val="9"/>
          </w:tcPr>
          <w:p w:rsidR="0011220D" w:rsidRPr="0011220D" w:rsidRDefault="0011220D" w:rsidP="0011220D">
            <w:pPr>
              <w:pStyle w:val="af1"/>
              <w:numPr>
                <w:ilvl w:val="0"/>
                <w:numId w:val="41"/>
              </w:numPr>
              <w:jc w:val="center"/>
              <w:rPr>
                <w:color w:val="000000"/>
              </w:rPr>
            </w:pPr>
            <w:r w:rsidRPr="0011220D">
              <w:rPr>
                <w:color w:val="FF0000"/>
              </w:rPr>
              <w:t>Осуществление мер по профилактике экстремизма и терроризма среди учащихся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Проведение городских соревнований учащихся образовательных организаций с элементами школы безопасности.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Управление образования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Формирование у учащихся навыков безопасного поведения. Пропаганда и популяризация здорового образа жизни. Обучение основам туристических навыков.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Проведение городских соревнований учащихся образовательных организаций с элементами школы безопасности.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Проведение цикла бесед, занятий по антитеррористической тематике для учащихся образовательных организаций с приглашением специалистов, занимающихся </w:t>
            </w:r>
            <w:r w:rsidRPr="0011220D">
              <w:lastRenderedPageBreak/>
              <w:t>вопросами противодействия идеологии терроризма.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Совершенствование форм и методов подготовки учащихся к безопасному поведению в чрезвычайных ситуациях. 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Снижение уровня профилактического воздействия на учащихся учреждений образования в сфере противодействия терроризму и экстремизму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Проведение социальных исследований в коллективах учащихся образовательных учреждений городского округа ЗАТО г. Фокино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Выявление устремлений экстремистского характера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rPr>
                <w:color w:val="000000"/>
              </w:rPr>
              <w:t>Снижение уровня профилактического воздействия на учащихся учреждений образования в сфере противодействия терроризму и экстремизму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Проведение спортивных соревнований по легкой атлетике «Первая высота».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Пропаганда и популяризация здорового образа жизни. Формирование толерантного отношения.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уровня позитивных мотивов, препятствующих проведению профилактической работы среди учащихся образовательных учреждений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Проведение спортивных соревнований «Новогодний турнир».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jc w:val="center"/>
            </w:pPr>
            <w:r w:rsidRPr="0011220D"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>Пропаганда и популяризация здорового образа жизни. Формирование толерантного отношения.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t>Снижение уровня позитивных мотивов, препятствующих проведению профилактической работы среди учащихся образовательных учреждений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5"/>
              </w:num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Проведение спортивных соревнований «Новогодний турнир».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ЗАТО </w:t>
            </w:r>
            <w:r w:rsidRPr="0011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jc w:val="center"/>
            </w:pPr>
            <w:r w:rsidRPr="0011220D">
              <w:lastRenderedPageBreak/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</w:pPr>
            <w:r w:rsidRPr="0011220D"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Пропаганда и популяризация здорового образа жизни. </w:t>
            </w:r>
            <w:r w:rsidRPr="0011220D">
              <w:lastRenderedPageBreak/>
              <w:t>Формирование толерантного отношения.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</w:pPr>
            <w:r w:rsidRPr="0011220D">
              <w:lastRenderedPageBreak/>
              <w:t xml:space="preserve">Снижение уровня позитивных мотивов, препятствующих </w:t>
            </w:r>
            <w:r w:rsidRPr="0011220D">
              <w:lastRenderedPageBreak/>
              <w:t>проведению профилактической работы среди учащихся образовательных учреждений</w:t>
            </w:r>
          </w:p>
        </w:tc>
      </w:tr>
      <w:tr w:rsidR="0011220D" w:rsidRPr="0011220D" w:rsidTr="0011220D">
        <w:tc>
          <w:tcPr>
            <w:tcW w:w="5000" w:type="pct"/>
            <w:gridSpan w:val="9"/>
          </w:tcPr>
          <w:p w:rsidR="0011220D" w:rsidRPr="0011220D" w:rsidRDefault="0011220D" w:rsidP="0011220D">
            <w:pPr>
              <w:pStyle w:val="af1"/>
              <w:numPr>
                <w:ilvl w:val="0"/>
                <w:numId w:val="41"/>
              </w:numPr>
              <w:jc w:val="center"/>
            </w:pPr>
            <w:r w:rsidRPr="0011220D">
              <w:rPr>
                <w:color w:val="FF0000"/>
              </w:rPr>
              <w:lastRenderedPageBreak/>
              <w:t>Осуществление мер по снижению уровня проявления ксенофобии, этнической нетерпимости и формированию позитивных установок к представителям различных этнических и конфессиональных сообществ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6"/>
              </w:num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Цикл мероприятий «Дорогие мои земляки».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Отдел культуры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bCs/>
                <w:color w:val="FF0000"/>
                <w:spacing w:val="3"/>
              </w:rPr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bCs/>
                <w:color w:val="FF0000"/>
                <w:spacing w:val="3"/>
              </w:rPr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Создание обстановки толерантности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rPr>
                <w:color w:val="FF0000"/>
              </w:rPr>
            </w:pPr>
            <w:r w:rsidRPr="0011220D">
              <w:rPr>
                <w:color w:val="FF0000"/>
              </w:rPr>
              <w:t>Цикл мероприятий «Дорогие мои земляки».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6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 xml:space="preserve">Выставки декоративно-прикладного творчества национальных культур «Национальная мозаика». </w:t>
            </w:r>
          </w:p>
          <w:p w:rsidR="0011220D" w:rsidRPr="0011220D" w:rsidRDefault="0011220D" w:rsidP="007F77A9">
            <w:pPr>
              <w:jc w:val="both"/>
            </w:pP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Отдел культуры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  <w:rPr>
                <w:bCs/>
                <w:color w:val="000000"/>
                <w:spacing w:val="3"/>
              </w:rPr>
            </w:pPr>
            <w:r w:rsidRPr="0011220D">
              <w:rPr>
                <w:color w:val="000000"/>
              </w:rPr>
              <w:t>Создание обстановки толерантности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  <w:rPr>
                <w:bCs/>
                <w:color w:val="000000"/>
                <w:spacing w:val="3"/>
              </w:rPr>
            </w:pPr>
            <w:r w:rsidRPr="0011220D">
              <w:rPr>
                <w:color w:val="000000"/>
              </w:rPr>
              <w:t>Снижение степени толерантности межнационального согласия</w:t>
            </w:r>
          </w:p>
        </w:tc>
      </w:tr>
      <w:tr w:rsidR="0011220D" w:rsidRPr="0011220D" w:rsidTr="0011220D">
        <w:tc>
          <w:tcPr>
            <w:tcW w:w="199" w:type="pct"/>
          </w:tcPr>
          <w:p w:rsidR="0011220D" w:rsidRPr="0011220D" w:rsidRDefault="0011220D" w:rsidP="0011220D">
            <w:pPr>
              <w:pStyle w:val="af1"/>
              <w:numPr>
                <w:ilvl w:val="0"/>
                <w:numId w:val="46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71" w:type="pct"/>
          </w:tcPr>
          <w:p w:rsidR="0011220D" w:rsidRPr="0011220D" w:rsidRDefault="0011220D" w:rsidP="007F77A9">
            <w:pPr>
              <w:jc w:val="both"/>
            </w:pPr>
            <w:r w:rsidRPr="0011220D">
              <w:t>Фестиваль национальных культур «Дружба народов».</w:t>
            </w:r>
          </w:p>
        </w:tc>
        <w:tc>
          <w:tcPr>
            <w:tcW w:w="952" w:type="pct"/>
          </w:tcPr>
          <w:p w:rsidR="0011220D" w:rsidRPr="0011220D" w:rsidRDefault="0011220D" w:rsidP="007F77A9">
            <w:pPr>
              <w:jc w:val="both"/>
            </w:pPr>
            <w:r w:rsidRPr="0011220D">
              <w:t>Отдел культуры администрации городского округа ЗАТО город Фокино.</w:t>
            </w:r>
          </w:p>
        </w:tc>
        <w:tc>
          <w:tcPr>
            <w:tcW w:w="262" w:type="pct"/>
          </w:tcPr>
          <w:p w:rsidR="0011220D" w:rsidRPr="0011220D" w:rsidRDefault="0011220D" w:rsidP="007F77A9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2018</w:t>
            </w:r>
          </w:p>
        </w:tc>
        <w:tc>
          <w:tcPr>
            <w:tcW w:w="684" w:type="pct"/>
            <w:gridSpan w:val="3"/>
          </w:tcPr>
          <w:p w:rsidR="0011220D" w:rsidRPr="0011220D" w:rsidRDefault="0011220D" w:rsidP="007F77A9">
            <w:pPr>
              <w:jc w:val="center"/>
              <w:rPr>
                <w:bCs/>
                <w:color w:val="000000"/>
                <w:spacing w:val="3"/>
              </w:rPr>
            </w:pPr>
            <w:r w:rsidRPr="0011220D">
              <w:rPr>
                <w:bCs/>
                <w:color w:val="000000"/>
                <w:spacing w:val="3"/>
              </w:rPr>
              <w:t>2020</w:t>
            </w:r>
          </w:p>
        </w:tc>
        <w:tc>
          <w:tcPr>
            <w:tcW w:w="973" w:type="pct"/>
          </w:tcPr>
          <w:p w:rsidR="0011220D" w:rsidRPr="0011220D" w:rsidRDefault="0011220D" w:rsidP="007F77A9">
            <w:pPr>
              <w:jc w:val="both"/>
              <w:rPr>
                <w:bCs/>
                <w:color w:val="000000"/>
                <w:spacing w:val="3"/>
              </w:rPr>
            </w:pPr>
            <w:r w:rsidRPr="0011220D">
              <w:rPr>
                <w:color w:val="000000"/>
              </w:rPr>
              <w:t>Развитие межнациональных связей и пропаганда толерантности</w:t>
            </w:r>
          </w:p>
        </w:tc>
        <w:tc>
          <w:tcPr>
            <w:tcW w:w="959" w:type="pct"/>
          </w:tcPr>
          <w:p w:rsidR="0011220D" w:rsidRPr="0011220D" w:rsidRDefault="0011220D" w:rsidP="007F77A9">
            <w:pPr>
              <w:jc w:val="both"/>
              <w:rPr>
                <w:bCs/>
                <w:color w:val="000000"/>
                <w:spacing w:val="3"/>
              </w:rPr>
            </w:pPr>
            <w:r w:rsidRPr="0011220D">
              <w:rPr>
                <w:color w:val="000000"/>
              </w:rPr>
              <w:t>Снижение степени толерантности межнационального согласия</w:t>
            </w:r>
          </w:p>
        </w:tc>
      </w:tr>
    </w:tbl>
    <w:p w:rsidR="0011220D" w:rsidRPr="0011220D" w:rsidRDefault="0011220D" w:rsidP="0011220D">
      <w:pPr>
        <w:sectPr w:rsidR="0011220D" w:rsidRPr="0011220D" w:rsidSect="009D4B98">
          <w:headerReference w:type="default" r:id="rId1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C6BF6" w:rsidRPr="00363A5F" w:rsidRDefault="00FC6BF6" w:rsidP="00FC6BF6">
      <w:pPr>
        <w:pStyle w:val="1"/>
        <w:numPr>
          <w:ilvl w:val="0"/>
          <w:numId w:val="0"/>
        </w:numPr>
        <w:spacing w:line="240" w:lineRule="auto"/>
        <w:ind w:left="9072"/>
      </w:pPr>
      <w:bookmarkStart w:id="13" w:name="_Toc402523697"/>
      <w:r w:rsidRPr="00363A5F">
        <w:lastRenderedPageBreak/>
        <w:t>Приложение №3</w:t>
      </w:r>
    </w:p>
    <w:p w:rsidR="00FC6BF6" w:rsidRPr="00363A5F" w:rsidRDefault="00FC6BF6" w:rsidP="00FC6BF6">
      <w:pPr>
        <w:widowControl w:val="0"/>
        <w:autoSpaceDE w:val="0"/>
        <w:autoSpaceDN w:val="0"/>
        <w:adjustRightInd w:val="0"/>
        <w:ind w:left="9072"/>
        <w:rPr>
          <w:sz w:val="28"/>
          <w:szCs w:val="28"/>
        </w:rPr>
      </w:pPr>
      <w:r w:rsidRPr="00363A5F">
        <w:rPr>
          <w:rFonts w:cs="Calibri"/>
          <w:sz w:val="28"/>
          <w:szCs w:val="28"/>
        </w:rPr>
        <w:t xml:space="preserve"> к </w:t>
      </w:r>
      <w:r w:rsidRPr="00363A5F">
        <w:rPr>
          <w:sz w:val="28"/>
          <w:szCs w:val="28"/>
        </w:rPr>
        <w:t xml:space="preserve">Муниципальной программе </w:t>
      </w:r>
    </w:p>
    <w:p w:rsidR="00FC6BF6" w:rsidRPr="00363A5F" w:rsidRDefault="00FC6BF6" w:rsidP="00FC6BF6">
      <w:pPr>
        <w:widowControl w:val="0"/>
        <w:autoSpaceDE w:val="0"/>
        <w:autoSpaceDN w:val="0"/>
        <w:adjustRightInd w:val="0"/>
        <w:ind w:left="9072"/>
        <w:rPr>
          <w:rFonts w:cs="Calibri"/>
          <w:sz w:val="28"/>
          <w:szCs w:val="28"/>
        </w:rPr>
      </w:pPr>
      <w:r w:rsidRPr="00363A5F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>
        <w:rPr>
          <w:sz w:val="28"/>
          <w:szCs w:val="28"/>
        </w:rPr>
        <w:t>8</w:t>
      </w:r>
      <w:r w:rsidRPr="00363A5F">
        <w:rPr>
          <w:sz w:val="28"/>
          <w:szCs w:val="28"/>
        </w:rPr>
        <w:t>-20</w:t>
      </w:r>
      <w:r>
        <w:rPr>
          <w:sz w:val="28"/>
          <w:szCs w:val="28"/>
        </w:rPr>
        <w:t>20-ых</w:t>
      </w:r>
      <w:r w:rsidRPr="00363A5F">
        <w:rPr>
          <w:sz w:val="28"/>
          <w:szCs w:val="28"/>
        </w:rPr>
        <w:t xml:space="preserve"> годах»</w:t>
      </w:r>
    </w:p>
    <w:p w:rsidR="00FC6BF6" w:rsidRPr="00D73F0E" w:rsidRDefault="00FC6BF6" w:rsidP="00FC6BF6">
      <w:pPr>
        <w:pStyle w:val="af0"/>
        <w:jc w:val="center"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BF6" w:rsidRPr="00D73F0E" w:rsidRDefault="00FC6BF6" w:rsidP="00FC6BF6">
      <w:pPr>
        <w:jc w:val="center"/>
        <w:rPr>
          <w:rStyle w:val="af5"/>
          <w:b w:val="0"/>
          <w:bCs/>
          <w:color w:val="auto"/>
          <w:sz w:val="28"/>
          <w:szCs w:val="28"/>
        </w:rPr>
      </w:pPr>
    </w:p>
    <w:p w:rsidR="00FC6BF6" w:rsidRPr="00D73F0E" w:rsidRDefault="00FC6BF6" w:rsidP="00FC6BF6">
      <w:pPr>
        <w:jc w:val="center"/>
        <w:rPr>
          <w:b/>
          <w:sz w:val="28"/>
          <w:szCs w:val="28"/>
        </w:rPr>
      </w:pPr>
      <w:r w:rsidRPr="00D73F0E">
        <w:rPr>
          <w:rStyle w:val="af5"/>
          <w:b w:val="0"/>
          <w:bCs/>
          <w:color w:val="auto"/>
          <w:sz w:val="28"/>
          <w:szCs w:val="28"/>
        </w:rPr>
        <w:t>Ресурсное обеспечение муниципальной программы городского округа ЗАТО город Фокино</w:t>
      </w:r>
    </w:p>
    <w:p w:rsidR="00FC6BF6" w:rsidRPr="00363A5F" w:rsidRDefault="00FC6BF6" w:rsidP="00FC6BF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363A5F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 экстремизму</w:t>
      </w:r>
    </w:p>
    <w:p w:rsidR="00FC6BF6" w:rsidRPr="00363A5F" w:rsidRDefault="00FC6BF6" w:rsidP="00FC6BF6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3A5F">
        <w:rPr>
          <w:rFonts w:ascii="Times New Roman" w:hAnsi="Times New Roman" w:cs="Times New Roman"/>
          <w:sz w:val="28"/>
          <w:szCs w:val="28"/>
          <w:u w:val="single"/>
        </w:rPr>
        <w:t>на территории  городского округа ЗАТО город Фокино в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63A5F">
        <w:rPr>
          <w:rFonts w:ascii="Times New Roman" w:hAnsi="Times New Roman" w:cs="Times New Roman"/>
          <w:sz w:val="28"/>
          <w:szCs w:val="28"/>
          <w:u w:val="single"/>
        </w:rPr>
        <w:t>-20</w:t>
      </w:r>
      <w:r>
        <w:rPr>
          <w:rFonts w:ascii="Times New Roman" w:hAnsi="Times New Roman" w:cs="Times New Roman"/>
          <w:sz w:val="28"/>
          <w:szCs w:val="28"/>
          <w:u w:val="single"/>
        </w:rPr>
        <w:t>20-ых</w:t>
      </w:r>
      <w:r w:rsidRPr="00363A5F">
        <w:rPr>
          <w:rFonts w:ascii="Times New Roman" w:hAnsi="Times New Roman" w:cs="Times New Roman"/>
          <w:sz w:val="28"/>
          <w:szCs w:val="28"/>
          <w:u w:val="single"/>
        </w:rPr>
        <w:t xml:space="preserve"> годах» </w:t>
      </w:r>
    </w:p>
    <w:p w:rsidR="00FC6BF6" w:rsidRPr="00EF7888" w:rsidRDefault="00FC6BF6" w:rsidP="00FC6BF6">
      <w:pPr>
        <w:pStyle w:val="af0"/>
        <w:jc w:val="center"/>
        <w:rPr>
          <w:sz w:val="27"/>
          <w:szCs w:val="27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970"/>
        <w:gridCol w:w="1701"/>
        <w:gridCol w:w="1134"/>
        <w:gridCol w:w="992"/>
        <w:gridCol w:w="992"/>
        <w:gridCol w:w="993"/>
        <w:gridCol w:w="3260"/>
        <w:gridCol w:w="1418"/>
      </w:tblGrid>
      <w:tr w:rsidR="00FC6BF6" w:rsidRPr="00363A5F" w:rsidTr="00FC6BF6">
        <w:tc>
          <w:tcPr>
            <w:tcW w:w="674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1134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Всего,</w:t>
            </w:r>
          </w:p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тыс.</w:t>
            </w:r>
            <w:r w:rsidR="00D73F0E">
              <w:rPr>
                <w:sz w:val="22"/>
                <w:szCs w:val="22"/>
              </w:rPr>
              <w:t xml:space="preserve"> </w:t>
            </w:r>
            <w:r w:rsidRPr="00363A5F">
              <w:rPr>
                <w:sz w:val="22"/>
                <w:szCs w:val="22"/>
              </w:rPr>
              <w:t>руб.</w:t>
            </w:r>
          </w:p>
        </w:tc>
        <w:tc>
          <w:tcPr>
            <w:tcW w:w="2977" w:type="dxa"/>
            <w:gridSpan w:val="3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В том числе по годам реализации, тыс.</w:t>
            </w:r>
            <w:r w:rsidR="00A11A9E">
              <w:rPr>
                <w:sz w:val="22"/>
                <w:szCs w:val="22"/>
              </w:rPr>
              <w:t xml:space="preserve"> </w:t>
            </w:r>
            <w:r w:rsidRPr="00363A5F">
              <w:rPr>
                <w:sz w:val="22"/>
                <w:szCs w:val="22"/>
              </w:rPr>
              <w:t>руб.</w:t>
            </w:r>
          </w:p>
        </w:tc>
        <w:tc>
          <w:tcPr>
            <w:tcW w:w="3260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FC6BF6" w:rsidRPr="00363A5F" w:rsidRDefault="00FC6BF6" w:rsidP="00FC6BF6">
            <w:pPr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sz w:val="22"/>
                <w:szCs w:val="22"/>
              </w:rPr>
              <w:t>Период реализации</w:t>
            </w:r>
          </w:p>
        </w:tc>
      </w:tr>
      <w:tr w:rsidR="00FC6BF6" w:rsidRPr="00363A5F" w:rsidTr="00FC6BF6">
        <w:tc>
          <w:tcPr>
            <w:tcW w:w="674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3970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701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34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992" w:type="dxa"/>
            <w:vAlign w:val="center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201</w:t>
            </w:r>
            <w:r w:rsidR="00D73F0E">
              <w:rPr>
                <w:bCs/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201</w:t>
            </w:r>
            <w:r w:rsidR="00D73F0E">
              <w:rPr>
                <w:bCs/>
                <w:color w:val="000000"/>
                <w:spacing w:val="3"/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20</w:t>
            </w:r>
            <w:r w:rsidR="00D73F0E">
              <w:rPr>
                <w:bCs/>
                <w:color w:val="000000"/>
                <w:spacing w:val="3"/>
                <w:sz w:val="22"/>
                <w:szCs w:val="22"/>
              </w:rPr>
              <w:t>20</w:t>
            </w:r>
          </w:p>
        </w:tc>
        <w:tc>
          <w:tcPr>
            <w:tcW w:w="3260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418" w:type="dxa"/>
            <w:vMerge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FC6BF6" w:rsidRPr="00363A5F" w:rsidTr="00FC6BF6">
        <w:trPr>
          <w:trHeight w:val="329"/>
        </w:trPr>
        <w:tc>
          <w:tcPr>
            <w:tcW w:w="674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1</w:t>
            </w:r>
          </w:p>
        </w:tc>
        <w:tc>
          <w:tcPr>
            <w:tcW w:w="3970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FC6BF6" w:rsidRPr="00363A5F" w:rsidRDefault="00FC6BF6" w:rsidP="00FC6BF6">
            <w:pPr>
              <w:jc w:val="center"/>
            </w:pPr>
            <w:r w:rsidRPr="00363A5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  <w:sz w:val="22"/>
                <w:szCs w:val="22"/>
              </w:rPr>
              <w:t>9</w:t>
            </w:r>
          </w:p>
        </w:tc>
      </w:tr>
      <w:tr w:rsidR="00FC6BF6" w:rsidRPr="00363A5F" w:rsidTr="00FC6BF6">
        <w:trPr>
          <w:trHeight w:val="532"/>
        </w:trPr>
        <w:tc>
          <w:tcPr>
            <w:tcW w:w="15134" w:type="dxa"/>
            <w:gridSpan w:val="9"/>
          </w:tcPr>
          <w:p w:rsidR="00FC6BF6" w:rsidRPr="00363A5F" w:rsidRDefault="00FC6BF6" w:rsidP="00FC6BF6">
            <w:pPr>
              <w:pStyle w:val="af1"/>
              <w:numPr>
                <w:ilvl w:val="0"/>
                <w:numId w:val="43"/>
              </w:numPr>
              <w:jc w:val="center"/>
              <w:rPr>
                <w:bCs/>
                <w:color w:val="000000"/>
                <w:spacing w:val="3"/>
              </w:rPr>
            </w:pPr>
            <w:r w:rsidRPr="00363A5F">
              <w:t>Организационно-технические мероприятия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3970" w:type="dxa"/>
          </w:tcPr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363A5F">
              <w:t>Проведение заседаний антитеррористической комиссии по вопросам профилактики террористических угроз и недопущению экстремистской деятельности на территории городского округа ЗАТО город Фокино.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Антитеррористическая комиссии городского округа ЗАТО город Фокино (далее – АТК).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shd w:val="clear" w:color="auto" w:fill="FFFFFF"/>
              <w:tabs>
                <w:tab w:val="left" w:pos="260"/>
              </w:tabs>
              <w:spacing w:line="263" w:lineRule="exact"/>
              <w:ind w:left="16" w:right="234"/>
              <w:jc w:val="both"/>
            </w:pPr>
            <w:r w:rsidRPr="00363A5F">
              <w:t xml:space="preserve">Проведение учений и тренировок на жизненно-важных объектах, объектах культуры, спорта и </w:t>
            </w:r>
            <w:r w:rsidRPr="00363A5F">
              <w:lastRenderedPageBreak/>
              <w:t>образования по отработке взаимодействия муниципальных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lastRenderedPageBreak/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АТК.</w:t>
            </w:r>
          </w:p>
          <w:p w:rsidR="00FC6BF6" w:rsidRPr="00363A5F" w:rsidRDefault="00FC6BF6" w:rsidP="00D73F0E">
            <w:pPr>
              <w:jc w:val="both"/>
            </w:pPr>
            <w:r w:rsidRPr="00363A5F">
              <w:rPr>
                <w:rStyle w:val="a000035"/>
              </w:rPr>
              <w:lastRenderedPageBreak/>
              <w:t xml:space="preserve">Рекомендовано: </w:t>
            </w:r>
            <w:r>
              <w:rPr>
                <w:rFonts w:eastAsiaTheme="minorHAnsi"/>
                <w:lang w:eastAsia="en-US"/>
              </w:rPr>
              <w:t>МОМВД России по ЗАТО Фокино</w:t>
            </w:r>
            <w:r w:rsidRPr="00363A5F">
              <w:rPr>
                <w:rStyle w:val="a000035"/>
              </w:rPr>
              <w:t xml:space="preserve"> (по согласованию).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Руководители.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lastRenderedPageBreak/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lastRenderedPageBreak/>
              <w:t>3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rPr>
                <w:color w:val="000000"/>
              </w:rPr>
              <w:t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C1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rPr>
                <w:color w:val="000000"/>
              </w:rPr>
              <w:t xml:space="preserve">Администрация </w:t>
            </w:r>
            <w:r w:rsidRPr="00363A5F">
              <w:t>городского округа ЗАТО город Фокино</w:t>
            </w:r>
            <w:r w:rsidRPr="00363A5F">
              <w:rPr>
                <w:color w:val="000000"/>
              </w:rPr>
              <w:t xml:space="preserve">, </w:t>
            </w:r>
            <w:r w:rsidRPr="00363A5F">
              <w:rPr>
                <w:rStyle w:val="a000035"/>
              </w:rPr>
              <w:t xml:space="preserve">Рекомендовано: </w:t>
            </w:r>
            <w:r>
              <w:rPr>
                <w:rFonts w:eastAsiaTheme="minorHAnsi"/>
                <w:lang w:eastAsia="en-US"/>
              </w:rPr>
              <w:t>МОМВД России по ЗАТО Фокино</w:t>
            </w:r>
            <w:r w:rsidRPr="00363A5F">
              <w:rPr>
                <w:rStyle w:val="a000035"/>
              </w:rPr>
              <w:t xml:space="preserve"> (по согласованию). У</w:t>
            </w:r>
            <w:r w:rsidRPr="00363A5F">
              <w:rPr>
                <w:color w:val="000000"/>
              </w:rPr>
              <w:t>правляющие компании (по согласованию)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4</w:t>
            </w:r>
          </w:p>
        </w:tc>
        <w:tc>
          <w:tcPr>
            <w:tcW w:w="3970" w:type="dxa"/>
          </w:tcPr>
          <w:p w:rsidR="00FC6BF6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rPr>
                <w:bCs/>
                <w:color w:val="000000"/>
              </w:rPr>
              <w:t xml:space="preserve">Обследование состояния антитеррористической защищенности объектов жизнеобеспечения и социальной значимости </w:t>
            </w:r>
            <w:r w:rsidRPr="00363A5F">
              <w:t>городского округа ЗАТО город Фокино</w:t>
            </w:r>
            <w:r w:rsidRPr="00363A5F">
              <w:rPr>
                <w:bCs/>
                <w:color w:val="000000"/>
              </w:rPr>
              <w:t>.</w:t>
            </w:r>
            <w:r w:rsidRPr="00363A5F">
              <w:t xml:space="preserve"> Обеспечение контроля за состоянием антитеррористической защищенности потенциально опасных объектов, мест массового пребывания людей.  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АТК.</w:t>
            </w:r>
          </w:p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rPr>
                <w:rStyle w:val="a000035"/>
              </w:rPr>
              <w:t xml:space="preserve">Рекомендовано: </w:t>
            </w:r>
            <w:r>
              <w:rPr>
                <w:rFonts w:eastAsiaTheme="minorHAnsi"/>
                <w:lang w:eastAsia="en-US"/>
              </w:rPr>
              <w:t>МОМВД России по ЗАТО Фокино</w:t>
            </w:r>
            <w:r w:rsidRPr="00363A5F">
              <w:rPr>
                <w:rStyle w:val="a000035"/>
              </w:rPr>
              <w:t xml:space="preserve"> (по согласованию).</w:t>
            </w:r>
          </w:p>
        </w:tc>
        <w:tc>
          <w:tcPr>
            <w:tcW w:w="1418" w:type="dxa"/>
          </w:tcPr>
          <w:p w:rsidR="00FC6BF6" w:rsidRPr="00363A5F" w:rsidRDefault="00FC6BF6" w:rsidP="00D73F0E"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5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jc w:val="both"/>
            </w:pPr>
            <w:r w:rsidRPr="00363A5F">
              <w:rPr>
                <w:color w:val="000000"/>
              </w:rPr>
              <w:t>Организация работы по формированию и корректировке паспортов безопасности потенциально-опасных объектов (ПОО) и объектов образования, культуры и иных мест массового пребывания людей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740613" w:rsidRDefault="00FC6BF6" w:rsidP="00FC6BF6">
            <w:r w:rsidRPr="00740613">
              <w:t>МКУ ГОЧС и ПБ городского округа ЗАТО г</w:t>
            </w:r>
            <w:r>
              <w:t>.</w:t>
            </w:r>
            <w:r w:rsidR="00D73F0E">
              <w:t xml:space="preserve"> </w:t>
            </w:r>
            <w:r w:rsidRPr="00740613">
              <w:t>Фокино.</w:t>
            </w:r>
          </w:p>
          <w:p w:rsidR="00FC6BF6" w:rsidRDefault="00FC6BF6" w:rsidP="00FC6BF6">
            <w:pPr>
              <w:rPr>
                <w:rStyle w:val="a000035"/>
              </w:rPr>
            </w:pPr>
            <w:r w:rsidRPr="00363A5F">
              <w:rPr>
                <w:rStyle w:val="a000035"/>
              </w:rPr>
              <w:t>Рекомендовано:</w:t>
            </w:r>
          </w:p>
          <w:p w:rsidR="00FC6BF6" w:rsidRPr="00363A5F" w:rsidRDefault="00FC6BF6" w:rsidP="00FC6BF6">
            <w:pPr>
              <w:rPr>
                <w:rStyle w:val="a000035"/>
              </w:rPr>
            </w:pPr>
            <w:r>
              <w:rPr>
                <w:rFonts w:eastAsiaTheme="minorHAnsi"/>
                <w:lang w:eastAsia="en-US"/>
              </w:rPr>
              <w:t>МОМВД России по ЗАТО Фокино</w:t>
            </w:r>
            <w:r>
              <w:rPr>
                <w:rStyle w:val="a000035"/>
              </w:rPr>
              <w:t xml:space="preserve"> (по согласованию).</w:t>
            </w:r>
            <w:r w:rsidRPr="00363A5F">
              <w:rPr>
                <w:rStyle w:val="a000035"/>
              </w:rPr>
              <w:t xml:space="preserve"> </w:t>
            </w:r>
          </w:p>
          <w:p w:rsidR="00FC6BF6" w:rsidRPr="00363A5F" w:rsidRDefault="00FC6BF6" w:rsidP="00FC6BF6">
            <w:r w:rsidRPr="00363A5F">
              <w:rPr>
                <w:color w:val="000000"/>
              </w:rPr>
              <w:t>Руководители объектов (по согласованию)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FC6BF6" w:rsidRPr="00363A5F" w:rsidRDefault="00FC6BF6" w:rsidP="00D73F0E"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6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jc w:val="both"/>
            </w:pPr>
            <w:r w:rsidRPr="00363A5F">
              <w:t xml:space="preserve">Изъятие из незаконного оборота </w:t>
            </w:r>
            <w:r w:rsidRPr="00363A5F">
              <w:lastRenderedPageBreak/>
              <w:t>печатной продукции, аудио- и видео материалов, содержание которых направлено на разжигание национальной, расовой и религиозной вражды.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lastRenderedPageBreak/>
              <w:t>Финансирова</w:t>
            </w:r>
            <w:r w:rsidRPr="00363A5F">
              <w:lastRenderedPageBreak/>
              <w:t>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jc w:val="both"/>
            </w:pPr>
            <w:r w:rsidRPr="00363A5F">
              <w:t xml:space="preserve">Отдел культуры </w:t>
            </w:r>
            <w:r w:rsidRPr="00363A5F">
              <w:lastRenderedPageBreak/>
              <w:t>администрации городского округа ЗАТО город Фокино.</w:t>
            </w:r>
          </w:p>
          <w:p w:rsidR="00FC6BF6" w:rsidRPr="00363A5F" w:rsidRDefault="00FC6BF6" w:rsidP="00D73F0E">
            <w:pPr>
              <w:jc w:val="both"/>
            </w:pPr>
            <w:r w:rsidRPr="00740613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lastRenderedPageBreak/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FC6BF6">
        <w:trPr>
          <w:trHeight w:val="328"/>
        </w:trPr>
        <w:tc>
          <w:tcPr>
            <w:tcW w:w="15134" w:type="dxa"/>
            <w:gridSpan w:val="9"/>
          </w:tcPr>
          <w:p w:rsidR="00FC6BF6" w:rsidRPr="00363A5F" w:rsidRDefault="00FC6BF6" w:rsidP="00FC6BF6">
            <w:pPr>
              <w:pStyle w:val="af1"/>
              <w:numPr>
                <w:ilvl w:val="0"/>
                <w:numId w:val="43"/>
              </w:num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lastRenderedPageBreak/>
              <w:t>Осуществление мер по информационно-пропагандистскому обеспечению профилактики экстремизма и терроризма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1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rPr>
                <w:color w:val="000000"/>
              </w:rPr>
              <w:t>Освещение в средствах массовой информации темы борьбы с терроризмом и экстремизмом, а также размещение материалов, способствующих активному вовлечению населения в противодействие терроризму и экстремизму</w:t>
            </w:r>
            <w:r>
              <w:rPr>
                <w:color w:val="000000"/>
              </w:rPr>
              <w:t>.</w:t>
            </w:r>
            <w:r w:rsidRPr="00363A5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МУП РТ «ТТВ» г.</w:t>
            </w:r>
            <w:r w:rsidR="00D73F0E">
              <w:t xml:space="preserve"> </w:t>
            </w:r>
            <w:r w:rsidRPr="00363A5F">
              <w:t>Фокино.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jc w:val="both"/>
            </w:pPr>
            <w:r w:rsidRPr="00363A5F">
              <w:t>Информирование населения по вопросам противодействия терроризму, предупреждению террористических актов, пове</w:t>
            </w:r>
            <w:r>
              <w:t>дения в чрезвычайных ситуациях.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АТК.</w:t>
            </w:r>
          </w:p>
          <w:p w:rsidR="00FC6BF6" w:rsidRPr="00363A5F" w:rsidRDefault="00FC6BF6" w:rsidP="00A11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rPr>
                <w:rStyle w:val="a000035"/>
              </w:rPr>
              <w:t xml:space="preserve">Рекомендовано: </w:t>
            </w:r>
            <w:r>
              <w:rPr>
                <w:rFonts w:eastAsiaTheme="minorHAnsi"/>
                <w:lang w:eastAsia="en-US"/>
              </w:rPr>
              <w:t>МОМВД России по ЗАТО Фокино</w:t>
            </w:r>
            <w:r w:rsidRPr="00363A5F">
              <w:rPr>
                <w:rStyle w:val="a000035"/>
              </w:rPr>
              <w:t xml:space="preserve"> (по согласованию)</w:t>
            </w:r>
            <w:r>
              <w:rPr>
                <w:rStyle w:val="a000035"/>
              </w:rPr>
              <w:t>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3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Обеспечение учреждений и предприятий наглядно-агитационной продукцией (плакаты, памятки, календари, буклеты и пр.) о порядке и правилах поведения населения при угрозе возникновения террористических актов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Поставки Администрации Приморского края</w:t>
            </w:r>
            <w:r>
              <w:t>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4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rPr>
                <w:color w:val="000000"/>
              </w:rPr>
              <w:t xml:space="preserve">Участие сотрудников администрации, журналистов местной газеты в общественно-массовых мероприятиях, согласно уведомлениям организаторов </w:t>
            </w:r>
            <w:r w:rsidRPr="00363A5F">
              <w:rPr>
                <w:color w:val="000000"/>
              </w:rPr>
              <w:lastRenderedPageBreak/>
              <w:t>митингов, шествий, пикетов, проведение последующего анализа общественных настроений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A5F">
              <w:lastRenderedPageBreak/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63A5F">
              <w:t>Администрация городского округа ЗАТО город Фокино.</w:t>
            </w:r>
          </w:p>
          <w:p w:rsidR="00FC6BF6" w:rsidRPr="00363A5F" w:rsidRDefault="00FC6BF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A5F">
              <w:t>МУП РТ «ТТВ» г.</w:t>
            </w:r>
            <w:r w:rsidR="00D73F0E">
              <w:t xml:space="preserve"> </w:t>
            </w:r>
            <w:r w:rsidRPr="00363A5F">
              <w:t>Фокино.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FC6BF6">
        <w:tc>
          <w:tcPr>
            <w:tcW w:w="15134" w:type="dxa"/>
            <w:gridSpan w:val="9"/>
          </w:tcPr>
          <w:p w:rsidR="00FC6BF6" w:rsidRPr="00363A5F" w:rsidRDefault="00FC6BF6" w:rsidP="00FC6BF6">
            <w:pPr>
              <w:pStyle w:val="af1"/>
              <w:numPr>
                <w:ilvl w:val="0"/>
                <w:numId w:val="43"/>
              </w:numPr>
              <w:jc w:val="center"/>
              <w:rPr>
                <w:bCs/>
                <w:color w:val="000000"/>
                <w:spacing w:val="3"/>
              </w:rPr>
            </w:pPr>
            <w:r w:rsidRPr="00363A5F">
              <w:lastRenderedPageBreak/>
              <w:t>Осуществление мер по профилактике экстремизма и терроризма среди учащихся</w:t>
            </w:r>
          </w:p>
        </w:tc>
      </w:tr>
      <w:tr w:rsidR="00FC6BF6" w:rsidRPr="00BB4F22" w:rsidTr="00D73F0E">
        <w:tc>
          <w:tcPr>
            <w:tcW w:w="674" w:type="dxa"/>
          </w:tcPr>
          <w:p w:rsidR="00FC6BF6" w:rsidRPr="00BB4F22" w:rsidRDefault="00FC6BF6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1</w:t>
            </w:r>
          </w:p>
        </w:tc>
        <w:tc>
          <w:tcPr>
            <w:tcW w:w="3970" w:type="dxa"/>
          </w:tcPr>
          <w:p w:rsidR="00FC6BF6" w:rsidRPr="00BB4F22" w:rsidRDefault="00FC6BF6" w:rsidP="00D73F0E">
            <w:pPr>
              <w:jc w:val="both"/>
            </w:pPr>
            <w:r w:rsidRPr="00BB4F22">
              <w:t>Проведение городских соревнований учащихся образовательных организаций с элементами школы безопасности.</w:t>
            </w:r>
          </w:p>
        </w:tc>
        <w:tc>
          <w:tcPr>
            <w:tcW w:w="1701" w:type="dxa"/>
            <w:vAlign w:val="center"/>
          </w:tcPr>
          <w:p w:rsidR="00FC6BF6" w:rsidRPr="00BB4F22" w:rsidRDefault="00FC6BF6" w:rsidP="00D73F0E">
            <w:pPr>
              <w:jc w:val="center"/>
            </w:pPr>
            <w:r w:rsidRPr="00BB4F22">
              <w:t>Целевое финансирова</w:t>
            </w:r>
            <w:r>
              <w:t>-</w:t>
            </w:r>
            <w:r w:rsidRPr="00BB4F22">
              <w:t>ние на мероприятия</w:t>
            </w:r>
            <w:r>
              <w:t>.</w:t>
            </w:r>
          </w:p>
        </w:tc>
        <w:tc>
          <w:tcPr>
            <w:tcW w:w="1134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BB4F22" w:rsidRDefault="00FC6BF6" w:rsidP="00D73F0E">
            <w:pPr>
              <w:jc w:val="both"/>
            </w:pPr>
            <w:r w:rsidRPr="00BB4F22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BB4F22" w:rsidRDefault="00FC6BF6" w:rsidP="00D73F0E">
            <w:pPr>
              <w:jc w:val="center"/>
            </w:pPr>
            <w:r w:rsidRPr="00BB4F22">
              <w:rPr>
                <w:bCs/>
                <w:spacing w:val="3"/>
              </w:rPr>
              <w:t>201</w:t>
            </w:r>
            <w:r w:rsidR="00D73F0E">
              <w:rPr>
                <w:bCs/>
                <w:spacing w:val="3"/>
              </w:rPr>
              <w:t>8</w:t>
            </w:r>
            <w:r w:rsidRPr="00BB4F22">
              <w:rPr>
                <w:bCs/>
                <w:spacing w:val="3"/>
              </w:rPr>
              <w:t>-20</w:t>
            </w:r>
            <w:r w:rsidR="00D73F0E">
              <w:rPr>
                <w:bCs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2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jc w:val="both"/>
            </w:pPr>
            <w:r w:rsidRPr="00363A5F">
              <w:t>Проведение цикла бесед, занятий по антитеррористической тематике для учащихся образовательных организаций с приглашением специалистов, занимающихся вопросами проти</w:t>
            </w:r>
            <w:r>
              <w:t>водействия идеологии терроризма.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jc w:val="both"/>
            </w:pPr>
            <w:r w:rsidRPr="00740613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363A5F" w:rsidTr="00D73F0E">
        <w:tc>
          <w:tcPr>
            <w:tcW w:w="674" w:type="dxa"/>
          </w:tcPr>
          <w:p w:rsidR="00FC6BF6" w:rsidRPr="00363A5F" w:rsidRDefault="00FC6BF6" w:rsidP="00FC6BF6">
            <w:pPr>
              <w:spacing w:line="360" w:lineRule="auto"/>
              <w:jc w:val="center"/>
              <w:rPr>
                <w:bCs/>
                <w:color w:val="000000"/>
                <w:spacing w:val="3"/>
              </w:rPr>
            </w:pPr>
            <w:r w:rsidRPr="00363A5F">
              <w:rPr>
                <w:bCs/>
                <w:color w:val="000000"/>
                <w:spacing w:val="3"/>
              </w:rPr>
              <w:t>3</w:t>
            </w:r>
          </w:p>
        </w:tc>
        <w:tc>
          <w:tcPr>
            <w:tcW w:w="3970" w:type="dxa"/>
          </w:tcPr>
          <w:p w:rsidR="00FC6BF6" w:rsidRPr="00363A5F" w:rsidRDefault="00FC6BF6" w:rsidP="00D73F0E">
            <w:pPr>
              <w:jc w:val="both"/>
            </w:pPr>
            <w:r w:rsidRPr="00363A5F">
              <w:t xml:space="preserve">Проведение социальных исследований в коллективах учащихся образовательных учреждений </w:t>
            </w:r>
            <w:r>
              <w:t>городского округа</w:t>
            </w:r>
            <w:r w:rsidRPr="00363A5F">
              <w:t xml:space="preserve"> ЗАТО г.</w:t>
            </w:r>
            <w:r w:rsidR="00D73F0E">
              <w:t xml:space="preserve"> </w:t>
            </w:r>
            <w:r w:rsidRPr="00363A5F">
              <w:t>Фокино на предмет выявления и обнаружения степени распространения э</w:t>
            </w:r>
            <w:r>
              <w:t>кстремистских идей и настроений.</w:t>
            </w:r>
          </w:p>
        </w:tc>
        <w:tc>
          <w:tcPr>
            <w:tcW w:w="1701" w:type="dxa"/>
            <w:vAlign w:val="center"/>
          </w:tcPr>
          <w:p w:rsidR="00FC6BF6" w:rsidRPr="00363A5F" w:rsidRDefault="00FC6BF6" w:rsidP="00D73F0E">
            <w:pPr>
              <w:jc w:val="center"/>
            </w:pPr>
            <w:r w:rsidRPr="00363A5F">
              <w:t>Финансирование не требуется</w:t>
            </w:r>
            <w:r>
              <w:t>.</w:t>
            </w:r>
          </w:p>
        </w:tc>
        <w:tc>
          <w:tcPr>
            <w:tcW w:w="1134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363A5F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363A5F" w:rsidRDefault="00FC6BF6" w:rsidP="00D73F0E">
            <w:pPr>
              <w:jc w:val="both"/>
            </w:pPr>
            <w:r w:rsidRPr="00740613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363A5F" w:rsidRDefault="00FC6BF6" w:rsidP="00D73F0E">
            <w:pPr>
              <w:jc w:val="center"/>
            </w:pPr>
            <w:r w:rsidRPr="00363A5F">
              <w:rPr>
                <w:bCs/>
                <w:color w:val="000000"/>
                <w:spacing w:val="3"/>
              </w:rPr>
              <w:t>201</w:t>
            </w:r>
            <w:r w:rsidR="00D73F0E">
              <w:rPr>
                <w:bCs/>
                <w:color w:val="000000"/>
                <w:spacing w:val="3"/>
              </w:rPr>
              <w:t>8</w:t>
            </w:r>
            <w:r w:rsidRPr="00363A5F">
              <w:rPr>
                <w:bCs/>
                <w:color w:val="000000"/>
                <w:spacing w:val="3"/>
              </w:rPr>
              <w:t>-20</w:t>
            </w:r>
            <w:r w:rsidR="00D73F0E">
              <w:rPr>
                <w:bCs/>
                <w:color w:val="000000"/>
                <w:spacing w:val="3"/>
              </w:rPr>
              <w:t>20</w:t>
            </w:r>
          </w:p>
        </w:tc>
      </w:tr>
      <w:tr w:rsidR="00FC6BF6" w:rsidRPr="00BB4F22" w:rsidTr="00D73F0E">
        <w:tc>
          <w:tcPr>
            <w:tcW w:w="674" w:type="dxa"/>
          </w:tcPr>
          <w:p w:rsidR="00FC6BF6" w:rsidRPr="00BB4F22" w:rsidRDefault="00FC6BF6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4</w:t>
            </w:r>
          </w:p>
        </w:tc>
        <w:tc>
          <w:tcPr>
            <w:tcW w:w="3970" w:type="dxa"/>
          </w:tcPr>
          <w:p w:rsidR="00FC6BF6" w:rsidRPr="00BB4F22" w:rsidRDefault="00FC6BF6" w:rsidP="00D73F0E">
            <w:pPr>
              <w:jc w:val="both"/>
            </w:pPr>
            <w:r w:rsidRPr="00BB4F22">
              <w:t>Проведение спортивных соревнований по легкой атлетике «Первая высота».</w:t>
            </w:r>
          </w:p>
        </w:tc>
        <w:tc>
          <w:tcPr>
            <w:tcW w:w="1701" w:type="dxa"/>
            <w:vAlign w:val="center"/>
          </w:tcPr>
          <w:p w:rsidR="00FC6BF6" w:rsidRPr="00BB4F22" w:rsidRDefault="00FC6BF6" w:rsidP="00D73F0E">
            <w:pPr>
              <w:jc w:val="center"/>
            </w:pPr>
            <w:r w:rsidRPr="00BB4F22">
              <w:t>Целевое финансирова</w:t>
            </w:r>
            <w:r>
              <w:t>-</w:t>
            </w:r>
            <w:r w:rsidRPr="00BB4F22">
              <w:t>ние на спортивные мероприятия</w:t>
            </w:r>
            <w:r>
              <w:t>.</w:t>
            </w:r>
          </w:p>
        </w:tc>
        <w:tc>
          <w:tcPr>
            <w:tcW w:w="1134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BB4F22" w:rsidRDefault="00FC6BF6" w:rsidP="00D73F0E">
            <w:pPr>
              <w:jc w:val="both"/>
            </w:pPr>
            <w:r w:rsidRPr="00BB4F22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BB4F22" w:rsidRDefault="00FC6BF6" w:rsidP="00D73F0E">
            <w:pPr>
              <w:jc w:val="center"/>
            </w:pPr>
            <w:r w:rsidRPr="00BB4F22">
              <w:rPr>
                <w:bCs/>
                <w:spacing w:val="3"/>
              </w:rPr>
              <w:t>201</w:t>
            </w:r>
            <w:r w:rsidR="00D73F0E">
              <w:rPr>
                <w:bCs/>
                <w:spacing w:val="3"/>
              </w:rPr>
              <w:t>8</w:t>
            </w:r>
            <w:r w:rsidRPr="00BB4F22">
              <w:rPr>
                <w:bCs/>
                <w:spacing w:val="3"/>
              </w:rPr>
              <w:t>-20</w:t>
            </w:r>
            <w:r w:rsidR="00D73F0E">
              <w:rPr>
                <w:bCs/>
                <w:spacing w:val="3"/>
              </w:rPr>
              <w:t>20</w:t>
            </w:r>
          </w:p>
        </w:tc>
      </w:tr>
      <w:tr w:rsidR="00FC6BF6" w:rsidRPr="00BB4F22" w:rsidTr="00FC6BF6">
        <w:tc>
          <w:tcPr>
            <w:tcW w:w="674" w:type="dxa"/>
          </w:tcPr>
          <w:p w:rsidR="00FC6BF6" w:rsidRPr="00BB4F22" w:rsidRDefault="00FC6BF6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5</w:t>
            </w:r>
          </w:p>
        </w:tc>
        <w:tc>
          <w:tcPr>
            <w:tcW w:w="3970" w:type="dxa"/>
          </w:tcPr>
          <w:p w:rsidR="00FC6BF6" w:rsidRPr="00BB4F22" w:rsidRDefault="00FC6BF6" w:rsidP="00FC6BF6">
            <w:r w:rsidRPr="00BB4F22">
              <w:t>Проведение спортивных соревнований «Новогодний турнир».</w:t>
            </w:r>
          </w:p>
        </w:tc>
        <w:tc>
          <w:tcPr>
            <w:tcW w:w="1701" w:type="dxa"/>
          </w:tcPr>
          <w:p w:rsidR="00FC6BF6" w:rsidRPr="00BB4F22" w:rsidRDefault="00FC6BF6" w:rsidP="00D73F0E">
            <w:pPr>
              <w:jc w:val="both"/>
            </w:pPr>
            <w:r w:rsidRPr="00BB4F22">
              <w:t>Целевое финансирова</w:t>
            </w:r>
            <w:r>
              <w:t>-</w:t>
            </w:r>
            <w:r w:rsidRPr="00BB4F22">
              <w:t>ние на спортивные мероприятия</w:t>
            </w:r>
            <w:r>
              <w:t>.</w:t>
            </w:r>
          </w:p>
        </w:tc>
        <w:tc>
          <w:tcPr>
            <w:tcW w:w="1134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2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993" w:type="dxa"/>
          </w:tcPr>
          <w:p w:rsidR="00FC6BF6" w:rsidRPr="00BB4F22" w:rsidRDefault="00FC6BF6" w:rsidP="00FC6BF6">
            <w:pPr>
              <w:jc w:val="center"/>
            </w:pPr>
          </w:p>
        </w:tc>
        <w:tc>
          <w:tcPr>
            <w:tcW w:w="3260" w:type="dxa"/>
          </w:tcPr>
          <w:p w:rsidR="00FC6BF6" w:rsidRPr="00BB4F22" w:rsidRDefault="00FC6BF6" w:rsidP="00FC6BF6">
            <w:r w:rsidRPr="00BB4F22">
              <w:t>Управление образования администрации городского округа ЗАТО город Фокино.</w:t>
            </w:r>
          </w:p>
        </w:tc>
        <w:tc>
          <w:tcPr>
            <w:tcW w:w="1418" w:type="dxa"/>
          </w:tcPr>
          <w:p w:rsidR="00FC6BF6" w:rsidRPr="00BB4F22" w:rsidRDefault="00FC6BF6" w:rsidP="00D73F0E">
            <w:pPr>
              <w:jc w:val="center"/>
            </w:pPr>
            <w:r w:rsidRPr="00BB4F22">
              <w:rPr>
                <w:bCs/>
                <w:spacing w:val="3"/>
              </w:rPr>
              <w:t>201</w:t>
            </w:r>
            <w:r w:rsidR="00D73F0E">
              <w:rPr>
                <w:bCs/>
                <w:spacing w:val="3"/>
              </w:rPr>
              <w:t>8</w:t>
            </w:r>
            <w:r w:rsidRPr="00BB4F22">
              <w:rPr>
                <w:bCs/>
                <w:spacing w:val="3"/>
              </w:rPr>
              <w:t>-20</w:t>
            </w:r>
            <w:r w:rsidR="00D73F0E">
              <w:rPr>
                <w:bCs/>
                <w:spacing w:val="3"/>
              </w:rPr>
              <w:t>20</w:t>
            </w:r>
          </w:p>
        </w:tc>
      </w:tr>
      <w:tr w:rsidR="00FC6BF6" w:rsidRPr="00363A5F" w:rsidTr="00FC6BF6">
        <w:tc>
          <w:tcPr>
            <w:tcW w:w="15134" w:type="dxa"/>
            <w:gridSpan w:val="9"/>
          </w:tcPr>
          <w:p w:rsidR="00FC6BF6" w:rsidRPr="00363A5F" w:rsidRDefault="00FC6BF6" w:rsidP="00FC6BF6">
            <w:pPr>
              <w:pStyle w:val="af1"/>
              <w:numPr>
                <w:ilvl w:val="0"/>
                <w:numId w:val="43"/>
              </w:numPr>
              <w:jc w:val="center"/>
              <w:rPr>
                <w:bCs/>
                <w:color w:val="000000"/>
                <w:spacing w:val="3"/>
              </w:rPr>
            </w:pPr>
            <w:r w:rsidRPr="00363A5F">
              <w:lastRenderedPageBreak/>
              <w:t>Осуществление мер по снижению уровня проявления ксенофобии, этнической нетерпимости и формированию позитивных установок к представителям различных этнических и конфессиональных сообществ</w:t>
            </w:r>
          </w:p>
        </w:tc>
      </w:tr>
      <w:tr w:rsidR="001D76D7" w:rsidRPr="00BB4F22" w:rsidTr="00D73F0E">
        <w:tc>
          <w:tcPr>
            <w:tcW w:w="674" w:type="dxa"/>
          </w:tcPr>
          <w:p w:rsidR="001D76D7" w:rsidRPr="00BB4F22" w:rsidRDefault="001D76D7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1</w:t>
            </w:r>
          </w:p>
        </w:tc>
        <w:tc>
          <w:tcPr>
            <w:tcW w:w="3970" w:type="dxa"/>
          </w:tcPr>
          <w:p w:rsidR="001D76D7" w:rsidRPr="00BB4F22" w:rsidRDefault="001D76D7" w:rsidP="00EC46B2">
            <w:r w:rsidRPr="00BB4F22">
              <w:t>Выставки декоративно-прикладного творчества наци</w:t>
            </w:r>
            <w:r>
              <w:t>ональных культур «Национальная мозаика</w:t>
            </w:r>
            <w:r w:rsidRPr="00BB4F22">
              <w:t>».</w:t>
            </w:r>
          </w:p>
        </w:tc>
        <w:tc>
          <w:tcPr>
            <w:tcW w:w="1701" w:type="dxa"/>
            <w:vAlign w:val="center"/>
          </w:tcPr>
          <w:p w:rsidR="001D76D7" w:rsidRPr="00BB4F22" w:rsidRDefault="001D76D7" w:rsidP="00D73F0E">
            <w:pPr>
              <w:jc w:val="center"/>
            </w:pPr>
            <w:r w:rsidRPr="00BB4F22">
              <w:t>Местный</w:t>
            </w:r>
            <w:r>
              <w:t xml:space="preserve"> </w:t>
            </w:r>
            <w:r w:rsidRPr="00BB4F22">
              <w:t>бю</w:t>
            </w:r>
            <w:r>
              <w:t>джет.</w:t>
            </w:r>
          </w:p>
        </w:tc>
        <w:tc>
          <w:tcPr>
            <w:tcW w:w="1134" w:type="dxa"/>
          </w:tcPr>
          <w:p w:rsidR="001D76D7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2F320B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2F320B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3" w:type="dxa"/>
          </w:tcPr>
          <w:p w:rsidR="001D76D7" w:rsidRDefault="001D76D7" w:rsidP="001D76D7">
            <w:pPr>
              <w:jc w:val="center"/>
            </w:pPr>
            <w:r w:rsidRPr="002F320B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3260" w:type="dxa"/>
          </w:tcPr>
          <w:p w:rsidR="001D76D7" w:rsidRPr="00BB4F22" w:rsidRDefault="001D76D7" w:rsidP="00D73F0E">
            <w:pPr>
              <w:jc w:val="both"/>
            </w:pPr>
            <w:r w:rsidRPr="00BB4F22">
              <w:t>Отдел культуры администрации городского округа ЗАТО город Фокино.</w:t>
            </w:r>
          </w:p>
        </w:tc>
        <w:tc>
          <w:tcPr>
            <w:tcW w:w="1418" w:type="dxa"/>
          </w:tcPr>
          <w:p w:rsidR="001D76D7" w:rsidRPr="00BB4F22" w:rsidRDefault="001D76D7" w:rsidP="00D73F0E">
            <w:pPr>
              <w:jc w:val="center"/>
            </w:pPr>
            <w:r w:rsidRPr="00BB4F22">
              <w:rPr>
                <w:bCs/>
                <w:spacing w:val="3"/>
              </w:rPr>
              <w:t>201</w:t>
            </w:r>
            <w:r>
              <w:rPr>
                <w:bCs/>
                <w:spacing w:val="3"/>
              </w:rPr>
              <w:t>8</w:t>
            </w:r>
            <w:r w:rsidRPr="00BB4F22">
              <w:rPr>
                <w:bCs/>
                <w:spacing w:val="3"/>
              </w:rPr>
              <w:t>-20</w:t>
            </w:r>
            <w:r>
              <w:rPr>
                <w:bCs/>
                <w:spacing w:val="3"/>
              </w:rPr>
              <w:t>20</w:t>
            </w:r>
          </w:p>
        </w:tc>
      </w:tr>
      <w:tr w:rsidR="001D76D7" w:rsidRPr="00BB4F22" w:rsidTr="00D73F0E">
        <w:tc>
          <w:tcPr>
            <w:tcW w:w="674" w:type="dxa"/>
          </w:tcPr>
          <w:p w:rsidR="001D76D7" w:rsidRPr="00BB4F22" w:rsidRDefault="001D76D7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2</w:t>
            </w:r>
          </w:p>
        </w:tc>
        <w:tc>
          <w:tcPr>
            <w:tcW w:w="3970" w:type="dxa"/>
          </w:tcPr>
          <w:p w:rsidR="001D76D7" w:rsidRPr="00BB4F22" w:rsidRDefault="001D76D7" w:rsidP="00D73F0E">
            <w:pPr>
              <w:jc w:val="both"/>
            </w:pPr>
            <w:r w:rsidRPr="00BB4F22">
              <w:t>Цикл семейных вечеров «Дорогие мои земляки».</w:t>
            </w:r>
          </w:p>
        </w:tc>
        <w:tc>
          <w:tcPr>
            <w:tcW w:w="1701" w:type="dxa"/>
            <w:vAlign w:val="center"/>
          </w:tcPr>
          <w:p w:rsidR="001D76D7" w:rsidRPr="00BB4F22" w:rsidRDefault="001D76D7" w:rsidP="00D73F0E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</w:tcPr>
          <w:p w:rsidR="001D76D7" w:rsidRDefault="001D76D7" w:rsidP="001D76D7">
            <w:pPr>
              <w:jc w:val="center"/>
            </w:pPr>
            <w:r w:rsidRPr="00EA1847"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3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3260" w:type="dxa"/>
          </w:tcPr>
          <w:p w:rsidR="001D76D7" w:rsidRPr="00BB4F22" w:rsidRDefault="001D76D7" w:rsidP="00D73F0E">
            <w:pPr>
              <w:jc w:val="both"/>
            </w:pPr>
            <w:r w:rsidRPr="00BB4F22">
              <w:t>Отдел культуры администрации городского округа ЗАТО город Фокино.</w:t>
            </w:r>
          </w:p>
        </w:tc>
        <w:tc>
          <w:tcPr>
            <w:tcW w:w="1418" w:type="dxa"/>
          </w:tcPr>
          <w:p w:rsidR="001D76D7" w:rsidRPr="00BB4F22" w:rsidRDefault="001D76D7" w:rsidP="00D73F0E">
            <w:pPr>
              <w:jc w:val="center"/>
            </w:pPr>
            <w:r>
              <w:rPr>
                <w:bCs/>
                <w:spacing w:val="3"/>
              </w:rPr>
              <w:t>218-</w:t>
            </w:r>
            <w:r w:rsidRPr="00BB4F22">
              <w:rPr>
                <w:bCs/>
                <w:spacing w:val="3"/>
              </w:rPr>
              <w:t>20</w:t>
            </w:r>
            <w:r>
              <w:rPr>
                <w:bCs/>
                <w:spacing w:val="3"/>
              </w:rPr>
              <w:t>20</w:t>
            </w:r>
          </w:p>
        </w:tc>
      </w:tr>
      <w:tr w:rsidR="001D76D7" w:rsidRPr="00BB4F22" w:rsidTr="00D73F0E">
        <w:tc>
          <w:tcPr>
            <w:tcW w:w="674" w:type="dxa"/>
          </w:tcPr>
          <w:p w:rsidR="001D76D7" w:rsidRPr="00BB4F22" w:rsidRDefault="001D76D7" w:rsidP="00FC6BF6">
            <w:pPr>
              <w:spacing w:line="360" w:lineRule="auto"/>
              <w:jc w:val="center"/>
              <w:rPr>
                <w:bCs/>
                <w:spacing w:val="3"/>
              </w:rPr>
            </w:pPr>
            <w:r w:rsidRPr="00BB4F22">
              <w:rPr>
                <w:bCs/>
                <w:spacing w:val="3"/>
              </w:rPr>
              <w:t>3</w:t>
            </w:r>
          </w:p>
        </w:tc>
        <w:tc>
          <w:tcPr>
            <w:tcW w:w="3970" w:type="dxa"/>
          </w:tcPr>
          <w:p w:rsidR="001D76D7" w:rsidRPr="00BB4F22" w:rsidRDefault="001D76D7" w:rsidP="00EC46B2">
            <w:pPr>
              <w:jc w:val="both"/>
            </w:pPr>
            <w:r w:rsidRPr="00BB4F22">
              <w:t>Фестиваль национальных культур</w:t>
            </w:r>
            <w:r>
              <w:t xml:space="preserve"> «Дружба народов».</w:t>
            </w:r>
          </w:p>
        </w:tc>
        <w:tc>
          <w:tcPr>
            <w:tcW w:w="1701" w:type="dxa"/>
            <w:vAlign w:val="center"/>
          </w:tcPr>
          <w:p w:rsidR="001D76D7" w:rsidRPr="00BB4F22" w:rsidRDefault="001D76D7" w:rsidP="00D73F0E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</w:tcPr>
          <w:p w:rsidR="001D76D7" w:rsidRDefault="001D76D7" w:rsidP="001D76D7">
            <w:pPr>
              <w:jc w:val="center"/>
            </w:pPr>
            <w:r w:rsidRPr="00EA1847"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2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993" w:type="dxa"/>
          </w:tcPr>
          <w:p w:rsidR="001D76D7" w:rsidRDefault="001D76D7" w:rsidP="001D76D7">
            <w:pPr>
              <w:jc w:val="center"/>
            </w:pPr>
            <w:r w:rsidRPr="00CC6867">
              <w:rPr>
                <w:bCs/>
                <w:color w:val="FF0000"/>
                <w:spacing w:val="3"/>
              </w:rPr>
              <w:t>25</w:t>
            </w:r>
          </w:p>
        </w:tc>
        <w:tc>
          <w:tcPr>
            <w:tcW w:w="3260" w:type="dxa"/>
          </w:tcPr>
          <w:p w:rsidR="001D76D7" w:rsidRPr="00BB4F22" w:rsidRDefault="001D76D7" w:rsidP="00723A56">
            <w:pPr>
              <w:jc w:val="both"/>
              <w:rPr>
                <w:bCs/>
                <w:spacing w:val="3"/>
              </w:rPr>
            </w:pPr>
            <w:r w:rsidRPr="00BB4F22">
              <w:t>Отдел культуры администрации городского округа ЗАТО город Фокино.</w:t>
            </w:r>
          </w:p>
        </w:tc>
        <w:tc>
          <w:tcPr>
            <w:tcW w:w="1418" w:type="dxa"/>
          </w:tcPr>
          <w:p w:rsidR="001D76D7" w:rsidRPr="00BB4F22" w:rsidRDefault="001D76D7" w:rsidP="00723A56">
            <w:pPr>
              <w:jc w:val="center"/>
            </w:pPr>
            <w:r w:rsidRPr="00BB4F22">
              <w:rPr>
                <w:bCs/>
                <w:spacing w:val="3"/>
              </w:rPr>
              <w:t>201</w:t>
            </w:r>
            <w:r>
              <w:rPr>
                <w:bCs/>
                <w:spacing w:val="3"/>
              </w:rPr>
              <w:t>8</w:t>
            </w:r>
            <w:r w:rsidRPr="00BB4F22">
              <w:rPr>
                <w:bCs/>
                <w:spacing w:val="3"/>
              </w:rPr>
              <w:t>-20</w:t>
            </w:r>
            <w:r>
              <w:rPr>
                <w:bCs/>
                <w:spacing w:val="3"/>
              </w:rPr>
              <w:t>20</w:t>
            </w:r>
          </w:p>
        </w:tc>
      </w:tr>
      <w:tr w:rsidR="001D76D7" w:rsidRPr="00BB4F22" w:rsidTr="00723A56">
        <w:tc>
          <w:tcPr>
            <w:tcW w:w="674" w:type="dxa"/>
          </w:tcPr>
          <w:p w:rsidR="001D76D7" w:rsidRPr="00BB4F22" w:rsidRDefault="001D76D7" w:rsidP="00FC6BF6">
            <w:p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3970" w:type="dxa"/>
            <w:vAlign w:val="center"/>
          </w:tcPr>
          <w:p w:rsidR="001D76D7" w:rsidRPr="00BB4F22" w:rsidRDefault="001D76D7" w:rsidP="00723A56">
            <w:pPr>
              <w:jc w:val="both"/>
            </w:pPr>
            <w:r w:rsidRPr="00BB4F22">
              <w:t>ИТОГО, тыс.</w:t>
            </w:r>
            <w:r>
              <w:t xml:space="preserve"> </w:t>
            </w:r>
            <w:r w:rsidRPr="00BB4F22">
              <w:t>рублей</w:t>
            </w:r>
          </w:p>
        </w:tc>
        <w:tc>
          <w:tcPr>
            <w:tcW w:w="1701" w:type="dxa"/>
            <w:vAlign w:val="center"/>
          </w:tcPr>
          <w:p w:rsidR="001D76D7" w:rsidRPr="00BB4F22" w:rsidRDefault="001D76D7" w:rsidP="00723A56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</w:tcPr>
          <w:p w:rsidR="001D76D7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225</w:t>
            </w:r>
          </w:p>
        </w:tc>
        <w:tc>
          <w:tcPr>
            <w:tcW w:w="992" w:type="dxa"/>
          </w:tcPr>
          <w:p w:rsidR="001D76D7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2" w:type="dxa"/>
          </w:tcPr>
          <w:p w:rsidR="001D76D7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3" w:type="dxa"/>
          </w:tcPr>
          <w:p w:rsidR="001D76D7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3260" w:type="dxa"/>
          </w:tcPr>
          <w:p w:rsidR="001D76D7" w:rsidRPr="00BB4F22" w:rsidRDefault="001D76D7" w:rsidP="00D73F0E">
            <w:pPr>
              <w:jc w:val="both"/>
              <w:rPr>
                <w:bCs/>
                <w:spacing w:val="3"/>
              </w:rPr>
            </w:pPr>
          </w:p>
        </w:tc>
        <w:tc>
          <w:tcPr>
            <w:tcW w:w="1418" w:type="dxa"/>
          </w:tcPr>
          <w:p w:rsidR="001D76D7" w:rsidRPr="00BB4F22" w:rsidRDefault="001D76D7" w:rsidP="00D73F0E">
            <w:pPr>
              <w:jc w:val="center"/>
            </w:pPr>
          </w:p>
        </w:tc>
      </w:tr>
      <w:tr w:rsidR="00723A56" w:rsidRPr="00BB4F22" w:rsidTr="00D73F0E">
        <w:tc>
          <w:tcPr>
            <w:tcW w:w="674" w:type="dxa"/>
            <w:vAlign w:val="center"/>
          </w:tcPr>
          <w:p w:rsidR="00723A56" w:rsidRPr="00BB4F22" w:rsidRDefault="00723A56" w:rsidP="00FC6BF6"/>
        </w:tc>
        <w:tc>
          <w:tcPr>
            <w:tcW w:w="3970" w:type="dxa"/>
            <w:vAlign w:val="center"/>
          </w:tcPr>
          <w:p w:rsidR="00723A56" w:rsidRPr="00BB4F22" w:rsidRDefault="00723A56" w:rsidP="00D73F0E">
            <w:pPr>
              <w:jc w:val="both"/>
            </w:pPr>
          </w:p>
        </w:tc>
        <w:tc>
          <w:tcPr>
            <w:tcW w:w="1701" w:type="dxa"/>
            <w:vAlign w:val="center"/>
          </w:tcPr>
          <w:p w:rsidR="00723A56" w:rsidRPr="00BB4F22" w:rsidRDefault="00723A56" w:rsidP="00D73F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992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992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993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3260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723A56" w:rsidRPr="00BB4F22" w:rsidRDefault="00723A56" w:rsidP="00FC6BF6">
            <w:pPr>
              <w:jc w:val="center"/>
              <w:rPr>
                <w:bCs/>
                <w:spacing w:val="3"/>
              </w:rPr>
            </w:pPr>
          </w:p>
        </w:tc>
      </w:tr>
      <w:tr w:rsidR="00723A56" w:rsidRPr="00BB4F22" w:rsidTr="00FC6BF6">
        <w:tc>
          <w:tcPr>
            <w:tcW w:w="674" w:type="dxa"/>
            <w:vAlign w:val="center"/>
          </w:tcPr>
          <w:p w:rsidR="00723A56" w:rsidRPr="00BB4F22" w:rsidRDefault="00723A56" w:rsidP="00FC6BF6">
            <w:p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9782" w:type="dxa"/>
            <w:gridSpan w:val="6"/>
            <w:vAlign w:val="center"/>
          </w:tcPr>
          <w:p w:rsidR="00723A56" w:rsidRPr="00BB4F22" w:rsidRDefault="00723A56" w:rsidP="00FC6BF6">
            <w:r w:rsidRPr="00BB4F22">
              <w:t>В том числе распределение бюджетных средств по учреждениям:</w:t>
            </w:r>
          </w:p>
        </w:tc>
        <w:tc>
          <w:tcPr>
            <w:tcW w:w="3260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723A56" w:rsidRPr="00BB4F22" w:rsidRDefault="00723A56" w:rsidP="00FC6BF6">
            <w:pPr>
              <w:jc w:val="center"/>
              <w:rPr>
                <w:bCs/>
                <w:spacing w:val="3"/>
              </w:rPr>
            </w:pPr>
          </w:p>
        </w:tc>
      </w:tr>
      <w:tr w:rsidR="00723A56" w:rsidRPr="00BB4F22" w:rsidTr="00FC6BF6">
        <w:tc>
          <w:tcPr>
            <w:tcW w:w="674" w:type="dxa"/>
            <w:vAlign w:val="center"/>
          </w:tcPr>
          <w:p w:rsidR="00723A56" w:rsidRPr="00BB4F22" w:rsidRDefault="00723A56" w:rsidP="00FC6BF6">
            <w:p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3970" w:type="dxa"/>
            <w:vAlign w:val="center"/>
          </w:tcPr>
          <w:p w:rsidR="00723A56" w:rsidRPr="00BB4F22" w:rsidRDefault="00723A5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</w:t>
            </w:r>
            <w:r w:rsidRPr="00BB4F22">
              <w:t>дминистрация городского округа ЗАТО город Фокино</w:t>
            </w:r>
          </w:p>
        </w:tc>
        <w:tc>
          <w:tcPr>
            <w:tcW w:w="1701" w:type="dxa"/>
            <w:vAlign w:val="center"/>
          </w:tcPr>
          <w:p w:rsidR="00723A56" w:rsidRPr="00BB4F22" w:rsidRDefault="00723A56" w:rsidP="00D73F0E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723A56" w:rsidRPr="00BB4F22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23A56" w:rsidRPr="00BB4F22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23A56" w:rsidRPr="00BB4F22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723A56" w:rsidRPr="00BB4F22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60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723A56" w:rsidRPr="00BB4F22" w:rsidRDefault="00723A56" w:rsidP="00FC6BF6">
            <w:pPr>
              <w:jc w:val="center"/>
              <w:rPr>
                <w:bCs/>
                <w:spacing w:val="3"/>
              </w:rPr>
            </w:pPr>
          </w:p>
        </w:tc>
      </w:tr>
      <w:tr w:rsidR="00723A56" w:rsidRPr="00BB4F22" w:rsidTr="00FC6BF6">
        <w:tc>
          <w:tcPr>
            <w:tcW w:w="674" w:type="dxa"/>
            <w:vAlign w:val="center"/>
          </w:tcPr>
          <w:p w:rsidR="00723A56" w:rsidRPr="00BB4F22" w:rsidRDefault="00723A56" w:rsidP="00FC6BF6">
            <w:p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3970" w:type="dxa"/>
            <w:vAlign w:val="center"/>
          </w:tcPr>
          <w:p w:rsidR="00723A56" w:rsidRPr="00BB4F22" w:rsidRDefault="00723A5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4F22">
              <w:t>Управление образования администрации городского округа ЗАТО город Фокино.</w:t>
            </w:r>
          </w:p>
        </w:tc>
        <w:tc>
          <w:tcPr>
            <w:tcW w:w="1701" w:type="dxa"/>
            <w:vAlign w:val="center"/>
          </w:tcPr>
          <w:p w:rsidR="00723A56" w:rsidRPr="00BB4F22" w:rsidRDefault="00723A56" w:rsidP="00D73F0E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723A56" w:rsidRPr="00EB1EFE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723A56" w:rsidRPr="00EB1EFE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723A56" w:rsidRPr="00EB1EFE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723A56" w:rsidRPr="00EB1EFE" w:rsidRDefault="00723A56" w:rsidP="00FC6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723A56" w:rsidRPr="00BB4F22" w:rsidRDefault="00723A56" w:rsidP="00FC6BF6">
            <w:pPr>
              <w:jc w:val="center"/>
              <w:rPr>
                <w:bCs/>
                <w:spacing w:val="3"/>
              </w:rPr>
            </w:pPr>
          </w:p>
        </w:tc>
      </w:tr>
      <w:tr w:rsidR="00723A56" w:rsidRPr="00BB4F22" w:rsidTr="00723A56">
        <w:tc>
          <w:tcPr>
            <w:tcW w:w="674" w:type="dxa"/>
            <w:vAlign w:val="center"/>
          </w:tcPr>
          <w:p w:rsidR="00723A56" w:rsidRPr="00BB4F22" w:rsidRDefault="00723A56" w:rsidP="00FC6BF6">
            <w:pPr>
              <w:spacing w:line="360" w:lineRule="auto"/>
              <w:jc w:val="center"/>
              <w:rPr>
                <w:bCs/>
                <w:spacing w:val="3"/>
              </w:rPr>
            </w:pPr>
          </w:p>
        </w:tc>
        <w:tc>
          <w:tcPr>
            <w:tcW w:w="3970" w:type="dxa"/>
            <w:vAlign w:val="center"/>
          </w:tcPr>
          <w:p w:rsidR="00723A56" w:rsidRPr="00BB4F22" w:rsidRDefault="00723A56" w:rsidP="00D73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4F22">
              <w:t>Отдел культуры администрации городского округа ЗАТО город Фокино.</w:t>
            </w:r>
          </w:p>
        </w:tc>
        <w:tc>
          <w:tcPr>
            <w:tcW w:w="1701" w:type="dxa"/>
            <w:vAlign w:val="center"/>
          </w:tcPr>
          <w:p w:rsidR="00723A56" w:rsidRPr="00BB4F22" w:rsidRDefault="00723A56" w:rsidP="00D73F0E">
            <w:pPr>
              <w:jc w:val="center"/>
            </w:pPr>
            <w:r w:rsidRPr="00BB4F22">
              <w:t>Местный бюджет</w:t>
            </w:r>
            <w:r>
              <w:t>.</w:t>
            </w:r>
          </w:p>
        </w:tc>
        <w:tc>
          <w:tcPr>
            <w:tcW w:w="1134" w:type="dxa"/>
          </w:tcPr>
          <w:p w:rsidR="00723A56" w:rsidRPr="00EB1EFE" w:rsidRDefault="001D76D7" w:rsidP="00723A56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225</w:t>
            </w:r>
          </w:p>
        </w:tc>
        <w:tc>
          <w:tcPr>
            <w:tcW w:w="992" w:type="dxa"/>
          </w:tcPr>
          <w:p w:rsidR="00723A56" w:rsidRPr="00EB1EFE" w:rsidRDefault="001D76D7" w:rsidP="00A2732C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2" w:type="dxa"/>
          </w:tcPr>
          <w:p w:rsidR="00723A56" w:rsidRPr="00EB1EFE" w:rsidRDefault="001D76D7" w:rsidP="001D76D7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993" w:type="dxa"/>
          </w:tcPr>
          <w:p w:rsidR="00723A56" w:rsidRPr="00EB1EFE" w:rsidRDefault="001D76D7" w:rsidP="00723A56">
            <w:pPr>
              <w:spacing w:line="360" w:lineRule="auto"/>
              <w:jc w:val="center"/>
              <w:rPr>
                <w:bCs/>
                <w:color w:val="FF0000"/>
                <w:spacing w:val="3"/>
              </w:rPr>
            </w:pPr>
            <w:r>
              <w:rPr>
                <w:bCs/>
                <w:color w:val="FF0000"/>
                <w:spacing w:val="3"/>
              </w:rPr>
              <w:t>75</w:t>
            </w:r>
          </w:p>
        </w:tc>
        <w:tc>
          <w:tcPr>
            <w:tcW w:w="3260" w:type="dxa"/>
            <w:vAlign w:val="center"/>
          </w:tcPr>
          <w:p w:rsidR="00723A56" w:rsidRPr="00BB4F22" w:rsidRDefault="00723A56" w:rsidP="00FC6B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723A56" w:rsidRPr="00BB4F22" w:rsidRDefault="00723A56" w:rsidP="00FC6BF6">
            <w:pPr>
              <w:jc w:val="center"/>
              <w:rPr>
                <w:bCs/>
                <w:spacing w:val="3"/>
              </w:rPr>
            </w:pPr>
          </w:p>
        </w:tc>
      </w:tr>
    </w:tbl>
    <w:p w:rsidR="009D4B98" w:rsidRDefault="009D4B98" w:rsidP="00660039">
      <w:pPr>
        <w:pStyle w:val="1"/>
        <w:numPr>
          <w:ilvl w:val="0"/>
          <w:numId w:val="0"/>
        </w:numPr>
        <w:ind w:left="9923"/>
        <w:sectPr w:rsidR="009D4B98" w:rsidSect="009D4B9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11A9E" w:rsidRDefault="00A11A9E" w:rsidP="00660039">
      <w:pPr>
        <w:pStyle w:val="1"/>
        <w:numPr>
          <w:ilvl w:val="0"/>
          <w:numId w:val="0"/>
        </w:numPr>
        <w:ind w:left="9923"/>
      </w:pPr>
    </w:p>
    <w:p w:rsidR="00A944C4" w:rsidRDefault="00A944C4" w:rsidP="00A944C4"/>
    <w:p w:rsidR="00A944C4" w:rsidRDefault="00A944C4" w:rsidP="00A944C4"/>
    <w:p w:rsidR="00A944C4" w:rsidRDefault="00A944C4" w:rsidP="00A944C4"/>
    <w:p w:rsidR="00A944C4" w:rsidRPr="00A944C4" w:rsidRDefault="00A944C4" w:rsidP="00A944C4"/>
    <w:p w:rsidR="002F7B65" w:rsidRPr="00604444" w:rsidRDefault="002F7B65" w:rsidP="00660039">
      <w:pPr>
        <w:pStyle w:val="1"/>
        <w:numPr>
          <w:ilvl w:val="0"/>
          <w:numId w:val="0"/>
        </w:numPr>
        <w:ind w:left="9923"/>
      </w:pPr>
      <w:r w:rsidRPr="00604444">
        <w:lastRenderedPageBreak/>
        <w:t>Приложение №4</w:t>
      </w:r>
      <w:bookmarkEnd w:id="13"/>
    </w:p>
    <w:p w:rsidR="002F7B65" w:rsidRPr="00604444" w:rsidRDefault="002F7B65" w:rsidP="00B7565C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604444">
        <w:rPr>
          <w:rFonts w:cs="Calibri"/>
          <w:sz w:val="28"/>
          <w:szCs w:val="28"/>
        </w:rPr>
        <w:t xml:space="preserve">к </w:t>
      </w:r>
      <w:r w:rsidRPr="00604444">
        <w:rPr>
          <w:sz w:val="28"/>
          <w:szCs w:val="28"/>
        </w:rPr>
        <w:t xml:space="preserve">Муниципальной программе </w:t>
      </w:r>
    </w:p>
    <w:p w:rsidR="002F7B65" w:rsidRPr="00604444" w:rsidRDefault="002F7B65" w:rsidP="00B7565C">
      <w:pPr>
        <w:widowControl w:val="0"/>
        <w:autoSpaceDE w:val="0"/>
        <w:autoSpaceDN w:val="0"/>
        <w:adjustRightInd w:val="0"/>
        <w:ind w:left="9923"/>
        <w:rPr>
          <w:rFonts w:cs="Calibri"/>
          <w:sz w:val="28"/>
          <w:szCs w:val="28"/>
        </w:rPr>
      </w:pPr>
      <w:r w:rsidRPr="00604444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B309F7">
        <w:rPr>
          <w:sz w:val="28"/>
          <w:szCs w:val="28"/>
        </w:rPr>
        <w:t>8</w:t>
      </w:r>
      <w:r w:rsidRPr="00604444">
        <w:rPr>
          <w:sz w:val="28"/>
          <w:szCs w:val="28"/>
        </w:rPr>
        <w:t>-20</w:t>
      </w:r>
      <w:r w:rsidR="00B309F7">
        <w:rPr>
          <w:sz w:val="28"/>
          <w:szCs w:val="28"/>
        </w:rPr>
        <w:t>2</w:t>
      </w:r>
      <w:r w:rsidR="00554E27">
        <w:rPr>
          <w:sz w:val="28"/>
          <w:szCs w:val="28"/>
        </w:rPr>
        <w:t>0</w:t>
      </w:r>
      <w:r w:rsidR="00604444">
        <w:rPr>
          <w:sz w:val="28"/>
          <w:szCs w:val="28"/>
        </w:rPr>
        <w:t>-ых</w:t>
      </w:r>
      <w:r w:rsidRPr="00604444">
        <w:rPr>
          <w:sz w:val="28"/>
          <w:szCs w:val="28"/>
        </w:rPr>
        <w:t xml:space="preserve"> годах»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о расходовании бюджетных и внебюджетных средств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на реализацию муниципальной программы городского округа ЗАТО город Фокино</w:t>
      </w:r>
    </w:p>
    <w:p w:rsidR="002F7B65" w:rsidRPr="00604444" w:rsidRDefault="002F7B65" w:rsidP="00B7565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04444">
        <w:rPr>
          <w:rFonts w:ascii="Times New Roman" w:hAnsi="Times New Roman" w:cs="Times New Roman"/>
          <w:sz w:val="28"/>
          <w:szCs w:val="28"/>
        </w:rPr>
        <w:t xml:space="preserve">«Профилактика терроризма и противодействие экстремизму </w:t>
      </w:r>
    </w:p>
    <w:p w:rsidR="002F7B65" w:rsidRPr="00604444" w:rsidRDefault="002F7B65" w:rsidP="00B7565C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444">
        <w:rPr>
          <w:rFonts w:ascii="Times New Roman" w:hAnsi="Times New Roman" w:cs="Times New Roman"/>
          <w:sz w:val="28"/>
          <w:szCs w:val="28"/>
          <w:u w:val="single"/>
        </w:rPr>
        <w:t>на территории городского округа ЗАТО город Фокино в 201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6C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04444">
        <w:rPr>
          <w:rFonts w:ascii="Times New Roman" w:hAnsi="Times New Roman" w:cs="Times New Roman"/>
          <w:sz w:val="28"/>
          <w:szCs w:val="28"/>
          <w:u w:val="single"/>
        </w:rPr>
        <w:t>-ых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 xml:space="preserve"> годах»</w:t>
      </w:r>
    </w:p>
    <w:p w:rsidR="002F7B65" w:rsidRPr="006824D9" w:rsidRDefault="002F7B65" w:rsidP="00B7565C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7B65" w:rsidRPr="006975EB" w:rsidRDefault="002F7B65" w:rsidP="007547D2">
      <w:pPr>
        <w:pStyle w:val="af0"/>
        <w:jc w:val="center"/>
        <w:rPr>
          <w:sz w:val="27"/>
          <w:szCs w:val="27"/>
        </w:rPr>
      </w:pPr>
      <w:r w:rsidRPr="006975EB">
        <w:rPr>
          <w:rFonts w:ascii="Times New Roman" w:hAnsi="Times New Roman" w:cs="Times New Roman"/>
          <w:sz w:val="27"/>
          <w:szCs w:val="27"/>
        </w:rPr>
        <w:t>за_________________ (квартал, полугодие, 9 месяцев, год)</w:t>
      </w:r>
    </w:p>
    <w:tbl>
      <w:tblPr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2366"/>
        <w:gridCol w:w="1843"/>
        <w:gridCol w:w="2551"/>
        <w:gridCol w:w="1703"/>
        <w:gridCol w:w="1704"/>
        <w:gridCol w:w="1705"/>
        <w:gridCol w:w="1705"/>
      </w:tblGrid>
      <w:tr w:rsidR="002F7B65" w:rsidRPr="00604444" w:rsidTr="00A36AFB">
        <w:tc>
          <w:tcPr>
            <w:tcW w:w="861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№п/п</w:t>
            </w:r>
          </w:p>
        </w:tc>
        <w:tc>
          <w:tcPr>
            <w:tcW w:w="2366" w:type="dxa"/>
            <w:vMerge w:val="restart"/>
          </w:tcPr>
          <w:p w:rsidR="002F7B65" w:rsidRPr="00604444" w:rsidRDefault="002F7B65" w:rsidP="007547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НПА об утверждении муниципальной программы</w:t>
            </w:r>
          </w:p>
        </w:tc>
        <w:tc>
          <w:tcPr>
            <w:tcW w:w="9368" w:type="dxa"/>
            <w:gridSpan w:val="5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Объем финансирования (тыс.</w:t>
            </w:r>
            <w:r w:rsidR="00DC1DF8">
              <w:t xml:space="preserve"> </w:t>
            </w:r>
            <w:r w:rsidRPr="00604444">
              <w:t>руб.)</w:t>
            </w: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Источник финансирования</w:t>
            </w:r>
          </w:p>
        </w:tc>
        <w:tc>
          <w:tcPr>
            <w:tcW w:w="3407" w:type="dxa"/>
            <w:gridSpan w:val="2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Плановый объем финансирования</w:t>
            </w:r>
          </w:p>
        </w:tc>
        <w:tc>
          <w:tcPr>
            <w:tcW w:w="3410" w:type="dxa"/>
            <w:gridSpan w:val="2"/>
          </w:tcPr>
          <w:p w:rsidR="002F7B65" w:rsidRPr="00604444" w:rsidRDefault="002F7B65" w:rsidP="00682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Фактический объем финансирования</w:t>
            </w: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2F7B65" w:rsidRPr="00604444" w:rsidRDefault="002F7B65" w:rsidP="00DC1D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Всего на период действия программы</w:t>
            </w: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На отчетный период</w:t>
            </w: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Всего  на период действия программы</w:t>
            </w: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На отчетный период</w:t>
            </w:r>
          </w:p>
        </w:tc>
      </w:tr>
      <w:tr w:rsidR="002F7B65" w:rsidRPr="00604444" w:rsidTr="00A36AFB">
        <w:tc>
          <w:tcPr>
            <w:tcW w:w="86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1</w:t>
            </w:r>
          </w:p>
        </w:tc>
        <w:tc>
          <w:tcPr>
            <w:tcW w:w="2366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2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  <w:r w:rsidRPr="00604444">
              <w:t>3</w:t>
            </w:r>
          </w:p>
        </w:tc>
        <w:tc>
          <w:tcPr>
            <w:tcW w:w="255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4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5</w:t>
            </w: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6</w:t>
            </w: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7</w:t>
            </w: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8</w:t>
            </w:r>
          </w:p>
        </w:tc>
      </w:tr>
      <w:tr w:rsidR="002F7B65" w:rsidRPr="00604444" w:rsidTr="00A36AFB">
        <w:tc>
          <w:tcPr>
            <w:tcW w:w="861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1.</w:t>
            </w:r>
          </w:p>
        </w:tc>
        <w:tc>
          <w:tcPr>
            <w:tcW w:w="2366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Мероприятие</w:t>
            </w:r>
          </w:p>
        </w:tc>
        <w:tc>
          <w:tcPr>
            <w:tcW w:w="1843" w:type="dxa"/>
            <w:vMerge w:val="restart"/>
          </w:tcPr>
          <w:p w:rsidR="002F7B65" w:rsidRPr="00604444" w:rsidRDefault="002F7B65" w:rsidP="00A36AFB"/>
        </w:tc>
        <w:tc>
          <w:tcPr>
            <w:tcW w:w="2551" w:type="dxa"/>
          </w:tcPr>
          <w:p w:rsidR="002F7B65" w:rsidRPr="00604444" w:rsidRDefault="002F7B65" w:rsidP="00A36AFB">
            <w:r w:rsidRPr="00604444">
              <w:t>всего, в том числе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/>
        </w:tc>
        <w:tc>
          <w:tcPr>
            <w:tcW w:w="2551" w:type="dxa"/>
          </w:tcPr>
          <w:p w:rsidR="002F7B65" w:rsidRPr="00604444" w:rsidRDefault="002F7B65" w:rsidP="00A36AFB">
            <w:r w:rsidRPr="00604444">
              <w:t>федеральный бюджет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/>
        </w:tc>
        <w:tc>
          <w:tcPr>
            <w:tcW w:w="2551" w:type="dxa"/>
          </w:tcPr>
          <w:p w:rsidR="002F7B65" w:rsidRPr="00604444" w:rsidRDefault="002F7B65" w:rsidP="00A36AFB">
            <w:r w:rsidRPr="00604444">
              <w:t>краевой бюджет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/>
        </w:tc>
        <w:tc>
          <w:tcPr>
            <w:tcW w:w="2551" w:type="dxa"/>
          </w:tcPr>
          <w:p w:rsidR="002F7B65" w:rsidRPr="00604444" w:rsidRDefault="002F7B65" w:rsidP="00A36AFB">
            <w:r w:rsidRPr="00604444">
              <w:t>местный бюджет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B65" w:rsidRPr="00604444" w:rsidTr="00A36AFB">
        <w:tc>
          <w:tcPr>
            <w:tcW w:w="86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6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/>
        </w:tc>
        <w:tc>
          <w:tcPr>
            <w:tcW w:w="2551" w:type="dxa"/>
          </w:tcPr>
          <w:p w:rsidR="002F7B65" w:rsidRPr="00604444" w:rsidRDefault="002F7B65" w:rsidP="00A36AFB">
            <w:r w:rsidRPr="00604444">
              <w:t>иные источники финансирования</w:t>
            </w:r>
          </w:p>
        </w:tc>
        <w:tc>
          <w:tcPr>
            <w:tcW w:w="1703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F7B65" w:rsidRDefault="002F7B65">
      <w:pPr>
        <w:rPr>
          <w:bCs/>
          <w:sz w:val="27"/>
          <w:szCs w:val="27"/>
        </w:rPr>
      </w:pPr>
      <w:r>
        <w:rPr>
          <w:sz w:val="27"/>
          <w:szCs w:val="27"/>
        </w:rPr>
        <w:br w:type="page"/>
      </w:r>
    </w:p>
    <w:p w:rsidR="009D4B98" w:rsidRDefault="009D4B98" w:rsidP="007547D2">
      <w:pPr>
        <w:pStyle w:val="1"/>
        <w:numPr>
          <w:ilvl w:val="0"/>
          <w:numId w:val="0"/>
        </w:numPr>
        <w:ind w:left="9923"/>
        <w:sectPr w:rsidR="009D4B98" w:rsidSect="009D4B98">
          <w:type w:val="continuous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bookmarkStart w:id="14" w:name="_Toc402523698"/>
    </w:p>
    <w:p w:rsidR="002F7B65" w:rsidRPr="00604444" w:rsidRDefault="002F7B65" w:rsidP="007547D2">
      <w:pPr>
        <w:pStyle w:val="1"/>
        <w:numPr>
          <w:ilvl w:val="0"/>
          <w:numId w:val="0"/>
        </w:numPr>
        <w:ind w:left="9923"/>
      </w:pPr>
      <w:r w:rsidRPr="00604444">
        <w:lastRenderedPageBreak/>
        <w:t>Приложение №5</w:t>
      </w:r>
      <w:bookmarkEnd w:id="14"/>
    </w:p>
    <w:p w:rsidR="002F7B65" w:rsidRPr="00604444" w:rsidRDefault="002F7B65" w:rsidP="007547D2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604444">
        <w:rPr>
          <w:rFonts w:cs="Calibri"/>
          <w:sz w:val="28"/>
          <w:szCs w:val="28"/>
        </w:rPr>
        <w:t xml:space="preserve"> к </w:t>
      </w:r>
      <w:r w:rsidRPr="00604444">
        <w:rPr>
          <w:sz w:val="28"/>
          <w:szCs w:val="28"/>
        </w:rPr>
        <w:t xml:space="preserve">Муниципальной программе </w:t>
      </w:r>
    </w:p>
    <w:p w:rsidR="002F7B65" w:rsidRPr="00604444" w:rsidRDefault="002F7B65" w:rsidP="007547D2">
      <w:pPr>
        <w:widowControl w:val="0"/>
        <w:autoSpaceDE w:val="0"/>
        <w:autoSpaceDN w:val="0"/>
        <w:adjustRightInd w:val="0"/>
        <w:ind w:left="9923"/>
        <w:rPr>
          <w:rFonts w:cs="Calibri"/>
          <w:sz w:val="28"/>
          <w:szCs w:val="28"/>
        </w:rPr>
      </w:pPr>
      <w:r w:rsidRPr="00604444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B309F7">
        <w:rPr>
          <w:sz w:val="28"/>
          <w:szCs w:val="28"/>
        </w:rPr>
        <w:t>8</w:t>
      </w:r>
      <w:r w:rsidRPr="00604444">
        <w:rPr>
          <w:sz w:val="28"/>
          <w:szCs w:val="28"/>
        </w:rPr>
        <w:t>-20</w:t>
      </w:r>
      <w:r w:rsidR="00B309F7">
        <w:rPr>
          <w:sz w:val="28"/>
          <w:szCs w:val="28"/>
        </w:rPr>
        <w:t>2</w:t>
      </w:r>
      <w:r w:rsidR="00554E27">
        <w:rPr>
          <w:sz w:val="28"/>
          <w:szCs w:val="28"/>
        </w:rPr>
        <w:t>0</w:t>
      </w:r>
      <w:r w:rsidR="00604444">
        <w:rPr>
          <w:sz w:val="28"/>
          <w:szCs w:val="28"/>
        </w:rPr>
        <w:t>-ых</w:t>
      </w:r>
      <w:r w:rsidRPr="00604444">
        <w:rPr>
          <w:sz w:val="28"/>
          <w:szCs w:val="28"/>
        </w:rPr>
        <w:t xml:space="preserve"> годах»</w:t>
      </w:r>
    </w:p>
    <w:p w:rsidR="002F7B65" w:rsidRPr="00604444" w:rsidRDefault="002F7B65" w:rsidP="007547D2">
      <w:pPr>
        <w:pStyle w:val="af0"/>
        <w:jc w:val="center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7B65" w:rsidRPr="00604444" w:rsidRDefault="002F7B65" w:rsidP="007547D2">
      <w:pPr>
        <w:pStyle w:val="af0"/>
        <w:jc w:val="center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Оценка основных целевых индикаторов (показателей)  муниципальной программы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ЗАТО город Фокино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04444">
        <w:rPr>
          <w:rFonts w:ascii="Times New Roman" w:hAnsi="Times New Roman" w:cs="Times New Roman"/>
          <w:sz w:val="28"/>
          <w:szCs w:val="28"/>
        </w:rPr>
        <w:t xml:space="preserve">«Профилактика терроризма и противодействие экстремизму 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444">
        <w:rPr>
          <w:rFonts w:ascii="Times New Roman" w:hAnsi="Times New Roman" w:cs="Times New Roman"/>
          <w:sz w:val="28"/>
          <w:szCs w:val="28"/>
          <w:u w:val="single"/>
        </w:rPr>
        <w:t>на территории городского округа ЗАТО город Фокино в 201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6C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04444">
        <w:rPr>
          <w:rFonts w:ascii="Times New Roman" w:hAnsi="Times New Roman" w:cs="Times New Roman"/>
          <w:sz w:val="28"/>
          <w:szCs w:val="28"/>
          <w:u w:val="single"/>
        </w:rPr>
        <w:t>-ых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 xml:space="preserve"> годах»</w:t>
      </w:r>
    </w:p>
    <w:p w:rsidR="002F7B65" w:rsidRPr="006824D9" w:rsidRDefault="002F7B65" w:rsidP="007547D2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04444">
        <w:rPr>
          <w:rFonts w:ascii="Times New Roman" w:hAnsi="Times New Roman" w:cs="Times New Roman"/>
          <w:sz w:val="28"/>
          <w:szCs w:val="28"/>
        </w:rPr>
        <w:t>за_____________год</w:t>
      </w:r>
    </w:p>
    <w:p w:rsidR="002F7B65" w:rsidRPr="00604444" w:rsidRDefault="002F7B65" w:rsidP="007547D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26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3118"/>
        <w:gridCol w:w="1843"/>
        <w:gridCol w:w="2126"/>
        <w:gridCol w:w="1985"/>
        <w:gridCol w:w="2693"/>
      </w:tblGrid>
      <w:tr w:rsidR="002F7B65" w:rsidRPr="00604444" w:rsidTr="00A36AFB">
        <w:trPr>
          <w:trHeight w:val="310"/>
        </w:trPr>
        <w:tc>
          <w:tcPr>
            <w:tcW w:w="901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№п/п</w:t>
            </w:r>
          </w:p>
        </w:tc>
        <w:tc>
          <w:tcPr>
            <w:tcW w:w="3118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Наименование целевого индикатора (показателя)</w:t>
            </w:r>
          </w:p>
        </w:tc>
        <w:tc>
          <w:tcPr>
            <w:tcW w:w="1843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Единица измерения</w:t>
            </w:r>
          </w:p>
        </w:tc>
        <w:tc>
          <w:tcPr>
            <w:tcW w:w="4111" w:type="dxa"/>
            <w:gridSpan w:val="2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Значение целевого индикатора</w:t>
            </w:r>
          </w:p>
        </w:tc>
        <w:tc>
          <w:tcPr>
            <w:tcW w:w="2693" w:type="dxa"/>
            <w:vMerge w:val="restart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Эффективность целевого индикатора, %</w:t>
            </w:r>
          </w:p>
        </w:tc>
      </w:tr>
      <w:tr w:rsidR="002F7B65" w:rsidRPr="00604444" w:rsidTr="00A36AFB">
        <w:trPr>
          <w:trHeight w:val="310"/>
        </w:trPr>
        <w:tc>
          <w:tcPr>
            <w:tcW w:w="90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gridSpan w:val="2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7B65" w:rsidRPr="00604444" w:rsidTr="00A36AFB">
        <w:trPr>
          <w:trHeight w:val="276"/>
        </w:trPr>
        <w:tc>
          <w:tcPr>
            <w:tcW w:w="901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Утверждено программой</w:t>
            </w:r>
          </w:p>
        </w:tc>
        <w:tc>
          <w:tcPr>
            <w:tcW w:w="1985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Достигнуто за отчетный период</w:t>
            </w:r>
          </w:p>
        </w:tc>
        <w:tc>
          <w:tcPr>
            <w:tcW w:w="2693" w:type="dxa"/>
            <w:vMerge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1</w:t>
            </w: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2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  <w:r w:rsidRPr="00604444">
              <w:t>3</w:t>
            </w: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  <w:r w:rsidRPr="00604444">
              <w:t>4</w:t>
            </w: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  <w:r w:rsidRPr="00604444">
              <w:t>5</w:t>
            </w: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  <w:r w:rsidRPr="00604444">
              <w:t>6</w:t>
            </w: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1</w:t>
            </w: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Целевой индикатор 1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2</w:t>
            </w: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Целевой индикатор 2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3</w:t>
            </w: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Целевой индикатор 3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4444">
              <w:t>4</w:t>
            </w: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Целевой индикатор 4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</w:p>
        </w:tc>
      </w:tr>
      <w:tr w:rsidR="002F7B65" w:rsidRPr="00604444" w:rsidTr="00A36AFB">
        <w:tc>
          <w:tcPr>
            <w:tcW w:w="901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2F7B65" w:rsidRPr="00604444" w:rsidRDefault="002F7B65" w:rsidP="00A36AFB">
            <w:pPr>
              <w:widowControl w:val="0"/>
              <w:autoSpaceDE w:val="0"/>
              <w:autoSpaceDN w:val="0"/>
              <w:adjustRightInd w:val="0"/>
            </w:pPr>
            <w:r w:rsidRPr="00604444">
              <w:t>Итоговая сводная оценка</w:t>
            </w:r>
          </w:p>
        </w:tc>
        <w:tc>
          <w:tcPr>
            <w:tcW w:w="1843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126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1985" w:type="dxa"/>
          </w:tcPr>
          <w:p w:rsidR="002F7B65" w:rsidRPr="00604444" w:rsidRDefault="002F7B65" w:rsidP="00A36AFB">
            <w:pPr>
              <w:jc w:val="center"/>
            </w:pPr>
          </w:p>
        </w:tc>
        <w:tc>
          <w:tcPr>
            <w:tcW w:w="2693" w:type="dxa"/>
          </w:tcPr>
          <w:p w:rsidR="002F7B65" w:rsidRPr="00604444" w:rsidRDefault="002F7B65" w:rsidP="00A36AFB">
            <w:pPr>
              <w:jc w:val="center"/>
            </w:pPr>
          </w:p>
        </w:tc>
      </w:tr>
    </w:tbl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Pr="006975EB" w:rsidRDefault="002F7B65" w:rsidP="00C53E7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p w:rsidR="002F7B65" w:rsidRDefault="002F7B65">
      <w:pPr>
        <w:rPr>
          <w:bCs/>
          <w:sz w:val="27"/>
          <w:szCs w:val="27"/>
        </w:rPr>
      </w:pPr>
      <w:r>
        <w:rPr>
          <w:sz w:val="27"/>
          <w:szCs w:val="27"/>
        </w:rPr>
        <w:br w:type="page"/>
      </w:r>
    </w:p>
    <w:p w:rsidR="0003696B" w:rsidRDefault="0003696B" w:rsidP="007547D2">
      <w:pPr>
        <w:pStyle w:val="1"/>
        <w:numPr>
          <w:ilvl w:val="0"/>
          <w:numId w:val="0"/>
        </w:numPr>
        <w:ind w:left="9923"/>
        <w:sectPr w:rsidR="0003696B" w:rsidSect="009D4B98">
          <w:type w:val="continuous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bookmarkStart w:id="15" w:name="_Toc402523699"/>
    </w:p>
    <w:p w:rsidR="002F7B65" w:rsidRPr="00604444" w:rsidRDefault="002F7B65" w:rsidP="007547D2">
      <w:pPr>
        <w:pStyle w:val="1"/>
        <w:numPr>
          <w:ilvl w:val="0"/>
          <w:numId w:val="0"/>
        </w:numPr>
        <w:ind w:left="9923"/>
      </w:pPr>
      <w:r w:rsidRPr="00604444">
        <w:lastRenderedPageBreak/>
        <w:t>Приложение №6</w:t>
      </w:r>
      <w:bookmarkEnd w:id="15"/>
    </w:p>
    <w:p w:rsidR="002F7B65" w:rsidRPr="00604444" w:rsidRDefault="002F7B65" w:rsidP="007547D2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604444">
        <w:rPr>
          <w:rFonts w:cs="Calibri"/>
          <w:sz w:val="28"/>
          <w:szCs w:val="28"/>
        </w:rPr>
        <w:t xml:space="preserve"> к </w:t>
      </w:r>
      <w:r w:rsidRPr="00604444">
        <w:rPr>
          <w:sz w:val="28"/>
          <w:szCs w:val="28"/>
        </w:rPr>
        <w:t xml:space="preserve">Муниципальной программе </w:t>
      </w:r>
    </w:p>
    <w:p w:rsidR="002F7B65" w:rsidRPr="00604444" w:rsidRDefault="002F7B65" w:rsidP="007547D2">
      <w:pPr>
        <w:widowControl w:val="0"/>
        <w:autoSpaceDE w:val="0"/>
        <w:autoSpaceDN w:val="0"/>
        <w:adjustRightInd w:val="0"/>
        <w:ind w:left="9923"/>
        <w:rPr>
          <w:rFonts w:cs="Calibri"/>
          <w:sz w:val="28"/>
          <w:szCs w:val="28"/>
        </w:rPr>
      </w:pPr>
      <w:r w:rsidRPr="00604444">
        <w:rPr>
          <w:sz w:val="28"/>
          <w:szCs w:val="28"/>
        </w:rPr>
        <w:t>«Профилактика терроризма и противодействие экстремизму на территории городского округа ЗАТО город Фокино в 201</w:t>
      </w:r>
      <w:r w:rsidR="00B309F7">
        <w:rPr>
          <w:sz w:val="28"/>
          <w:szCs w:val="28"/>
        </w:rPr>
        <w:t>8</w:t>
      </w:r>
      <w:r w:rsidRPr="00604444">
        <w:rPr>
          <w:sz w:val="28"/>
          <w:szCs w:val="28"/>
        </w:rPr>
        <w:t>-20</w:t>
      </w:r>
      <w:r w:rsidR="00B309F7">
        <w:rPr>
          <w:sz w:val="28"/>
          <w:szCs w:val="28"/>
        </w:rPr>
        <w:t>2</w:t>
      </w:r>
      <w:r w:rsidR="000F6C7F">
        <w:rPr>
          <w:sz w:val="28"/>
          <w:szCs w:val="28"/>
        </w:rPr>
        <w:t>0</w:t>
      </w:r>
      <w:r w:rsidR="00604444">
        <w:rPr>
          <w:sz w:val="28"/>
          <w:szCs w:val="28"/>
        </w:rPr>
        <w:t>-ых</w:t>
      </w:r>
      <w:r w:rsidRPr="00604444">
        <w:rPr>
          <w:sz w:val="28"/>
          <w:szCs w:val="28"/>
        </w:rPr>
        <w:t xml:space="preserve"> годах»</w:t>
      </w:r>
    </w:p>
    <w:p w:rsidR="002F7B65" w:rsidRPr="00604444" w:rsidRDefault="002F7B65" w:rsidP="007547D2">
      <w:pPr>
        <w:pStyle w:val="af0"/>
        <w:jc w:val="center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Динамика</w:t>
      </w:r>
    </w:p>
    <w:p w:rsidR="002F7B65" w:rsidRPr="00604444" w:rsidRDefault="002F7B65" w:rsidP="007547D2">
      <w:pPr>
        <w:pStyle w:val="af0"/>
        <w:jc w:val="center"/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 xml:space="preserve">фактически достигнутых значений целевых индикаторов муниципальной программы 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4"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ЗАТО город Фокино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04444">
        <w:rPr>
          <w:rFonts w:ascii="Times New Roman" w:hAnsi="Times New Roman" w:cs="Times New Roman"/>
          <w:sz w:val="28"/>
          <w:szCs w:val="28"/>
        </w:rPr>
        <w:t xml:space="preserve">«Профилактика терроризма и противодействие экстремизму </w:t>
      </w:r>
    </w:p>
    <w:p w:rsidR="002F7B65" w:rsidRPr="00604444" w:rsidRDefault="002F7B65" w:rsidP="007547D2">
      <w:pPr>
        <w:pStyle w:val="af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444">
        <w:rPr>
          <w:rFonts w:ascii="Times New Roman" w:hAnsi="Times New Roman" w:cs="Times New Roman"/>
          <w:sz w:val="28"/>
          <w:szCs w:val="28"/>
          <w:u w:val="single"/>
        </w:rPr>
        <w:t>на территории городского округа ЗАТО город Фокино в 201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B309F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6C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04444">
        <w:rPr>
          <w:rFonts w:ascii="Times New Roman" w:hAnsi="Times New Roman" w:cs="Times New Roman"/>
          <w:sz w:val="28"/>
          <w:szCs w:val="28"/>
          <w:u w:val="single"/>
        </w:rPr>
        <w:t>-ых</w:t>
      </w:r>
      <w:r w:rsidRPr="00604444">
        <w:rPr>
          <w:rFonts w:ascii="Times New Roman" w:hAnsi="Times New Roman" w:cs="Times New Roman"/>
          <w:sz w:val="28"/>
          <w:szCs w:val="28"/>
          <w:u w:val="single"/>
        </w:rPr>
        <w:t xml:space="preserve"> годах»</w:t>
      </w:r>
    </w:p>
    <w:p w:rsidR="002F7B65" w:rsidRPr="006824D9" w:rsidRDefault="002F7B65" w:rsidP="007547D2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r w:rsidRPr="006824D9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2F7B65" w:rsidRPr="006975EB" w:rsidRDefault="002F7B65" w:rsidP="007547D2">
      <w:pPr>
        <w:rPr>
          <w:sz w:val="27"/>
          <w:szCs w:val="27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1292"/>
        <w:gridCol w:w="2112"/>
        <w:gridCol w:w="2112"/>
        <w:gridCol w:w="2113"/>
        <w:gridCol w:w="2113"/>
      </w:tblGrid>
      <w:tr w:rsidR="002F7B65" w:rsidRPr="00604444" w:rsidTr="00A36AFB">
        <w:tc>
          <w:tcPr>
            <w:tcW w:w="567" w:type="dxa"/>
            <w:vMerge w:val="restart"/>
          </w:tcPr>
          <w:p w:rsidR="002F7B65" w:rsidRPr="00604444" w:rsidRDefault="002F7B65" w:rsidP="00A36AFB">
            <w:r w:rsidRPr="00604444">
              <w:t>№ п/п</w:t>
            </w:r>
          </w:p>
        </w:tc>
        <w:tc>
          <w:tcPr>
            <w:tcW w:w="3544" w:type="dxa"/>
            <w:vMerge w:val="restart"/>
          </w:tcPr>
          <w:p w:rsidR="002F7B65" w:rsidRPr="00604444" w:rsidRDefault="002F7B65" w:rsidP="00A36AFB">
            <w:r w:rsidRPr="00604444">
              <w:t>Наименование целевого индикатора (показателя)</w:t>
            </w:r>
          </w:p>
        </w:tc>
        <w:tc>
          <w:tcPr>
            <w:tcW w:w="1292" w:type="dxa"/>
            <w:vMerge w:val="restart"/>
          </w:tcPr>
          <w:p w:rsidR="002F7B65" w:rsidRPr="00604444" w:rsidRDefault="002F7B65" w:rsidP="00A36AFB">
            <w:pPr>
              <w:jc w:val="center"/>
            </w:pPr>
            <w:r w:rsidRPr="00604444">
              <w:t>Единица измерения</w:t>
            </w:r>
          </w:p>
        </w:tc>
        <w:tc>
          <w:tcPr>
            <w:tcW w:w="6337" w:type="dxa"/>
            <w:gridSpan w:val="3"/>
          </w:tcPr>
          <w:p w:rsidR="002F7B65" w:rsidRPr="00604444" w:rsidRDefault="002F7B65" w:rsidP="00A36AFB">
            <w:pPr>
              <w:jc w:val="center"/>
            </w:pPr>
            <w:r w:rsidRPr="00604444">
              <w:t>Год реализации муниципальной программы</w:t>
            </w:r>
          </w:p>
        </w:tc>
        <w:tc>
          <w:tcPr>
            <w:tcW w:w="2113" w:type="dxa"/>
            <w:vMerge w:val="restart"/>
          </w:tcPr>
          <w:p w:rsidR="002F7B65" w:rsidRPr="00604444" w:rsidRDefault="002F7B65" w:rsidP="00A36AFB">
            <w:pPr>
              <w:jc w:val="center"/>
            </w:pPr>
            <w:r w:rsidRPr="00604444">
              <w:t>Плановое значение целевого индикатора (показателя)</w:t>
            </w:r>
          </w:p>
        </w:tc>
      </w:tr>
      <w:tr w:rsidR="002F7B65" w:rsidRPr="00604444" w:rsidTr="00A36AFB">
        <w:tc>
          <w:tcPr>
            <w:tcW w:w="567" w:type="dxa"/>
            <w:vMerge/>
          </w:tcPr>
          <w:p w:rsidR="002F7B65" w:rsidRPr="00604444" w:rsidRDefault="002F7B65" w:rsidP="00A36AFB"/>
        </w:tc>
        <w:tc>
          <w:tcPr>
            <w:tcW w:w="3544" w:type="dxa"/>
            <w:vMerge/>
          </w:tcPr>
          <w:p w:rsidR="002F7B65" w:rsidRPr="00604444" w:rsidRDefault="002F7B65" w:rsidP="00A36AFB"/>
        </w:tc>
        <w:tc>
          <w:tcPr>
            <w:tcW w:w="1292" w:type="dxa"/>
            <w:vMerge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>
            <w:pPr>
              <w:jc w:val="center"/>
            </w:pPr>
            <w:r w:rsidRPr="00604444">
              <w:t>1-ый год</w:t>
            </w:r>
          </w:p>
        </w:tc>
        <w:tc>
          <w:tcPr>
            <w:tcW w:w="2112" w:type="dxa"/>
          </w:tcPr>
          <w:p w:rsidR="002F7B65" w:rsidRPr="00604444" w:rsidRDefault="002F7B65" w:rsidP="00A36AFB">
            <w:pPr>
              <w:jc w:val="center"/>
            </w:pPr>
            <w:r w:rsidRPr="00604444">
              <w:t>2-ой год</w:t>
            </w:r>
          </w:p>
        </w:tc>
        <w:tc>
          <w:tcPr>
            <w:tcW w:w="2113" w:type="dxa"/>
          </w:tcPr>
          <w:p w:rsidR="002F7B65" w:rsidRPr="00604444" w:rsidRDefault="002F7B65" w:rsidP="00A36AFB">
            <w:pPr>
              <w:jc w:val="center"/>
            </w:pPr>
            <w:r w:rsidRPr="00604444">
              <w:t>отчетный год</w:t>
            </w:r>
          </w:p>
        </w:tc>
        <w:tc>
          <w:tcPr>
            <w:tcW w:w="2113" w:type="dxa"/>
            <w:vMerge/>
          </w:tcPr>
          <w:p w:rsidR="002F7B65" w:rsidRPr="00604444" w:rsidRDefault="002F7B65" w:rsidP="00A36AFB"/>
        </w:tc>
      </w:tr>
      <w:tr w:rsidR="002F7B65" w:rsidRPr="00604444" w:rsidTr="00A36AFB">
        <w:tc>
          <w:tcPr>
            <w:tcW w:w="567" w:type="dxa"/>
          </w:tcPr>
          <w:p w:rsidR="002F7B65" w:rsidRPr="00604444" w:rsidRDefault="002F7B65" w:rsidP="00A36AFB"/>
        </w:tc>
        <w:tc>
          <w:tcPr>
            <w:tcW w:w="3544" w:type="dxa"/>
          </w:tcPr>
          <w:p w:rsidR="002F7B65" w:rsidRPr="00604444" w:rsidRDefault="002F7B65" w:rsidP="00A36AFB"/>
        </w:tc>
        <w:tc>
          <w:tcPr>
            <w:tcW w:w="129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</w:tr>
      <w:tr w:rsidR="002F7B65" w:rsidRPr="00604444" w:rsidTr="00A36AFB">
        <w:tc>
          <w:tcPr>
            <w:tcW w:w="567" w:type="dxa"/>
          </w:tcPr>
          <w:p w:rsidR="002F7B65" w:rsidRPr="00604444" w:rsidRDefault="002F7B65" w:rsidP="00A36AFB"/>
        </w:tc>
        <w:tc>
          <w:tcPr>
            <w:tcW w:w="3544" w:type="dxa"/>
          </w:tcPr>
          <w:p w:rsidR="002F7B65" w:rsidRPr="00604444" w:rsidRDefault="002F7B65" w:rsidP="00A36AFB"/>
        </w:tc>
        <w:tc>
          <w:tcPr>
            <w:tcW w:w="129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</w:tr>
      <w:tr w:rsidR="002F7B65" w:rsidRPr="00604444" w:rsidTr="00A36AFB">
        <w:tc>
          <w:tcPr>
            <w:tcW w:w="567" w:type="dxa"/>
          </w:tcPr>
          <w:p w:rsidR="002F7B65" w:rsidRPr="00604444" w:rsidRDefault="002F7B65" w:rsidP="00A36AFB"/>
        </w:tc>
        <w:tc>
          <w:tcPr>
            <w:tcW w:w="3544" w:type="dxa"/>
          </w:tcPr>
          <w:p w:rsidR="002F7B65" w:rsidRPr="00604444" w:rsidRDefault="002F7B65" w:rsidP="00A36AFB"/>
        </w:tc>
        <w:tc>
          <w:tcPr>
            <w:tcW w:w="129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</w:tr>
      <w:tr w:rsidR="002F7B65" w:rsidRPr="00604444" w:rsidTr="00A36AFB">
        <w:tc>
          <w:tcPr>
            <w:tcW w:w="567" w:type="dxa"/>
          </w:tcPr>
          <w:p w:rsidR="002F7B65" w:rsidRPr="00604444" w:rsidRDefault="002F7B65" w:rsidP="00A36AFB"/>
        </w:tc>
        <w:tc>
          <w:tcPr>
            <w:tcW w:w="3544" w:type="dxa"/>
          </w:tcPr>
          <w:p w:rsidR="002F7B65" w:rsidRPr="00604444" w:rsidRDefault="002F7B65" w:rsidP="00A36AFB"/>
        </w:tc>
        <w:tc>
          <w:tcPr>
            <w:tcW w:w="129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2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  <w:tc>
          <w:tcPr>
            <w:tcW w:w="2113" w:type="dxa"/>
          </w:tcPr>
          <w:p w:rsidR="002F7B65" w:rsidRPr="00604444" w:rsidRDefault="002F7B65" w:rsidP="00A36AFB"/>
        </w:tc>
      </w:tr>
    </w:tbl>
    <w:p w:rsidR="002F7B65" w:rsidRPr="006975EB" w:rsidRDefault="002F7B65" w:rsidP="0064401A">
      <w:pPr>
        <w:spacing w:line="360" w:lineRule="auto"/>
        <w:ind w:firstLine="851"/>
        <w:jc w:val="both"/>
        <w:rPr>
          <w:bCs/>
          <w:color w:val="000000"/>
          <w:spacing w:val="3"/>
          <w:sz w:val="27"/>
          <w:szCs w:val="27"/>
        </w:rPr>
      </w:pPr>
    </w:p>
    <w:sectPr w:rsidR="002F7B65" w:rsidRPr="006975EB" w:rsidSect="009D4B98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15" w:rsidRDefault="00391E15">
      <w:r>
        <w:separator/>
      </w:r>
    </w:p>
  </w:endnote>
  <w:endnote w:type="continuationSeparator" w:id="0">
    <w:p w:rsidR="00391E15" w:rsidRDefault="0039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15" w:rsidRDefault="00391E15">
      <w:r>
        <w:separator/>
      </w:r>
    </w:p>
  </w:footnote>
  <w:footnote w:type="continuationSeparator" w:id="0">
    <w:p w:rsidR="00391E15" w:rsidRDefault="0039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A" w:rsidRDefault="00CB0BAA" w:rsidP="007E276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BAA" w:rsidRDefault="00CB0B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A" w:rsidRDefault="00CB0BAA" w:rsidP="007E276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76D7">
      <w:rPr>
        <w:rStyle w:val="ad"/>
        <w:noProof/>
      </w:rPr>
      <w:t>4</w:t>
    </w:r>
    <w:r>
      <w:rPr>
        <w:rStyle w:val="ad"/>
      </w:rPr>
      <w:fldChar w:fldCharType="end"/>
    </w:r>
  </w:p>
  <w:p w:rsidR="00CB0BAA" w:rsidRDefault="00CB0BA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A" w:rsidRDefault="00CB0BAA">
    <w:pPr>
      <w:pStyle w:val="a9"/>
      <w:jc w:val="center"/>
    </w:pPr>
  </w:p>
  <w:p w:rsidR="00CB0BAA" w:rsidRDefault="00CB0BA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A" w:rsidRDefault="00CB0BAA">
    <w:pPr>
      <w:pStyle w:val="a9"/>
      <w:jc w:val="center"/>
    </w:pPr>
  </w:p>
  <w:p w:rsidR="00CB0BAA" w:rsidRDefault="00CB0BAA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AA" w:rsidRDefault="00CB0BAA" w:rsidP="007E276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D76D7">
      <w:rPr>
        <w:rStyle w:val="ad"/>
        <w:noProof/>
      </w:rPr>
      <w:t>3</w:t>
    </w:r>
    <w:r>
      <w:rPr>
        <w:rStyle w:val="ad"/>
      </w:rPr>
      <w:fldChar w:fldCharType="end"/>
    </w:r>
  </w:p>
  <w:p w:rsidR="00CB0BAA" w:rsidRDefault="00CB0B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D3D"/>
    <w:multiLevelType w:val="hybridMultilevel"/>
    <w:tmpl w:val="FABCC1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470A82"/>
    <w:multiLevelType w:val="hybridMultilevel"/>
    <w:tmpl w:val="9A565F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2AD4564"/>
    <w:multiLevelType w:val="hybridMultilevel"/>
    <w:tmpl w:val="B3F681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642B8B"/>
    <w:multiLevelType w:val="hybridMultilevel"/>
    <w:tmpl w:val="1E364E88"/>
    <w:lvl w:ilvl="0" w:tplc="8ED4E7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82E0448"/>
    <w:multiLevelType w:val="hybridMultilevel"/>
    <w:tmpl w:val="5142D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E445C8"/>
    <w:multiLevelType w:val="hybridMultilevel"/>
    <w:tmpl w:val="810E9558"/>
    <w:lvl w:ilvl="0" w:tplc="129EA55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4D67AE"/>
    <w:multiLevelType w:val="hybridMultilevel"/>
    <w:tmpl w:val="9BEADE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B1BC1"/>
    <w:multiLevelType w:val="hybridMultilevel"/>
    <w:tmpl w:val="025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742D4"/>
    <w:multiLevelType w:val="hybridMultilevel"/>
    <w:tmpl w:val="D1CAB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F7058E"/>
    <w:multiLevelType w:val="hybridMultilevel"/>
    <w:tmpl w:val="8CBA5136"/>
    <w:lvl w:ilvl="0" w:tplc="E2A6B58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9587F"/>
    <w:multiLevelType w:val="hybridMultilevel"/>
    <w:tmpl w:val="23782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157E65"/>
    <w:multiLevelType w:val="hybridMultilevel"/>
    <w:tmpl w:val="5F801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673CC5"/>
    <w:multiLevelType w:val="hybridMultilevel"/>
    <w:tmpl w:val="5208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4F6176"/>
    <w:multiLevelType w:val="hybridMultilevel"/>
    <w:tmpl w:val="568C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AA1213"/>
    <w:multiLevelType w:val="hybridMultilevel"/>
    <w:tmpl w:val="1A8833F0"/>
    <w:lvl w:ilvl="0" w:tplc="51383A1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15">
    <w:nsid w:val="249F1F73"/>
    <w:multiLevelType w:val="hybridMultilevel"/>
    <w:tmpl w:val="556A3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93F1394"/>
    <w:multiLevelType w:val="hybridMultilevel"/>
    <w:tmpl w:val="3BA82B34"/>
    <w:lvl w:ilvl="0" w:tplc="C504C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98346A9"/>
    <w:multiLevelType w:val="hybridMultilevel"/>
    <w:tmpl w:val="AAE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F649A3"/>
    <w:multiLevelType w:val="hybridMultilevel"/>
    <w:tmpl w:val="4B3A5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8A4861"/>
    <w:multiLevelType w:val="hybridMultilevel"/>
    <w:tmpl w:val="D018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0301A"/>
    <w:multiLevelType w:val="multilevel"/>
    <w:tmpl w:val="450A1E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>
    <w:nsid w:val="31E724E7"/>
    <w:multiLevelType w:val="hybridMultilevel"/>
    <w:tmpl w:val="D0A0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FE6CB4"/>
    <w:multiLevelType w:val="hybridMultilevel"/>
    <w:tmpl w:val="23CA4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7266CC0"/>
    <w:multiLevelType w:val="hybridMultilevel"/>
    <w:tmpl w:val="C822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21078"/>
    <w:multiLevelType w:val="hybridMultilevel"/>
    <w:tmpl w:val="0F7A1886"/>
    <w:lvl w:ilvl="0" w:tplc="0EFAF4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915995"/>
    <w:multiLevelType w:val="hybridMultilevel"/>
    <w:tmpl w:val="07162D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DE424E1"/>
    <w:multiLevelType w:val="hybridMultilevel"/>
    <w:tmpl w:val="27AEB1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E6D1A43"/>
    <w:multiLevelType w:val="hybridMultilevel"/>
    <w:tmpl w:val="C822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17AF6"/>
    <w:multiLevelType w:val="multilevel"/>
    <w:tmpl w:val="CE44A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>
    <w:nsid w:val="48FE6F34"/>
    <w:multiLevelType w:val="hybridMultilevel"/>
    <w:tmpl w:val="61BA9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2679A0"/>
    <w:multiLevelType w:val="multilevel"/>
    <w:tmpl w:val="9FD656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1">
    <w:nsid w:val="4A5A24E9"/>
    <w:multiLevelType w:val="hybridMultilevel"/>
    <w:tmpl w:val="6EDE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43714D"/>
    <w:multiLevelType w:val="hybridMultilevel"/>
    <w:tmpl w:val="4496B50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F24B1"/>
    <w:multiLevelType w:val="hybridMultilevel"/>
    <w:tmpl w:val="A87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E0A55"/>
    <w:multiLevelType w:val="hybridMultilevel"/>
    <w:tmpl w:val="3C1459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55526996"/>
    <w:multiLevelType w:val="hybridMultilevel"/>
    <w:tmpl w:val="D8141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225BD3"/>
    <w:multiLevelType w:val="hybridMultilevel"/>
    <w:tmpl w:val="E512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A21D4"/>
    <w:multiLevelType w:val="hybridMultilevel"/>
    <w:tmpl w:val="EB56F198"/>
    <w:lvl w:ilvl="0" w:tplc="435EB8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5F7E3A32"/>
    <w:multiLevelType w:val="hybridMultilevel"/>
    <w:tmpl w:val="D1CA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731433"/>
    <w:multiLevelType w:val="hybridMultilevel"/>
    <w:tmpl w:val="4A90D6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6A7148DB"/>
    <w:multiLevelType w:val="multilevel"/>
    <w:tmpl w:val="8A9E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1">
    <w:nsid w:val="6AF22015"/>
    <w:multiLevelType w:val="hybridMultilevel"/>
    <w:tmpl w:val="C3C28AEE"/>
    <w:lvl w:ilvl="0" w:tplc="39EEB53E">
      <w:start w:val="1"/>
      <w:numFmt w:val="decimal"/>
      <w:lvlText w:val="%1)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6B58558E"/>
    <w:multiLevelType w:val="hybridMultilevel"/>
    <w:tmpl w:val="599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B0767E"/>
    <w:multiLevelType w:val="hybridMultilevel"/>
    <w:tmpl w:val="236C4F6C"/>
    <w:lvl w:ilvl="0" w:tplc="DCEA7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62654BB"/>
    <w:multiLevelType w:val="hybridMultilevel"/>
    <w:tmpl w:val="07162D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34"/>
  </w:num>
  <w:num w:numId="4">
    <w:abstractNumId w:val="22"/>
  </w:num>
  <w:num w:numId="5">
    <w:abstractNumId w:val="39"/>
  </w:num>
  <w:num w:numId="6">
    <w:abstractNumId w:val="12"/>
  </w:num>
  <w:num w:numId="7">
    <w:abstractNumId w:val="4"/>
  </w:num>
  <w:num w:numId="8">
    <w:abstractNumId w:val="10"/>
  </w:num>
  <w:num w:numId="9">
    <w:abstractNumId w:val="29"/>
  </w:num>
  <w:num w:numId="10">
    <w:abstractNumId w:val="7"/>
  </w:num>
  <w:num w:numId="11">
    <w:abstractNumId w:val="18"/>
  </w:num>
  <w:num w:numId="12">
    <w:abstractNumId w:val="11"/>
  </w:num>
  <w:num w:numId="13">
    <w:abstractNumId w:val="35"/>
  </w:num>
  <w:num w:numId="14">
    <w:abstractNumId w:val="28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9"/>
  </w:num>
  <w:num w:numId="23">
    <w:abstractNumId w:val="30"/>
  </w:num>
  <w:num w:numId="24">
    <w:abstractNumId w:val="5"/>
  </w:num>
  <w:num w:numId="25">
    <w:abstractNumId w:val="40"/>
  </w:num>
  <w:num w:numId="26">
    <w:abstractNumId w:val="33"/>
  </w:num>
  <w:num w:numId="27">
    <w:abstractNumId w:val="31"/>
  </w:num>
  <w:num w:numId="28">
    <w:abstractNumId w:val="37"/>
  </w:num>
  <w:num w:numId="29">
    <w:abstractNumId w:val="41"/>
  </w:num>
  <w:num w:numId="30">
    <w:abstractNumId w:val="42"/>
  </w:num>
  <w:num w:numId="31">
    <w:abstractNumId w:val="23"/>
  </w:num>
  <w:num w:numId="32">
    <w:abstractNumId w:val="27"/>
  </w:num>
  <w:num w:numId="33">
    <w:abstractNumId w:val="20"/>
  </w:num>
  <w:num w:numId="34">
    <w:abstractNumId w:val="0"/>
  </w:num>
  <w:num w:numId="35">
    <w:abstractNumId w:val="6"/>
  </w:num>
  <w:num w:numId="36">
    <w:abstractNumId w:val="0"/>
    <w:lvlOverride w:ilvl="0">
      <w:lvl w:ilvl="0" w:tplc="04190011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7">
    <w:abstractNumId w:val="43"/>
  </w:num>
  <w:num w:numId="38">
    <w:abstractNumId w:val="24"/>
  </w:num>
  <w:num w:numId="39">
    <w:abstractNumId w:val="17"/>
  </w:num>
  <w:num w:numId="40">
    <w:abstractNumId w:val="32"/>
  </w:num>
  <w:num w:numId="41">
    <w:abstractNumId w:val="38"/>
  </w:num>
  <w:num w:numId="42">
    <w:abstractNumId w:val="36"/>
  </w:num>
  <w:num w:numId="43">
    <w:abstractNumId w:val="19"/>
  </w:num>
  <w:num w:numId="44">
    <w:abstractNumId w:val="25"/>
  </w:num>
  <w:num w:numId="45">
    <w:abstractNumId w:val="4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0"/>
    <w:rsid w:val="00001D13"/>
    <w:rsid w:val="00005286"/>
    <w:rsid w:val="00031F7C"/>
    <w:rsid w:val="0003696B"/>
    <w:rsid w:val="00070C2C"/>
    <w:rsid w:val="00071C06"/>
    <w:rsid w:val="00080CE4"/>
    <w:rsid w:val="00080E13"/>
    <w:rsid w:val="000875CB"/>
    <w:rsid w:val="000B7887"/>
    <w:rsid w:val="000C0E18"/>
    <w:rsid w:val="000D1700"/>
    <w:rsid w:val="000E1193"/>
    <w:rsid w:val="000E1428"/>
    <w:rsid w:val="000E4C0D"/>
    <w:rsid w:val="000F177C"/>
    <w:rsid w:val="000F6C7F"/>
    <w:rsid w:val="0010351D"/>
    <w:rsid w:val="001046CE"/>
    <w:rsid w:val="00110535"/>
    <w:rsid w:val="0011220D"/>
    <w:rsid w:val="001160F5"/>
    <w:rsid w:val="00126208"/>
    <w:rsid w:val="001405F2"/>
    <w:rsid w:val="00155D59"/>
    <w:rsid w:val="00162F8C"/>
    <w:rsid w:val="00165EE7"/>
    <w:rsid w:val="00171ADD"/>
    <w:rsid w:val="00173403"/>
    <w:rsid w:val="0019351B"/>
    <w:rsid w:val="001977A9"/>
    <w:rsid w:val="001A1F3D"/>
    <w:rsid w:val="001B3A9E"/>
    <w:rsid w:val="001D6C41"/>
    <w:rsid w:val="001D76D7"/>
    <w:rsid w:val="001E4B45"/>
    <w:rsid w:val="001E7934"/>
    <w:rsid w:val="001F5118"/>
    <w:rsid w:val="001F6ED3"/>
    <w:rsid w:val="0020774E"/>
    <w:rsid w:val="00213AF4"/>
    <w:rsid w:val="002225F1"/>
    <w:rsid w:val="00222F6E"/>
    <w:rsid w:val="00233220"/>
    <w:rsid w:val="002455A1"/>
    <w:rsid w:val="00254124"/>
    <w:rsid w:val="002606F7"/>
    <w:rsid w:val="002721F5"/>
    <w:rsid w:val="00272F1E"/>
    <w:rsid w:val="00283477"/>
    <w:rsid w:val="00284FAE"/>
    <w:rsid w:val="0029140F"/>
    <w:rsid w:val="00293EFE"/>
    <w:rsid w:val="002A385D"/>
    <w:rsid w:val="002A5F1A"/>
    <w:rsid w:val="002B05D8"/>
    <w:rsid w:val="002D198A"/>
    <w:rsid w:val="002E0523"/>
    <w:rsid w:val="002F7B65"/>
    <w:rsid w:val="00304474"/>
    <w:rsid w:val="00304772"/>
    <w:rsid w:val="00310261"/>
    <w:rsid w:val="0031223C"/>
    <w:rsid w:val="00325716"/>
    <w:rsid w:val="003260D8"/>
    <w:rsid w:val="00327544"/>
    <w:rsid w:val="00330313"/>
    <w:rsid w:val="00337D41"/>
    <w:rsid w:val="00350D20"/>
    <w:rsid w:val="00361605"/>
    <w:rsid w:val="00363A5F"/>
    <w:rsid w:val="003668EF"/>
    <w:rsid w:val="00383609"/>
    <w:rsid w:val="003840C8"/>
    <w:rsid w:val="003861D0"/>
    <w:rsid w:val="00391E15"/>
    <w:rsid w:val="00397AB8"/>
    <w:rsid w:val="003B7C01"/>
    <w:rsid w:val="003E3F96"/>
    <w:rsid w:val="003F4D8C"/>
    <w:rsid w:val="004034F0"/>
    <w:rsid w:val="004061BE"/>
    <w:rsid w:val="00414A4D"/>
    <w:rsid w:val="00416081"/>
    <w:rsid w:val="00424A09"/>
    <w:rsid w:val="0042669D"/>
    <w:rsid w:val="00440CAB"/>
    <w:rsid w:val="004439C0"/>
    <w:rsid w:val="00443B76"/>
    <w:rsid w:val="00453D30"/>
    <w:rsid w:val="00486B1E"/>
    <w:rsid w:val="004874A8"/>
    <w:rsid w:val="00491BD4"/>
    <w:rsid w:val="00491ED2"/>
    <w:rsid w:val="00496EA1"/>
    <w:rsid w:val="004A5DD6"/>
    <w:rsid w:val="004B551E"/>
    <w:rsid w:val="004C132F"/>
    <w:rsid w:val="004D71D0"/>
    <w:rsid w:val="005001B4"/>
    <w:rsid w:val="005131F5"/>
    <w:rsid w:val="00513247"/>
    <w:rsid w:val="0051665A"/>
    <w:rsid w:val="00516B34"/>
    <w:rsid w:val="00527199"/>
    <w:rsid w:val="0053119C"/>
    <w:rsid w:val="00531F9A"/>
    <w:rsid w:val="00535D81"/>
    <w:rsid w:val="005536DB"/>
    <w:rsid w:val="00554E27"/>
    <w:rsid w:val="0058008F"/>
    <w:rsid w:val="00591C79"/>
    <w:rsid w:val="00592040"/>
    <w:rsid w:val="005A5206"/>
    <w:rsid w:val="005A7972"/>
    <w:rsid w:val="005B1F39"/>
    <w:rsid w:val="005C65E4"/>
    <w:rsid w:val="005D4703"/>
    <w:rsid w:val="005E6D05"/>
    <w:rsid w:val="0060163A"/>
    <w:rsid w:val="00604444"/>
    <w:rsid w:val="0060739D"/>
    <w:rsid w:val="00614D34"/>
    <w:rsid w:val="006177F7"/>
    <w:rsid w:val="006223F0"/>
    <w:rsid w:val="00624CA7"/>
    <w:rsid w:val="00626934"/>
    <w:rsid w:val="0064401A"/>
    <w:rsid w:val="006478B9"/>
    <w:rsid w:val="00657FA6"/>
    <w:rsid w:val="00660039"/>
    <w:rsid w:val="00660C10"/>
    <w:rsid w:val="00666038"/>
    <w:rsid w:val="00674E6C"/>
    <w:rsid w:val="006824D9"/>
    <w:rsid w:val="0068517B"/>
    <w:rsid w:val="006860E7"/>
    <w:rsid w:val="006975EB"/>
    <w:rsid w:val="006A36E5"/>
    <w:rsid w:val="006A5C6F"/>
    <w:rsid w:val="006A7341"/>
    <w:rsid w:val="006B41B8"/>
    <w:rsid w:val="006C0775"/>
    <w:rsid w:val="006C2739"/>
    <w:rsid w:val="006C3E24"/>
    <w:rsid w:val="006D7D30"/>
    <w:rsid w:val="006E4ED6"/>
    <w:rsid w:val="006E655E"/>
    <w:rsid w:val="006E69F8"/>
    <w:rsid w:val="006F1A88"/>
    <w:rsid w:val="006F5346"/>
    <w:rsid w:val="007145BD"/>
    <w:rsid w:val="007161CE"/>
    <w:rsid w:val="00723A56"/>
    <w:rsid w:val="00727F9F"/>
    <w:rsid w:val="00740613"/>
    <w:rsid w:val="00740A1F"/>
    <w:rsid w:val="00751A8F"/>
    <w:rsid w:val="007547D2"/>
    <w:rsid w:val="00755E68"/>
    <w:rsid w:val="007572DB"/>
    <w:rsid w:val="00762BB0"/>
    <w:rsid w:val="00781190"/>
    <w:rsid w:val="007835A8"/>
    <w:rsid w:val="00792467"/>
    <w:rsid w:val="007A289C"/>
    <w:rsid w:val="007D279A"/>
    <w:rsid w:val="007E0398"/>
    <w:rsid w:val="007E0415"/>
    <w:rsid w:val="007E276E"/>
    <w:rsid w:val="007F25CE"/>
    <w:rsid w:val="007F3D19"/>
    <w:rsid w:val="0081737B"/>
    <w:rsid w:val="00837A1D"/>
    <w:rsid w:val="00844435"/>
    <w:rsid w:val="008521AF"/>
    <w:rsid w:val="00886A2B"/>
    <w:rsid w:val="008A2397"/>
    <w:rsid w:val="008A5419"/>
    <w:rsid w:val="008B5BE9"/>
    <w:rsid w:val="008B5E2E"/>
    <w:rsid w:val="008C1F54"/>
    <w:rsid w:val="008C4F78"/>
    <w:rsid w:val="008E00D7"/>
    <w:rsid w:val="008F0D20"/>
    <w:rsid w:val="008F57D4"/>
    <w:rsid w:val="009044AF"/>
    <w:rsid w:val="00925EAE"/>
    <w:rsid w:val="00932CA2"/>
    <w:rsid w:val="00933FBF"/>
    <w:rsid w:val="009539BC"/>
    <w:rsid w:val="00956FA9"/>
    <w:rsid w:val="009627E8"/>
    <w:rsid w:val="00966842"/>
    <w:rsid w:val="009673CB"/>
    <w:rsid w:val="00973122"/>
    <w:rsid w:val="009875B1"/>
    <w:rsid w:val="00993887"/>
    <w:rsid w:val="009B0215"/>
    <w:rsid w:val="009B7C05"/>
    <w:rsid w:val="009C2FA9"/>
    <w:rsid w:val="009D4B98"/>
    <w:rsid w:val="009D695B"/>
    <w:rsid w:val="009D73BA"/>
    <w:rsid w:val="00A055E2"/>
    <w:rsid w:val="00A11A9E"/>
    <w:rsid w:val="00A2513D"/>
    <w:rsid w:val="00A2732C"/>
    <w:rsid w:val="00A36AFB"/>
    <w:rsid w:val="00A4503A"/>
    <w:rsid w:val="00A50A01"/>
    <w:rsid w:val="00A50CB0"/>
    <w:rsid w:val="00A50D2A"/>
    <w:rsid w:val="00A67661"/>
    <w:rsid w:val="00A71F64"/>
    <w:rsid w:val="00A80C10"/>
    <w:rsid w:val="00A864E7"/>
    <w:rsid w:val="00A944C4"/>
    <w:rsid w:val="00AB4FCD"/>
    <w:rsid w:val="00AD37E5"/>
    <w:rsid w:val="00AE1FCD"/>
    <w:rsid w:val="00AF09AC"/>
    <w:rsid w:val="00B13E67"/>
    <w:rsid w:val="00B17B57"/>
    <w:rsid w:val="00B309F7"/>
    <w:rsid w:val="00B37F2C"/>
    <w:rsid w:val="00B4175A"/>
    <w:rsid w:val="00B525BD"/>
    <w:rsid w:val="00B60A1A"/>
    <w:rsid w:val="00B70F3C"/>
    <w:rsid w:val="00B7565C"/>
    <w:rsid w:val="00B75CB7"/>
    <w:rsid w:val="00B7766D"/>
    <w:rsid w:val="00B77D1C"/>
    <w:rsid w:val="00B83F40"/>
    <w:rsid w:val="00B929A3"/>
    <w:rsid w:val="00B964F9"/>
    <w:rsid w:val="00B971F8"/>
    <w:rsid w:val="00BA57DC"/>
    <w:rsid w:val="00BC31D9"/>
    <w:rsid w:val="00BE24EC"/>
    <w:rsid w:val="00BE6707"/>
    <w:rsid w:val="00BF34DC"/>
    <w:rsid w:val="00C029C7"/>
    <w:rsid w:val="00C13996"/>
    <w:rsid w:val="00C140D0"/>
    <w:rsid w:val="00C15347"/>
    <w:rsid w:val="00C156E7"/>
    <w:rsid w:val="00C2141C"/>
    <w:rsid w:val="00C50687"/>
    <w:rsid w:val="00C53605"/>
    <w:rsid w:val="00C53E7A"/>
    <w:rsid w:val="00C85D70"/>
    <w:rsid w:val="00C928E6"/>
    <w:rsid w:val="00CB0BAA"/>
    <w:rsid w:val="00CB5FCA"/>
    <w:rsid w:val="00CB794F"/>
    <w:rsid w:val="00CC0A79"/>
    <w:rsid w:val="00CC7632"/>
    <w:rsid w:val="00CC7E58"/>
    <w:rsid w:val="00CD65B4"/>
    <w:rsid w:val="00CE5456"/>
    <w:rsid w:val="00D065E8"/>
    <w:rsid w:val="00D06EC3"/>
    <w:rsid w:val="00D11E28"/>
    <w:rsid w:val="00D20ED6"/>
    <w:rsid w:val="00D237EB"/>
    <w:rsid w:val="00D23E81"/>
    <w:rsid w:val="00D3140F"/>
    <w:rsid w:val="00D377EB"/>
    <w:rsid w:val="00D37FE1"/>
    <w:rsid w:val="00D54D30"/>
    <w:rsid w:val="00D579C4"/>
    <w:rsid w:val="00D62527"/>
    <w:rsid w:val="00D73F0E"/>
    <w:rsid w:val="00D801E3"/>
    <w:rsid w:val="00D81717"/>
    <w:rsid w:val="00D85DE2"/>
    <w:rsid w:val="00D92C9F"/>
    <w:rsid w:val="00D932BD"/>
    <w:rsid w:val="00DA1B71"/>
    <w:rsid w:val="00DA2129"/>
    <w:rsid w:val="00DA72E1"/>
    <w:rsid w:val="00DB1544"/>
    <w:rsid w:val="00DC1DF8"/>
    <w:rsid w:val="00DF14AC"/>
    <w:rsid w:val="00E17564"/>
    <w:rsid w:val="00E179C3"/>
    <w:rsid w:val="00E2121B"/>
    <w:rsid w:val="00E512F5"/>
    <w:rsid w:val="00E51D96"/>
    <w:rsid w:val="00E52693"/>
    <w:rsid w:val="00E64438"/>
    <w:rsid w:val="00E7280D"/>
    <w:rsid w:val="00EB1EFE"/>
    <w:rsid w:val="00EB7E0C"/>
    <w:rsid w:val="00EC46B2"/>
    <w:rsid w:val="00ED2479"/>
    <w:rsid w:val="00ED51BC"/>
    <w:rsid w:val="00EE5774"/>
    <w:rsid w:val="00EF0E0E"/>
    <w:rsid w:val="00EF342F"/>
    <w:rsid w:val="00EF51E1"/>
    <w:rsid w:val="00F00F95"/>
    <w:rsid w:val="00F146F2"/>
    <w:rsid w:val="00F276E4"/>
    <w:rsid w:val="00F3538F"/>
    <w:rsid w:val="00F47A44"/>
    <w:rsid w:val="00F543CF"/>
    <w:rsid w:val="00F86381"/>
    <w:rsid w:val="00F9154B"/>
    <w:rsid w:val="00FA1431"/>
    <w:rsid w:val="00FB2920"/>
    <w:rsid w:val="00FB2F33"/>
    <w:rsid w:val="00FB56D5"/>
    <w:rsid w:val="00FC208B"/>
    <w:rsid w:val="00FC6BF6"/>
    <w:rsid w:val="00FF0371"/>
    <w:rsid w:val="00FF3FE1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E7A"/>
    <w:pPr>
      <w:keepNext/>
      <w:keepLines/>
      <w:numPr>
        <w:numId w:val="24"/>
      </w:numPr>
      <w:spacing w:before="480" w:line="360" w:lineRule="auto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E7A"/>
    <w:rPr>
      <w:rFonts w:eastAsia="Times New Roman" w:cs="Times New Roman"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7E0C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51A8F"/>
  </w:style>
  <w:style w:type="paragraph" w:customStyle="1" w:styleId="ConsPlusNormal">
    <w:name w:val="ConsPlusNormal"/>
    <w:uiPriority w:val="99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51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751A8F"/>
    <w:rPr>
      <w:rFonts w:cs="Times New Roman"/>
      <w:b/>
    </w:rPr>
  </w:style>
  <w:style w:type="character" w:styleId="a6">
    <w:name w:val="Hyperlink"/>
    <w:basedOn w:val="a0"/>
    <w:uiPriority w:val="99"/>
    <w:rsid w:val="005A7972"/>
    <w:rPr>
      <w:rFonts w:cs="Times New Roman"/>
      <w:color w:val="0000FF"/>
      <w:u w:val="single"/>
    </w:rPr>
  </w:style>
  <w:style w:type="paragraph" w:customStyle="1" w:styleId="a7">
    <w:name w:val="Знак"/>
    <w:basedOn w:val="a"/>
    <w:uiPriority w:val="99"/>
    <w:rsid w:val="005A7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rsid w:val="00EF51E1"/>
    <w:rPr>
      <w:rFonts w:cs="Times New Roman"/>
    </w:rPr>
  </w:style>
  <w:style w:type="paragraph" w:styleId="a9">
    <w:name w:val="header"/>
    <w:basedOn w:val="a"/>
    <w:link w:val="aa"/>
    <w:uiPriority w:val="99"/>
    <w:rsid w:val="00624C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6E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24C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A36E5"/>
    <w:rPr>
      <w:rFonts w:cs="Times New Roman"/>
      <w:sz w:val="24"/>
      <w:szCs w:val="24"/>
    </w:rPr>
  </w:style>
  <w:style w:type="paragraph" w:customStyle="1" w:styleId="11">
    <w:name w:val="Обычный1"/>
    <w:basedOn w:val="a"/>
    <w:uiPriority w:val="99"/>
    <w:rsid w:val="00E7280D"/>
    <w:pPr>
      <w:shd w:val="clear" w:color="auto" w:fill="FFFFFF"/>
    </w:pPr>
    <w:rPr>
      <w:sz w:val="19"/>
      <w:szCs w:val="19"/>
    </w:rPr>
  </w:style>
  <w:style w:type="paragraph" w:customStyle="1" w:styleId="2">
    <w:name w:val="Обычный2"/>
    <w:basedOn w:val="a"/>
    <w:uiPriority w:val="99"/>
    <w:rsid w:val="00E7280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a000035">
    <w:name w:val="a000035"/>
    <w:basedOn w:val="a0"/>
    <w:uiPriority w:val="99"/>
    <w:rsid w:val="0081737B"/>
    <w:rPr>
      <w:rFonts w:cs="Times New Roman"/>
    </w:rPr>
  </w:style>
  <w:style w:type="character" w:styleId="ad">
    <w:name w:val="page number"/>
    <w:basedOn w:val="a0"/>
    <w:uiPriority w:val="99"/>
    <w:rsid w:val="006F1A88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525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A36E5"/>
    <w:rPr>
      <w:rFonts w:cs="Times New Roman"/>
      <w:sz w:val="2"/>
    </w:rPr>
  </w:style>
  <w:style w:type="paragraph" w:customStyle="1" w:styleId="af0">
    <w:name w:val="Таблицы (моноширинный)"/>
    <w:basedOn w:val="a"/>
    <w:next w:val="a"/>
    <w:uiPriority w:val="99"/>
    <w:rsid w:val="000052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052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99"/>
    <w:qFormat/>
    <w:rsid w:val="00005286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0C0E18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8F0D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TOC Heading"/>
    <w:basedOn w:val="1"/>
    <w:next w:val="a"/>
    <w:uiPriority w:val="99"/>
    <w:qFormat/>
    <w:rsid w:val="007D279A"/>
    <w:pPr>
      <w:spacing w:line="276" w:lineRule="auto"/>
      <w:outlineLvl w:val="9"/>
    </w:pPr>
    <w:rPr>
      <w:lang w:eastAsia="en-US"/>
    </w:rPr>
  </w:style>
  <w:style w:type="character" w:styleId="af4">
    <w:name w:val="Emphasis"/>
    <w:basedOn w:val="a0"/>
    <w:uiPriority w:val="99"/>
    <w:qFormat/>
    <w:rsid w:val="007D279A"/>
    <w:rPr>
      <w:rFonts w:cs="Times New Roman"/>
      <w:i/>
      <w:iCs/>
    </w:rPr>
  </w:style>
  <w:style w:type="paragraph" w:styleId="12">
    <w:name w:val="toc 1"/>
    <w:basedOn w:val="a"/>
    <w:next w:val="a"/>
    <w:autoRedefine/>
    <w:uiPriority w:val="39"/>
    <w:rsid w:val="00660039"/>
    <w:pPr>
      <w:tabs>
        <w:tab w:val="left" w:pos="440"/>
        <w:tab w:val="right" w:leader="dot" w:pos="9344"/>
      </w:tabs>
      <w:spacing w:after="100" w:line="360" w:lineRule="auto"/>
    </w:pPr>
  </w:style>
  <w:style w:type="character" w:customStyle="1" w:styleId="af5">
    <w:name w:val="Цветовое выделение"/>
    <w:uiPriority w:val="99"/>
    <w:rsid w:val="00383609"/>
    <w:rPr>
      <w:b/>
      <w:color w:val="000080"/>
    </w:rPr>
  </w:style>
  <w:style w:type="paragraph" w:customStyle="1" w:styleId="af6">
    <w:name w:val="Прижатый влево"/>
    <w:basedOn w:val="a"/>
    <w:next w:val="a"/>
    <w:uiPriority w:val="99"/>
    <w:rsid w:val="0024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Внимание: криминал!!"/>
    <w:basedOn w:val="a"/>
    <w:next w:val="a"/>
    <w:uiPriority w:val="99"/>
    <w:rsid w:val="007547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grame">
    <w:name w:val="grame"/>
    <w:basedOn w:val="a0"/>
    <w:uiPriority w:val="99"/>
    <w:rsid w:val="00837A1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0351D"/>
    <w:rPr>
      <w:rFonts w:cs="Times New Roman"/>
    </w:rPr>
  </w:style>
  <w:style w:type="character" w:customStyle="1" w:styleId="spelle">
    <w:name w:val="spelle"/>
    <w:basedOn w:val="a0"/>
    <w:uiPriority w:val="99"/>
    <w:rsid w:val="0010351D"/>
    <w:rPr>
      <w:rFonts w:cs="Times New Roman"/>
    </w:rPr>
  </w:style>
  <w:style w:type="paragraph" w:styleId="af8">
    <w:name w:val="No Spacing"/>
    <w:uiPriority w:val="1"/>
    <w:qFormat/>
    <w:rsid w:val="00080E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51A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E7A"/>
    <w:pPr>
      <w:keepNext/>
      <w:keepLines/>
      <w:numPr>
        <w:numId w:val="24"/>
      </w:numPr>
      <w:spacing w:before="480" w:line="360" w:lineRule="auto"/>
      <w:jc w:val="both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E7A"/>
    <w:rPr>
      <w:rFonts w:eastAsia="Times New Roman" w:cs="Times New Roman"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751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7E0C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51A8F"/>
  </w:style>
  <w:style w:type="paragraph" w:customStyle="1" w:styleId="ConsPlusNormal">
    <w:name w:val="ConsPlusNormal"/>
    <w:uiPriority w:val="99"/>
    <w:rsid w:val="0075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751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751A8F"/>
    <w:rPr>
      <w:rFonts w:cs="Times New Roman"/>
      <w:b/>
    </w:rPr>
  </w:style>
  <w:style w:type="character" w:styleId="a6">
    <w:name w:val="Hyperlink"/>
    <w:basedOn w:val="a0"/>
    <w:uiPriority w:val="99"/>
    <w:rsid w:val="005A7972"/>
    <w:rPr>
      <w:rFonts w:cs="Times New Roman"/>
      <w:color w:val="0000FF"/>
      <w:u w:val="single"/>
    </w:rPr>
  </w:style>
  <w:style w:type="paragraph" w:customStyle="1" w:styleId="a7">
    <w:name w:val="Знак"/>
    <w:basedOn w:val="a"/>
    <w:uiPriority w:val="99"/>
    <w:rsid w:val="005A7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rsid w:val="00EF51E1"/>
    <w:rPr>
      <w:rFonts w:cs="Times New Roman"/>
    </w:rPr>
  </w:style>
  <w:style w:type="paragraph" w:styleId="a9">
    <w:name w:val="header"/>
    <w:basedOn w:val="a"/>
    <w:link w:val="aa"/>
    <w:uiPriority w:val="99"/>
    <w:rsid w:val="00624C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36E5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24C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A36E5"/>
    <w:rPr>
      <w:rFonts w:cs="Times New Roman"/>
      <w:sz w:val="24"/>
      <w:szCs w:val="24"/>
    </w:rPr>
  </w:style>
  <w:style w:type="paragraph" w:customStyle="1" w:styleId="11">
    <w:name w:val="Обычный1"/>
    <w:basedOn w:val="a"/>
    <w:uiPriority w:val="99"/>
    <w:rsid w:val="00E7280D"/>
    <w:pPr>
      <w:shd w:val="clear" w:color="auto" w:fill="FFFFFF"/>
    </w:pPr>
    <w:rPr>
      <w:sz w:val="19"/>
      <w:szCs w:val="19"/>
    </w:rPr>
  </w:style>
  <w:style w:type="paragraph" w:customStyle="1" w:styleId="2">
    <w:name w:val="Обычный2"/>
    <w:basedOn w:val="a"/>
    <w:uiPriority w:val="99"/>
    <w:rsid w:val="00E7280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a000035">
    <w:name w:val="a000035"/>
    <w:basedOn w:val="a0"/>
    <w:uiPriority w:val="99"/>
    <w:rsid w:val="0081737B"/>
    <w:rPr>
      <w:rFonts w:cs="Times New Roman"/>
    </w:rPr>
  </w:style>
  <w:style w:type="character" w:styleId="ad">
    <w:name w:val="page number"/>
    <w:basedOn w:val="a0"/>
    <w:uiPriority w:val="99"/>
    <w:rsid w:val="006F1A88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525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A36E5"/>
    <w:rPr>
      <w:rFonts w:cs="Times New Roman"/>
      <w:sz w:val="2"/>
    </w:rPr>
  </w:style>
  <w:style w:type="paragraph" w:customStyle="1" w:styleId="af0">
    <w:name w:val="Таблицы (моноширинный)"/>
    <w:basedOn w:val="a"/>
    <w:next w:val="a"/>
    <w:uiPriority w:val="99"/>
    <w:rsid w:val="000052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052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99"/>
    <w:qFormat/>
    <w:rsid w:val="00005286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0C0E18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8F0D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TOC Heading"/>
    <w:basedOn w:val="1"/>
    <w:next w:val="a"/>
    <w:uiPriority w:val="99"/>
    <w:qFormat/>
    <w:rsid w:val="007D279A"/>
    <w:pPr>
      <w:spacing w:line="276" w:lineRule="auto"/>
      <w:outlineLvl w:val="9"/>
    </w:pPr>
    <w:rPr>
      <w:lang w:eastAsia="en-US"/>
    </w:rPr>
  </w:style>
  <w:style w:type="character" w:styleId="af4">
    <w:name w:val="Emphasis"/>
    <w:basedOn w:val="a0"/>
    <w:uiPriority w:val="99"/>
    <w:qFormat/>
    <w:rsid w:val="007D279A"/>
    <w:rPr>
      <w:rFonts w:cs="Times New Roman"/>
      <w:i/>
      <w:iCs/>
    </w:rPr>
  </w:style>
  <w:style w:type="paragraph" w:styleId="12">
    <w:name w:val="toc 1"/>
    <w:basedOn w:val="a"/>
    <w:next w:val="a"/>
    <w:autoRedefine/>
    <w:uiPriority w:val="39"/>
    <w:rsid w:val="00660039"/>
    <w:pPr>
      <w:tabs>
        <w:tab w:val="left" w:pos="440"/>
        <w:tab w:val="right" w:leader="dot" w:pos="9344"/>
      </w:tabs>
      <w:spacing w:after="100" w:line="360" w:lineRule="auto"/>
    </w:pPr>
  </w:style>
  <w:style w:type="character" w:customStyle="1" w:styleId="af5">
    <w:name w:val="Цветовое выделение"/>
    <w:uiPriority w:val="99"/>
    <w:rsid w:val="00383609"/>
    <w:rPr>
      <w:b/>
      <w:color w:val="000080"/>
    </w:rPr>
  </w:style>
  <w:style w:type="paragraph" w:customStyle="1" w:styleId="af6">
    <w:name w:val="Прижатый влево"/>
    <w:basedOn w:val="a"/>
    <w:next w:val="a"/>
    <w:uiPriority w:val="99"/>
    <w:rsid w:val="0024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Внимание: криминал!!"/>
    <w:basedOn w:val="a"/>
    <w:next w:val="a"/>
    <w:uiPriority w:val="99"/>
    <w:rsid w:val="007547D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grame">
    <w:name w:val="grame"/>
    <w:basedOn w:val="a0"/>
    <w:uiPriority w:val="99"/>
    <w:rsid w:val="00837A1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0351D"/>
    <w:rPr>
      <w:rFonts w:cs="Times New Roman"/>
    </w:rPr>
  </w:style>
  <w:style w:type="character" w:customStyle="1" w:styleId="spelle">
    <w:name w:val="spelle"/>
    <w:basedOn w:val="a0"/>
    <w:uiPriority w:val="99"/>
    <w:rsid w:val="0010351D"/>
    <w:rPr>
      <w:rFonts w:cs="Times New Roman"/>
    </w:rPr>
  </w:style>
  <w:style w:type="paragraph" w:styleId="af8">
    <w:name w:val="No Spacing"/>
    <w:uiPriority w:val="1"/>
    <w:qFormat/>
    <w:rsid w:val="00080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                                                      ТЕРРОРИЗМ</vt:lpstr>
    </vt:vector>
  </TitlesOfParts>
  <Company>Организация</Company>
  <LinksUpToDate>false</LinksUpToDate>
  <CharactersWithSpaces>39558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                                                      ТЕРРОРИЗМ</dc:title>
  <dc:creator>Customer</dc:creator>
  <cp:lastModifiedBy>Сергей</cp:lastModifiedBy>
  <cp:revision>4</cp:revision>
  <cp:lastPrinted>2014-11-05T22:55:00Z</cp:lastPrinted>
  <dcterms:created xsi:type="dcterms:W3CDTF">2017-06-29T05:23:00Z</dcterms:created>
  <dcterms:modified xsi:type="dcterms:W3CDTF">2017-07-01T01:22:00Z</dcterms:modified>
</cp:coreProperties>
</file>