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0"/>
        <w:gridCol w:w="5528"/>
      </w:tblGrid>
      <w:tr w:rsidR="00D86785" w14:paraId="5262EBF8" w14:textId="77777777" w:rsidTr="00D86785">
        <w:trPr>
          <w:trHeight w:val="1407"/>
        </w:trPr>
        <w:tc>
          <w:tcPr>
            <w:tcW w:w="7610" w:type="dxa"/>
          </w:tcPr>
          <w:p w14:paraId="156BAEBC" w14:textId="77777777" w:rsidR="00D86785" w:rsidRDefault="00D86785">
            <w:pPr>
              <w:pStyle w:val="40"/>
              <w:shd w:val="clear" w:color="auto" w:fill="auto"/>
              <w:spacing w:before="0" w:after="360" w:line="320" w:lineRule="exact"/>
              <w:ind w:right="26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14:paraId="5F1B1446" w14:textId="754521F1" w:rsidR="00D86785" w:rsidRDefault="00D86785">
            <w:pPr>
              <w:pStyle w:val="40"/>
              <w:shd w:val="clear" w:color="auto" w:fill="auto"/>
              <w:spacing w:before="0" w:line="240" w:lineRule="auto"/>
              <w:ind w:right="2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Приложение </w:t>
            </w:r>
            <w:r>
              <w:rPr>
                <w:b w:val="0"/>
                <w:sz w:val="28"/>
                <w:szCs w:val="28"/>
                <w:lang w:val="en-US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56229E">
              <w:rPr>
                <w:b w:val="0"/>
                <w:sz w:val="28"/>
                <w:szCs w:val="28"/>
              </w:rPr>
              <w:t>2</w:t>
            </w:r>
          </w:p>
          <w:p w14:paraId="2CE5A131" w14:textId="77777777" w:rsidR="00D86785" w:rsidRDefault="00D86785">
            <w:pPr>
              <w:pStyle w:val="40"/>
              <w:shd w:val="clear" w:color="auto" w:fill="auto"/>
              <w:spacing w:before="0" w:line="240" w:lineRule="auto"/>
              <w:ind w:right="2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14:paraId="00658D87" w14:textId="77777777" w:rsidR="00D86785" w:rsidRDefault="00D86785">
            <w:pPr>
              <w:pStyle w:val="40"/>
              <w:shd w:val="clear" w:color="auto" w:fill="auto"/>
              <w:spacing w:before="0" w:line="240" w:lineRule="auto"/>
              <w:ind w:right="2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городского округа ЗАТО Фокино</w:t>
            </w:r>
          </w:p>
          <w:p w14:paraId="52F31469" w14:textId="41DE4B56" w:rsidR="00D86785" w:rsidRDefault="00D86785" w:rsidP="00A26D0F">
            <w:pPr>
              <w:pStyle w:val="40"/>
              <w:shd w:val="clear" w:color="auto" w:fill="auto"/>
              <w:spacing w:before="0" w:line="240" w:lineRule="auto"/>
              <w:ind w:right="26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 xml:space="preserve">от </w:t>
            </w:r>
            <w:r w:rsidR="00A26D0F">
              <w:rPr>
                <w:b w:val="0"/>
                <w:sz w:val="28"/>
                <w:szCs w:val="28"/>
              </w:rPr>
              <w:t xml:space="preserve"> </w:t>
            </w:r>
            <w:r w:rsidR="00A26D0F" w:rsidRPr="00A26D0F">
              <w:rPr>
                <w:b w:val="0"/>
                <w:sz w:val="28"/>
                <w:szCs w:val="28"/>
                <w:u w:val="single"/>
              </w:rPr>
              <w:t>23.06.2025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  <w:lang w:val="en-US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</w:t>
            </w:r>
            <w:bookmarkStart w:id="0" w:name="_GoBack"/>
            <w:r w:rsidR="00A26D0F" w:rsidRPr="00A26D0F">
              <w:rPr>
                <w:b w:val="0"/>
                <w:sz w:val="28"/>
                <w:szCs w:val="28"/>
                <w:u w:val="single"/>
              </w:rPr>
              <w:t>1589-па</w:t>
            </w:r>
            <w:bookmarkEnd w:id="0"/>
          </w:p>
        </w:tc>
      </w:tr>
    </w:tbl>
    <w:p w14:paraId="64C59362" w14:textId="77777777" w:rsidR="00D86785" w:rsidRDefault="00D86785" w:rsidP="00E94E99">
      <w:pPr>
        <w:spacing w:after="0" w:line="292" w:lineRule="exact"/>
        <w:ind w:left="8364"/>
        <w:rPr>
          <w:rFonts w:ascii="Times New Roman" w:hAnsi="Times New Roman" w:cs="Times New Roman"/>
          <w:sz w:val="28"/>
          <w:szCs w:val="28"/>
        </w:rPr>
      </w:pPr>
    </w:p>
    <w:p w14:paraId="3C6AD4F0" w14:textId="28142F68" w:rsidR="006A0467" w:rsidRDefault="00B45EA3" w:rsidP="00E94E99">
      <w:pPr>
        <w:spacing w:after="0" w:line="292" w:lineRule="exact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DA38BD">
        <w:rPr>
          <w:rFonts w:ascii="Times New Roman" w:hAnsi="Times New Roman" w:cs="Times New Roman"/>
          <w:sz w:val="28"/>
          <w:szCs w:val="28"/>
        </w:rPr>
        <w:t>2</w:t>
      </w:r>
      <w:r w:rsidRPr="00113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7D58C" w14:textId="00C55D85" w:rsidR="00B45EA3" w:rsidRPr="00113E89" w:rsidRDefault="00B45EA3" w:rsidP="00E94E99">
      <w:pPr>
        <w:spacing w:after="0" w:line="292" w:lineRule="exact"/>
        <w:ind w:left="8364"/>
        <w:rPr>
          <w:rFonts w:ascii="Times New Roman" w:hAnsi="Times New Roman" w:cs="Times New Roman"/>
          <w:sz w:val="28"/>
          <w:szCs w:val="28"/>
        </w:rPr>
      </w:pPr>
      <w:r w:rsidRPr="00113E89">
        <w:rPr>
          <w:rFonts w:ascii="Times New Roman" w:hAnsi="Times New Roman" w:cs="Times New Roman"/>
          <w:sz w:val="28"/>
          <w:szCs w:val="28"/>
        </w:rPr>
        <w:t>к муниципальной программе «Организация обеспечения населения твердым топливом (дровами) на территории городского округа ЗАТО Фокино на 2020-202</w:t>
      </w:r>
      <w:r w:rsidR="0056229E">
        <w:rPr>
          <w:rFonts w:ascii="Times New Roman" w:hAnsi="Times New Roman" w:cs="Times New Roman"/>
          <w:sz w:val="28"/>
          <w:szCs w:val="28"/>
        </w:rPr>
        <w:t>6</w:t>
      </w:r>
      <w:r w:rsidRPr="00113E8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5485E4F" w14:textId="77777777" w:rsidR="006A0467" w:rsidRDefault="006A0467" w:rsidP="00E94E99">
      <w:pPr>
        <w:spacing w:after="0" w:line="292" w:lineRule="exact"/>
        <w:ind w:left="9640"/>
        <w:jc w:val="right"/>
        <w:rPr>
          <w:rFonts w:ascii="Times New Roman" w:hAnsi="Times New Roman" w:cs="Times New Roman"/>
          <w:sz w:val="28"/>
          <w:szCs w:val="28"/>
        </w:rPr>
      </w:pPr>
    </w:p>
    <w:p w14:paraId="6CA4EDFE" w14:textId="77777777" w:rsidR="00B45EA3" w:rsidRPr="00113E89" w:rsidRDefault="00B45EA3" w:rsidP="00D3724F">
      <w:pPr>
        <w:tabs>
          <w:tab w:val="left" w:pos="8100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4B24D5" w14:textId="77777777" w:rsidR="00B45EA3" w:rsidRPr="00113E89" w:rsidRDefault="00B45EA3" w:rsidP="00D3724F">
      <w:pPr>
        <w:spacing w:after="0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ресурсном обеспечении муниципальной программы</w:t>
      </w:r>
    </w:p>
    <w:p w14:paraId="5F65584D" w14:textId="7BB6BA97" w:rsidR="00B45EA3" w:rsidRPr="00113E89" w:rsidRDefault="00B45EA3" w:rsidP="00730CF1">
      <w:pPr>
        <w:widowControl w:val="0"/>
        <w:spacing w:after="0"/>
        <w:ind w:right="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обеспечения населения твердым топливом (дровами) на территории городского округа ЗАТО Фокино на 2020-202</w:t>
      </w:r>
      <w:r w:rsidR="0024212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650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>годы»</w:t>
      </w:r>
    </w:p>
    <w:tbl>
      <w:tblPr>
        <w:tblStyle w:val="2"/>
        <w:tblW w:w="1520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851"/>
        <w:gridCol w:w="2694"/>
        <w:gridCol w:w="1701"/>
        <w:gridCol w:w="1417"/>
        <w:gridCol w:w="1191"/>
        <w:gridCol w:w="1050"/>
        <w:gridCol w:w="1049"/>
        <w:gridCol w:w="1050"/>
        <w:gridCol w:w="1050"/>
        <w:gridCol w:w="1049"/>
        <w:gridCol w:w="1050"/>
        <w:gridCol w:w="1050"/>
      </w:tblGrid>
      <w:tr w:rsidR="002B4ED8" w:rsidRPr="002B4ED8" w14:paraId="40516592" w14:textId="77777777" w:rsidTr="00242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4DF968A0" w14:textId="77777777" w:rsidR="002B4ED8" w:rsidRPr="002725E9" w:rsidRDefault="002B4ED8" w:rsidP="002B4ED8">
            <w:pPr>
              <w:ind w:right="-30"/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val="en-US" w:eastAsia="ru-RU"/>
              </w:rPr>
              <w:t>N</w:t>
            </w: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742F961E" w14:textId="77777777" w:rsidR="002B4ED8" w:rsidRPr="002725E9" w:rsidRDefault="002B4ED8" w:rsidP="002B4ED8">
            <w:pPr>
              <w:ind w:right="111"/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Merge w:val="restart"/>
          </w:tcPr>
          <w:p w14:paraId="609EEE7D" w14:textId="77777777" w:rsidR="002B4ED8" w:rsidRPr="002725E9" w:rsidRDefault="002B4ED8" w:rsidP="002B4ED8">
            <w:pPr>
              <w:ind w:right="-30"/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4C301956" w14:textId="77777777" w:rsidR="002B4ED8" w:rsidRPr="002725E9" w:rsidRDefault="002B4ED8" w:rsidP="002B4ED8">
            <w:pPr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9" w:type="dxa"/>
            <w:gridSpan w:val="8"/>
          </w:tcPr>
          <w:p w14:paraId="6C48CF9B" w14:textId="77777777" w:rsidR="002B4ED8" w:rsidRPr="002725E9" w:rsidRDefault="002B4ED8" w:rsidP="002B4ED8">
            <w:pPr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</w:tr>
      <w:tr w:rsidR="00242122" w:rsidRPr="002B4ED8" w14:paraId="4A135DA9" w14:textId="3FA31207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</w:tcBorders>
          </w:tcPr>
          <w:p w14:paraId="0DB25A0C" w14:textId="77777777" w:rsidR="00242122" w:rsidRPr="002B4ED8" w:rsidRDefault="00242122" w:rsidP="002B4ED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0E354731" w14:textId="77777777" w:rsidR="00242122" w:rsidRPr="002B4ED8" w:rsidRDefault="00242122" w:rsidP="002B4ED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Merge/>
          </w:tcPr>
          <w:p w14:paraId="2CF8EB8F" w14:textId="77777777" w:rsidR="00242122" w:rsidRPr="002B4ED8" w:rsidRDefault="00242122" w:rsidP="002B4ED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64718EBC" w14:textId="77777777" w:rsidR="00242122" w:rsidRPr="002B4ED8" w:rsidRDefault="00242122" w:rsidP="002B4ED8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737DAE91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79EDC93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6480BC75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9CAB22A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3021D10C" w14:textId="77777777" w:rsidR="00242122" w:rsidRPr="002B4ED8" w:rsidRDefault="00242122" w:rsidP="00F66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1C5D8065" w14:textId="77777777" w:rsidR="00242122" w:rsidRPr="002B4ED8" w:rsidRDefault="00242122" w:rsidP="00E94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25DFB8F2" w14:textId="20365C5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6DF766B7" w14:textId="795278EE" w:rsidR="00242122" w:rsidRPr="002B4ED8" w:rsidRDefault="00242122" w:rsidP="0024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242122" w:rsidRPr="002B4ED8" w14:paraId="40BBA34C" w14:textId="2E579101" w:rsidTr="0024212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63FCF45C" w14:textId="77777777" w:rsidR="00242122" w:rsidRPr="002725E9" w:rsidRDefault="00242122" w:rsidP="002B4ED8">
            <w:pPr>
              <w:ind w:right="-30"/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25E9"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7A3750B3" w14:textId="77777777" w:rsidR="00242122" w:rsidRPr="002B4ED8" w:rsidRDefault="00242122" w:rsidP="002B4ED8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71FD6B8" w14:textId="77777777" w:rsidR="00242122" w:rsidRPr="002B4ED8" w:rsidRDefault="00242122" w:rsidP="002B4ED8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7D15B4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68B67175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A2B71E4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2FBD103F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03250141" w14:textId="77777777" w:rsidR="00242122" w:rsidRPr="002B4ED8" w:rsidRDefault="00242122" w:rsidP="002B4ED8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3DADCF37" w14:textId="77777777" w:rsidR="00242122" w:rsidRPr="002B4ED8" w:rsidRDefault="00242122" w:rsidP="00F66804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4FF33817" w14:textId="77777777" w:rsidR="00242122" w:rsidRPr="002B4ED8" w:rsidRDefault="00242122" w:rsidP="00E94E9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26899D82" w14:textId="7777777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7062A568" w14:textId="7777777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122" w:rsidRPr="002B4ED8" w14:paraId="3F2E07DE" w14:textId="6A4DF05B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left w:val="single" w:sz="4" w:space="0" w:color="auto"/>
            </w:tcBorders>
          </w:tcPr>
          <w:p w14:paraId="1905D9C4" w14:textId="210D7C74" w:rsidR="00242122" w:rsidRPr="002725E9" w:rsidRDefault="00242122" w:rsidP="00D86785">
            <w:pPr>
              <w:ind w:right="-30"/>
              <w:jc w:val="center"/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107FE4E9" w14:textId="77777777" w:rsidR="00242122" w:rsidRDefault="00242122" w:rsidP="00D86785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выпадающих доходов за доставку твердого топлива (уголь, дрова), организации оказывающей услуги по доставке твердого топлива населению</w:t>
            </w:r>
          </w:p>
          <w:p w14:paraId="157D74AC" w14:textId="77777777" w:rsidR="00242122" w:rsidRPr="002B4ED8" w:rsidRDefault="00242122" w:rsidP="00D86785">
            <w:pPr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Путятин.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8F19C8A" w14:textId="77777777" w:rsidR="00242122" w:rsidRPr="002B4ED8" w:rsidRDefault="00242122" w:rsidP="00D86785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80F1A7F" w14:textId="4BE966C1" w:rsidR="00242122" w:rsidRPr="002B4ED8" w:rsidRDefault="007650C9" w:rsidP="00D867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12576,79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3678551A" w14:textId="77777777" w:rsidR="00242122" w:rsidRPr="006E5BFE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41658D8D" w14:textId="7777777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6FF44285" w14:textId="77777777" w:rsidR="00242122" w:rsidRPr="00F66804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bottom w:val="single" w:sz="4" w:space="0" w:color="auto"/>
            </w:tcBorders>
          </w:tcPr>
          <w:p w14:paraId="08A8E287" w14:textId="46E8CED8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52071269" w14:textId="386AC791" w:rsidR="00242122" w:rsidRPr="00A66FFD" w:rsidRDefault="001F34FD" w:rsidP="00D8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3541,06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745A16EA" w14:textId="145E173D" w:rsidR="00242122" w:rsidRPr="00A66FFD" w:rsidRDefault="005A1AD9" w:rsidP="00D8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5450AB03" w14:textId="0C2251BB" w:rsidR="00242122" w:rsidRPr="00A66FFD" w:rsidRDefault="005A1AD9" w:rsidP="00D8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4B0AB0DE" w14:textId="6D0B6BBB" w:rsidR="00242122" w:rsidRPr="00A66FFD" w:rsidRDefault="005A1AD9" w:rsidP="0024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864,40</w:t>
            </w:r>
          </w:p>
        </w:tc>
      </w:tr>
      <w:tr w:rsidR="00242122" w:rsidRPr="002B4ED8" w14:paraId="5D3E6011" w14:textId="71467BA0" w:rsidTr="0024212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</w:tcBorders>
          </w:tcPr>
          <w:p w14:paraId="63F0A909" w14:textId="77777777" w:rsidR="00242122" w:rsidRPr="002B4ED8" w:rsidRDefault="00242122" w:rsidP="00D86785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2291B2DC" w14:textId="77777777" w:rsidR="00242122" w:rsidRPr="002B4ED8" w:rsidRDefault="00242122" w:rsidP="00D86785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A876DAD" w14:textId="77777777" w:rsidR="00242122" w:rsidRPr="002B4ED8" w:rsidRDefault="00242122" w:rsidP="00D86785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88751D3" w14:textId="603C0A85" w:rsidR="00242122" w:rsidRPr="002B4ED8" w:rsidRDefault="007650C9" w:rsidP="00D867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2988,87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0A5AEC8A" w14:textId="769ECD1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5D31184A" w14:textId="31F0573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3F7DA487" w14:textId="20322ADB" w:rsidR="00242122" w:rsidRPr="00F66804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</w:tcBorders>
          </w:tcPr>
          <w:p w14:paraId="521D9A1F" w14:textId="5421AE47" w:rsidR="00242122" w:rsidRPr="002B4ED8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54AE7140" w14:textId="6EC0F79D" w:rsidR="00242122" w:rsidRPr="00A66FFD" w:rsidRDefault="00D923CE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433B83DC" w14:textId="367592F9" w:rsidR="00242122" w:rsidRPr="00A66FFD" w:rsidRDefault="005A1AD9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0A277BC2" w14:textId="3EDDC72F" w:rsidR="00242122" w:rsidRPr="00A66FFD" w:rsidRDefault="00242122" w:rsidP="00D86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38019D31" w14:textId="6A30C4EA" w:rsidR="00242122" w:rsidRPr="00A66FFD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1AD9" w:rsidRPr="002B4ED8" w14:paraId="308B3F40" w14:textId="1041E84D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</w:tcBorders>
          </w:tcPr>
          <w:p w14:paraId="3CF86184" w14:textId="77777777" w:rsidR="005A1AD9" w:rsidRPr="002B4ED8" w:rsidRDefault="005A1AD9" w:rsidP="005A1AD9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1FC1C9AA" w14:textId="77777777" w:rsidR="005A1AD9" w:rsidRPr="002B4ED8" w:rsidRDefault="005A1AD9" w:rsidP="005A1AD9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86247E3" w14:textId="77777777" w:rsidR="005A1AD9" w:rsidRPr="002B4ED8" w:rsidRDefault="005A1AD9" w:rsidP="005A1AD9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D6CB419" w14:textId="7ACB8E3B" w:rsidR="005A1AD9" w:rsidRPr="002B4ED8" w:rsidRDefault="007650C9" w:rsidP="005A1A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9603,39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6E45D462" w14:textId="77777777" w:rsidR="005A1AD9" w:rsidRPr="006E5BFE" w:rsidRDefault="005A1AD9" w:rsidP="005A1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07F1A160" w14:textId="77777777" w:rsidR="005A1AD9" w:rsidRPr="002B4ED8" w:rsidRDefault="005A1AD9" w:rsidP="005A1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5BC89765" w14:textId="77777777" w:rsidR="005A1AD9" w:rsidRPr="00A66FFD" w:rsidRDefault="005A1AD9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FD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964EE62" w14:textId="2B27BAC0" w:rsidR="005A1AD9" w:rsidRPr="00A66FFD" w:rsidRDefault="005A1AD9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701A06A2" w14:textId="67C41378" w:rsidR="005A1AD9" w:rsidRPr="00A66FFD" w:rsidRDefault="001F34FD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2764,34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317D574F" w14:textId="53FFB8CE" w:rsidR="005A1AD9" w:rsidRPr="00A66FFD" w:rsidRDefault="007650C9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1651FFA7" w14:textId="1AB53F09" w:rsidR="005A1AD9" w:rsidRPr="005A1AD9" w:rsidRDefault="005A1AD9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9">
              <w:rPr>
                <w:rFonts w:ascii="Times New Roman" w:hAnsi="Times New Roman" w:cs="Times New Roman"/>
                <w:sz w:val="24"/>
                <w:szCs w:val="24"/>
              </w:rPr>
              <w:t>864,40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4B797B55" w14:textId="363FFF8E" w:rsidR="005A1AD9" w:rsidRPr="005A1AD9" w:rsidRDefault="005A1AD9" w:rsidP="005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9">
              <w:rPr>
                <w:rFonts w:ascii="Times New Roman" w:hAnsi="Times New Roman" w:cs="Times New Roman"/>
                <w:sz w:val="24"/>
                <w:szCs w:val="24"/>
              </w:rPr>
              <w:t>864,40</w:t>
            </w:r>
          </w:p>
        </w:tc>
      </w:tr>
      <w:tr w:rsidR="00242122" w:rsidRPr="002B4ED8" w14:paraId="438EC13B" w14:textId="341C8BF9" w:rsidTr="00242122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30B89ABF" w14:textId="5B8B76F4" w:rsidR="00242122" w:rsidRPr="005616D6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1" w:name="_Hlk159314282"/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5616D6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35155D5D" w14:textId="7E815F10" w:rsidR="00242122" w:rsidRPr="005616D6" w:rsidRDefault="00242122" w:rsidP="00EC6E66">
            <w:pPr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6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твёрдого топлива (дров) от места хранения до населённых пунктов городского округа ЗАТО Фокино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FAB99AC" w14:textId="4297D571" w:rsidR="00242122" w:rsidRPr="002B4ED8" w:rsidRDefault="00242122" w:rsidP="00EC6E66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53309A4" w14:textId="62115AA6" w:rsidR="00242122" w:rsidRDefault="007650C9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1329,03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5205AE38" w14:textId="009453A0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EF98BC9" w14:textId="65B959F8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06747803" w14:textId="53A62033" w:rsidR="00242122" w:rsidRPr="00A66FFD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3D2CC456" w14:textId="2E34333D" w:rsidR="00242122" w:rsidRPr="00EC6E66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7974E863" w14:textId="6636105E" w:rsidR="00242122" w:rsidRPr="00DA38BD" w:rsidRDefault="001F34FD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1504134E" w14:textId="78E25DB1" w:rsidR="00242122" w:rsidRDefault="005A1AD9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</w:t>
            </w:r>
            <w:r w:rsidR="00765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58655C32" w14:textId="22EDAD71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46329584" w14:textId="5C964FD9" w:rsidR="00242122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2122" w:rsidRPr="002B4ED8" w14:paraId="7B25493D" w14:textId="42C98124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</w:tcBorders>
          </w:tcPr>
          <w:p w14:paraId="69ADFAAC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527693E4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A1471E3" w14:textId="55E4294A" w:rsidR="00242122" w:rsidRPr="002B4ED8" w:rsidRDefault="00242122" w:rsidP="00EC6E66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D61E60E" w14:textId="7BD83B91" w:rsidR="00242122" w:rsidRDefault="00242122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5FC3AA0F" w14:textId="5558C71D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705FEEC4" w14:textId="12BD7ED9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2B57D5EE" w14:textId="272E36DF" w:rsidR="00242122" w:rsidRPr="00A66FFD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63B6E7B2" w14:textId="47C1B5BE" w:rsidR="00242122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8"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7AE38881" w14:textId="4C9E3BF9" w:rsidR="00242122" w:rsidRPr="00DA38BD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05F8ABD6" w14:textId="33DB32A1" w:rsidR="00242122" w:rsidRDefault="005A1AD9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2FE4E4AB" w14:textId="1323978E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476C07D6" w14:textId="0D821AE4" w:rsidR="00242122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2122" w:rsidRPr="002B4ED8" w14:paraId="5999FE1C" w14:textId="3A9E56A3" w:rsidTr="0024212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</w:tcPr>
          <w:p w14:paraId="4D33E0A1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5A3D5827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E6BBDEF" w14:textId="2D10E289" w:rsidR="00242122" w:rsidRPr="002B4ED8" w:rsidRDefault="00242122" w:rsidP="00EC6E66">
            <w:pPr>
              <w:ind w:left="1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6627E00" w14:textId="6EBCE8F0" w:rsidR="00242122" w:rsidRDefault="007650C9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1329,03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0B88895D" w14:textId="49DB80E6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100A7394" w14:textId="0AB81910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7C00B07B" w14:textId="32FBC388" w:rsidR="00242122" w:rsidRPr="00A66FFD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417F55F8" w14:textId="239E7CAF" w:rsidR="00242122" w:rsidRPr="00EC6E66" w:rsidRDefault="00242122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4D11EB87" w14:textId="37D35EC0" w:rsidR="00242122" w:rsidRPr="00DA38BD" w:rsidRDefault="001F34FD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43856B1E" w14:textId="6E0CE9CF" w:rsidR="00242122" w:rsidRDefault="005A1AD9" w:rsidP="00EC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</w:t>
            </w:r>
            <w:r w:rsidR="00765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706B25E7" w14:textId="5779CB59" w:rsidR="00242122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78"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676E88F3" w14:textId="534E5540" w:rsidR="00242122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bookmarkEnd w:id="1"/>
      <w:tr w:rsidR="00242122" w:rsidRPr="002B4ED8" w14:paraId="29824444" w14:textId="753F89A1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left w:val="single" w:sz="4" w:space="0" w:color="auto"/>
            </w:tcBorders>
          </w:tcPr>
          <w:p w14:paraId="69065403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32D1E828" w14:textId="77777777" w:rsidR="00242122" w:rsidRPr="002B4ED8" w:rsidRDefault="00242122" w:rsidP="00EC6E66">
            <w:pPr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9C4240B" w14:textId="77777777" w:rsidR="00242122" w:rsidRPr="002B4ED8" w:rsidRDefault="00242122" w:rsidP="00EC6E66">
            <w:pPr>
              <w:ind w:left="112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 по Программе, в том числе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4A787D9" w14:textId="786DA2D4" w:rsidR="00242122" w:rsidRPr="000C26D0" w:rsidRDefault="007650C9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13921,29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1A135F1C" w14:textId="77777777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74346F63" w14:textId="77777777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1AA22E57" w14:textId="77777777" w:rsidR="00242122" w:rsidRPr="00F66804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  <w:r w:rsidRPr="00F6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bottom w:val="single" w:sz="4" w:space="0" w:color="auto"/>
            </w:tcBorders>
          </w:tcPr>
          <w:p w14:paraId="5AD87F5E" w14:textId="3988575C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3E9B2917" w14:textId="7C8D6DBC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61843F6E" w14:textId="15C86F58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3F8724FA" w14:textId="48B478E1" w:rsidR="00242122" w:rsidRPr="00F66804" w:rsidRDefault="005A1AD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218FCF97" w14:textId="7D2A8426" w:rsidR="00242122" w:rsidRPr="00F66804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864,40</w:t>
            </w:r>
          </w:p>
        </w:tc>
      </w:tr>
      <w:tr w:rsidR="00242122" w:rsidRPr="002B4ED8" w14:paraId="363999BA" w14:textId="35123F7B" w:rsidTr="0024212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0581AE5D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5B0AC81A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7AB6EA1" w14:textId="77777777" w:rsidR="00242122" w:rsidRPr="002B4ED8" w:rsidRDefault="00242122" w:rsidP="00EC6E66">
            <w:pPr>
              <w:ind w:left="112" w:right="1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6BFE085" w14:textId="1A8A4A97" w:rsidR="00242122" w:rsidRPr="002B4ED8" w:rsidRDefault="007650C9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2988,87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5A151379" w14:textId="73237126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7598FBE5" w14:textId="17C69E94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09047276" w14:textId="53108F15" w:rsidR="00242122" w:rsidRPr="00F66804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</w:tcBorders>
          </w:tcPr>
          <w:p w14:paraId="0AA7CC7F" w14:textId="3136E845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680,209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625CDD61" w14:textId="5A24AAD6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1FA5C9C0" w14:textId="3F465974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1531,94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178C4096" w14:textId="0404054E" w:rsidR="00242122" w:rsidRPr="00F66804" w:rsidRDefault="005A1AD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181A2C46" w14:textId="294C3A48" w:rsidR="00242122" w:rsidRPr="00F66804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2122" w:rsidRPr="002B4ED8" w14:paraId="07886361" w14:textId="54A504DD" w:rsidTr="002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</w:tcBorders>
          </w:tcPr>
          <w:p w14:paraId="5ACB3947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41614849" w14:textId="77777777" w:rsidR="00242122" w:rsidRPr="002B4ED8" w:rsidRDefault="00242122" w:rsidP="00EC6E66">
            <w:pPr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C1EFD26" w14:textId="77777777" w:rsidR="00242122" w:rsidRPr="002B4ED8" w:rsidRDefault="00242122" w:rsidP="00EC6E66">
            <w:pPr>
              <w:ind w:left="112" w:right="11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4E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E27278" w14:textId="097C2C28" w:rsidR="00242122" w:rsidRPr="002B4ED8" w:rsidRDefault="007650C9" w:rsidP="00EC6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10932,42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1" w:type="dxa"/>
          </w:tcPr>
          <w:p w14:paraId="194E535E" w14:textId="77777777" w:rsidR="00242122" w:rsidRPr="006E5BFE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6CE0F498" w14:textId="77777777" w:rsidR="00242122" w:rsidRPr="002B4ED8" w:rsidRDefault="00242122" w:rsidP="00EC6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49" w:type="dxa"/>
          </w:tcPr>
          <w:p w14:paraId="0D1454F2" w14:textId="77777777" w:rsidR="00242122" w:rsidRPr="00F66804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  <w:r w:rsidRPr="00F6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</w:tcPr>
          <w:p w14:paraId="600B86C7" w14:textId="5E7E9789" w:rsidR="00242122" w:rsidRPr="00F66804" w:rsidRDefault="00242122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right w:val="single" w:sz="4" w:space="0" w:color="auto"/>
            </w:tcBorders>
          </w:tcPr>
          <w:p w14:paraId="353E6958" w14:textId="3AA0901A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dxa"/>
            <w:tcBorders>
              <w:left w:val="single" w:sz="4" w:space="0" w:color="auto"/>
            </w:tcBorders>
          </w:tcPr>
          <w:p w14:paraId="365C21C5" w14:textId="37FB1540" w:rsidR="00242122" w:rsidRPr="00F66804" w:rsidRDefault="007650C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2E612F44" w14:textId="718300CB" w:rsidR="00242122" w:rsidRPr="00F66804" w:rsidRDefault="005A1AD9" w:rsidP="00EC6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tcBorders>
              <w:left w:val="single" w:sz="4" w:space="0" w:color="auto"/>
            </w:tcBorders>
          </w:tcPr>
          <w:p w14:paraId="59B87DA8" w14:textId="24EB338E" w:rsidR="00242122" w:rsidRPr="00F66804" w:rsidRDefault="005A1AD9" w:rsidP="0024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864,40</w:t>
            </w:r>
          </w:p>
        </w:tc>
      </w:tr>
    </w:tbl>
    <w:p w14:paraId="1659276E" w14:textId="77777777" w:rsidR="002B4ED8" w:rsidRDefault="002B4ED8"/>
    <w:sectPr w:rsidR="002B4ED8" w:rsidSect="00730CF1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FF747" w14:textId="77777777" w:rsidR="00B50E92" w:rsidRDefault="00B50E92" w:rsidP="00113E89">
      <w:pPr>
        <w:spacing w:after="0" w:line="240" w:lineRule="auto"/>
      </w:pPr>
      <w:r>
        <w:separator/>
      </w:r>
    </w:p>
  </w:endnote>
  <w:endnote w:type="continuationSeparator" w:id="0">
    <w:p w14:paraId="1CE944F6" w14:textId="77777777" w:rsidR="00B50E92" w:rsidRDefault="00B50E92" w:rsidP="0011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FB5C5" w14:textId="08302B60" w:rsidR="00730CF1" w:rsidRPr="00730CF1" w:rsidRDefault="00730CF1" w:rsidP="00730CF1">
    <w:pPr>
      <w:pStyle w:val="a6"/>
      <w:tabs>
        <w:tab w:val="clear" w:pos="4677"/>
        <w:tab w:val="clear" w:pos="9355"/>
        <w:tab w:val="left" w:pos="6480"/>
      </w:tabs>
      <w:rPr>
        <w:rFonts w:ascii="Times New Roman" w:hAnsi="Times New Roman" w:cs="Times New Roman"/>
        <w:sz w:val="28"/>
        <w:szCs w:val="28"/>
      </w:rPr>
    </w:pPr>
    <w:r>
      <w:tab/>
    </w:r>
    <w:r w:rsidRPr="00730CF1">
      <w:rPr>
        <w:rFonts w:ascii="Times New Roman" w:hAnsi="Times New Roman" w:cs="Times New Roman"/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759973"/>
      <w:docPartObj>
        <w:docPartGallery w:val="Page Numbers (Bottom of Page)"/>
        <w:docPartUnique/>
      </w:docPartObj>
    </w:sdtPr>
    <w:sdtEndPr/>
    <w:sdtContent>
      <w:p w14:paraId="6BFD47EC" w14:textId="67C34B83" w:rsidR="00730CF1" w:rsidRDefault="00A26D0F">
        <w:pPr>
          <w:pStyle w:val="a6"/>
          <w:jc w:val="center"/>
        </w:pPr>
      </w:p>
    </w:sdtContent>
  </w:sdt>
  <w:p w14:paraId="5A0DF5DF" w14:textId="77777777" w:rsidR="00730CF1" w:rsidRDefault="00730C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C51D" w14:textId="77777777" w:rsidR="00B50E92" w:rsidRDefault="00B50E92" w:rsidP="00113E89">
      <w:pPr>
        <w:spacing w:after="0" w:line="240" w:lineRule="auto"/>
      </w:pPr>
      <w:r>
        <w:separator/>
      </w:r>
    </w:p>
  </w:footnote>
  <w:footnote w:type="continuationSeparator" w:id="0">
    <w:p w14:paraId="0E07964D" w14:textId="77777777" w:rsidR="00B50E92" w:rsidRDefault="00B50E92" w:rsidP="0011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04F6C" w14:textId="177E0E47" w:rsidR="009F2098" w:rsidRPr="0063519B" w:rsidRDefault="009F2098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6DC3B52D" w14:textId="77777777" w:rsidR="00113E89" w:rsidRDefault="00113E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05C3"/>
    <w:multiLevelType w:val="hybridMultilevel"/>
    <w:tmpl w:val="72662AA4"/>
    <w:lvl w:ilvl="0" w:tplc="017654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89"/>
    <w:rsid w:val="00054FEB"/>
    <w:rsid w:val="00084461"/>
    <w:rsid w:val="000C2462"/>
    <w:rsid w:val="000C26D0"/>
    <w:rsid w:val="000E4F52"/>
    <w:rsid w:val="000F56ED"/>
    <w:rsid w:val="00113E89"/>
    <w:rsid w:val="001301BA"/>
    <w:rsid w:val="00151F12"/>
    <w:rsid w:val="00187AF8"/>
    <w:rsid w:val="001F34FD"/>
    <w:rsid w:val="002070D3"/>
    <w:rsid w:val="00210188"/>
    <w:rsid w:val="00242122"/>
    <w:rsid w:val="002725E9"/>
    <w:rsid w:val="002B4ED8"/>
    <w:rsid w:val="002D09FF"/>
    <w:rsid w:val="002E64B5"/>
    <w:rsid w:val="00334017"/>
    <w:rsid w:val="0037315C"/>
    <w:rsid w:val="00385C25"/>
    <w:rsid w:val="003A497B"/>
    <w:rsid w:val="004276CB"/>
    <w:rsid w:val="004366B6"/>
    <w:rsid w:val="004D2A80"/>
    <w:rsid w:val="005025A0"/>
    <w:rsid w:val="00552A39"/>
    <w:rsid w:val="005616D6"/>
    <w:rsid w:val="0056229E"/>
    <w:rsid w:val="005A1AD9"/>
    <w:rsid w:val="005A60CA"/>
    <w:rsid w:val="005F1940"/>
    <w:rsid w:val="0063519B"/>
    <w:rsid w:val="0065066B"/>
    <w:rsid w:val="00693ED5"/>
    <w:rsid w:val="006A0467"/>
    <w:rsid w:val="006E5BFE"/>
    <w:rsid w:val="00730CF1"/>
    <w:rsid w:val="007650C9"/>
    <w:rsid w:val="007654A6"/>
    <w:rsid w:val="007F1E16"/>
    <w:rsid w:val="00842C4A"/>
    <w:rsid w:val="00893EE8"/>
    <w:rsid w:val="008B79F5"/>
    <w:rsid w:val="0097251B"/>
    <w:rsid w:val="009D4712"/>
    <w:rsid w:val="009F2098"/>
    <w:rsid w:val="00A26D0F"/>
    <w:rsid w:val="00A66FFD"/>
    <w:rsid w:val="00AA372F"/>
    <w:rsid w:val="00AD2973"/>
    <w:rsid w:val="00AE5968"/>
    <w:rsid w:val="00B45EA3"/>
    <w:rsid w:val="00B50E92"/>
    <w:rsid w:val="00BE4C1C"/>
    <w:rsid w:val="00C36664"/>
    <w:rsid w:val="00C910E7"/>
    <w:rsid w:val="00CB4CD1"/>
    <w:rsid w:val="00CD49E6"/>
    <w:rsid w:val="00D11653"/>
    <w:rsid w:val="00D3724F"/>
    <w:rsid w:val="00D40A68"/>
    <w:rsid w:val="00D70893"/>
    <w:rsid w:val="00D7756E"/>
    <w:rsid w:val="00D86785"/>
    <w:rsid w:val="00D923CE"/>
    <w:rsid w:val="00DA38BD"/>
    <w:rsid w:val="00DF5E28"/>
    <w:rsid w:val="00E05ED9"/>
    <w:rsid w:val="00E12EF7"/>
    <w:rsid w:val="00E1590D"/>
    <w:rsid w:val="00E37257"/>
    <w:rsid w:val="00E94E99"/>
    <w:rsid w:val="00EC6E66"/>
    <w:rsid w:val="00F403DE"/>
    <w:rsid w:val="00F51E61"/>
    <w:rsid w:val="00F66804"/>
    <w:rsid w:val="00F73961"/>
    <w:rsid w:val="00F75EF8"/>
    <w:rsid w:val="00FC5842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ED0B"/>
  <w15:docId w15:val="{09DD99EF-C10E-4DCA-92CE-DE9B10B9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E89"/>
  </w:style>
  <w:style w:type="paragraph" w:styleId="a6">
    <w:name w:val="footer"/>
    <w:basedOn w:val="a"/>
    <w:link w:val="a7"/>
    <w:uiPriority w:val="99"/>
    <w:unhideWhenUsed/>
    <w:rsid w:val="0011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E89"/>
  </w:style>
  <w:style w:type="paragraph" w:styleId="a8">
    <w:name w:val="Balloon Text"/>
    <w:basedOn w:val="a"/>
    <w:link w:val="a9"/>
    <w:uiPriority w:val="99"/>
    <w:semiHidden/>
    <w:unhideWhenUsed/>
    <w:rsid w:val="0043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B6"/>
    <w:rPr>
      <w:rFonts w:ascii="Tahoma" w:hAnsi="Tahoma" w:cs="Tahoma"/>
      <w:sz w:val="16"/>
      <w:szCs w:val="16"/>
    </w:rPr>
  </w:style>
  <w:style w:type="table" w:styleId="2">
    <w:name w:val="Plain Table 2"/>
    <w:basedOn w:val="a1"/>
    <w:uiPriority w:val="42"/>
    <w:rsid w:val="002725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4">
    <w:name w:val="Основной текст (4)_"/>
    <w:basedOn w:val="a0"/>
    <w:link w:val="40"/>
    <w:locked/>
    <w:rsid w:val="00D867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6785"/>
    <w:pPr>
      <w:widowControl w:val="0"/>
      <w:shd w:val="clear" w:color="auto" w:fill="FFFFFF"/>
      <w:spacing w:before="5100" w:after="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A5BA-EB5F-4E2B-99D4-290F56A4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Poka</cp:lastModifiedBy>
  <cp:revision>50</cp:revision>
  <cp:lastPrinted>2025-06-19T07:35:00Z</cp:lastPrinted>
  <dcterms:created xsi:type="dcterms:W3CDTF">2019-11-19T05:32:00Z</dcterms:created>
  <dcterms:modified xsi:type="dcterms:W3CDTF">2025-06-24T05:23:00Z</dcterms:modified>
</cp:coreProperties>
</file>