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C38" w:rsidRDefault="00537C38" w:rsidP="004F6BE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городского </w:t>
      </w:r>
      <w:proofErr w:type="gramStart"/>
      <w:r>
        <w:rPr>
          <w:sz w:val="28"/>
          <w:szCs w:val="28"/>
        </w:rPr>
        <w:t>округа</w:t>
      </w:r>
      <w:proofErr w:type="gramEnd"/>
      <w:r>
        <w:rPr>
          <w:sz w:val="28"/>
          <w:szCs w:val="28"/>
        </w:rPr>
        <w:t xml:space="preserve"> ЗАТО Фокино</w:t>
      </w:r>
    </w:p>
    <w:p w:rsidR="00537C38" w:rsidRDefault="00014305" w:rsidP="004F6BE7">
      <w:pPr>
        <w:jc w:val="center"/>
        <w:rPr>
          <w:sz w:val="28"/>
          <w:szCs w:val="28"/>
        </w:rPr>
      </w:pPr>
      <w:r w:rsidRPr="00687B51">
        <w:rPr>
          <w:sz w:val="28"/>
          <w:szCs w:val="28"/>
        </w:rPr>
        <w:t>Совет по предпринимательств</w:t>
      </w:r>
      <w:r>
        <w:rPr>
          <w:sz w:val="28"/>
          <w:szCs w:val="28"/>
        </w:rPr>
        <w:t>у и улучшению инвестиционного климата</w:t>
      </w:r>
      <w:r w:rsidR="00F90810">
        <w:rPr>
          <w:sz w:val="28"/>
          <w:szCs w:val="28"/>
        </w:rPr>
        <w:t xml:space="preserve"> на территории городского </w:t>
      </w:r>
      <w:proofErr w:type="gramStart"/>
      <w:r w:rsidR="00F90810">
        <w:rPr>
          <w:sz w:val="28"/>
          <w:szCs w:val="28"/>
        </w:rPr>
        <w:t>округа</w:t>
      </w:r>
      <w:proofErr w:type="gramEnd"/>
      <w:r w:rsidR="00F90810">
        <w:rPr>
          <w:sz w:val="28"/>
          <w:szCs w:val="28"/>
        </w:rPr>
        <w:t xml:space="preserve"> ЗАТО Фокино </w:t>
      </w:r>
    </w:p>
    <w:p w:rsidR="00537C38" w:rsidRDefault="00537C38" w:rsidP="004F6BE7">
      <w:pPr>
        <w:jc w:val="center"/>
        <w:rPr>
          <w:sz w:val="28"/>
          <w:szCs w:val="28"/>
        </w:rPr>
      </w:pPr>
    </w:p>
    <w:p w:rsidR="00CB019F" w:rsidRDefault="00CB019F" w:rsidP="004F6B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09</w:t>
      </w:r>
      <w:r w:rsidR="00014305" w:rsidRPr="00687B51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0D423A">
        <w:rPr>
          <w:sz w:val="28"/>
          <w:szCs w:val="28"/>
        </w:rPr>
        <w:t>2</w:t>
      </w:r>
      <w:r w:rsidR="00014305" w:rsidRPr="00687B51">
        <w:rPr>
          <w:sz w:val="28"/>
          <w:szCs w:val="28"/>
        </w:rPr>
        <w:t>.20</w:t>
      </w:r>
      <w:r w:rsidR="00F90810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="00F90810">
        <w:rPr>
          <w:sz w:val="28"/>
          <w:szCs w:val="28"/>
        </w:rPr>
        <w:t xml:space="preserve"> </w:t>
      </w:r>
    </w:p>
    <w:p w:rsidR="00014305" w:rsidRDefault="00F90810" w:rsidP="004F6B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11-00 </w:t>
      </w:r>
      <w:proofErr w:type="gramStart"/>
      <w:r>
        <w:rPr>
          <w:sz w:val="28"/>
          <w:szCs w:val="28"/>
        </w:rPr>
        <w:t>час.,</w:t>
      </w:r>
      <w:proofErr w:type="gramEnd"/>
      <w:r>
        <w:rPr>
          <w:sz w:val="28"/>
          <w:szCs w:val="28"/>
        </w:rPr>
        <w:t xml:space="preserve"> каб.46., г. Фокино</w:t>
      </w:r>
    </w:p>
    <w:p w:rsidR="00537C38" w:rsidRPr="00687B51" w:rsidRDefault="00537C38" w:rsidP="004F6BE7">
      <w:pPr>
        <w:ind w:firstLine="709"/>
        <w:jc w:val="both"/>
        <w:rPr>
          <w:sz w:val="28"/>
          <w:szCs w:val="28"/>
        </w:rPr>
      </w:pPr>
    </w:p>
    <w:p w:rsidR="00014305" w:rsidRDefault="00014305" w:rsidP="004F6BE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0D423A">
        <w:rPr>
          <w:sz w:val="28"/>
          <w:szCs w:val="28"/>
        </w:rPr>
        <w:t>Повестка заседания Совета:</w:t>
      </w:r>
    </w:p>
    <w:p w:rsidR="004F6BE7" w:rsidRDefault="004F6BE7" w:rsidP="004F6BE7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4"/>
        <w:gridCol w:w="3544"/>
        <w:gridCol w:w="5097"/>
      </w:tblGrid>
      <w:tr w:rsidR="004F6BE7" w:rsidTr="00AA4842">
        <w:tc>
          <w:tcPr>
            <w:tcW w:w="704" w:type="dxa"/>
          </w:tcPr>
          <w:p w:rsidR="004F6BE7" w:rsidRPr="004F6BE7" w:rsidRDefault="004F6BE7" w:rsidP="004F6BE7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4F6BE7">
              <w:rPr>
                <w:sz w:val="24"/>
                <w:szCs w:val="24"/>
                <w:lang w:val="en-US"/>
              </w:rPr>
              <w:t>N</w:t>
            </w:r>
            <w:r w:rsidRPr="004F6BE7">
              <w:rPr>
                <w:sz w:val="24"/>
                <w:szCs w:val="24"/>
              </w:rPr>
              <w:t xml:space="preserve"> п/п</w:t>
            </w:r>
          </w:p>
        </w:tc>
        <w:tc>
          <w:tcPr>
            <w:tcW w:w="3544" w:type="dxa"/>
          </w:tcPr>
          <w:p w:rsidR="004F6BE7" w:rsidRPr="004F6BE7" w:rsidRDefault="004F6BE7" w:rsidP="004F6BE7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вопроса</w:t>
            </w:r>
          </w:p>
        </w:tc>
        <w:tc>
          <w:tcPr>
            <w:tcW w:w="5097" w:type="dxa"/>
          </w:tcPr>
          <w:p w:rsidR="004F6BE7" w:rsidRPr="004F6BE7" w:rsidRDefault="004F6BE7" w:rsidP="004F6BE7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Докладчик </w:t>
            </w:r>
          </w:p>
        </w:tc>
      </w:tr>
      <w:tr w:rsidR="00D50171" w:rsidTr="00AA4842">
        <w:tc>
          <w:tcPr>
            <w:tcW w:w="704" w:type="dxa"/>
          </w:tcPr>
          <w:p w:rsidR="00D50171" w:rsidRPr="004F6BE7" w:rsidRDefault="00D50171" w:rsidP="00D50171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D50171" w:rsidRPr="004F6BE7" w:rsidRDefault="00D50171" w:rsidP="00D50171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4F6BE7">
              <w:rPr>
                <w:sz w:val="24"/>
                <w:szCs w:val="24"/>
              </w:rPr>
              <w:t>Заключение социальных контрактов</w:t>
            </w:r>
          </w:p>
        </w:tc>
        <w:tc>
          <w:tcPr>
            <w:tcW w:w="5097" w:type="dxa"/>
          </w:tcPr>
          <w:p w:rsidR="00D50171" w:rsidRPr="00CE0596" w:rsidRDefault="00D50171" w:rsidP="00711566">
            <w:pPr>
              <w:rPr>
                <w:sz w:val="24"/>
                <w:szCs w:val="24"/>
              </w:rPr>
            </w:pPr>
            <w:r w:rsidRPr="00CE0596">
              <w:rPr>
                <w:sz w:val="24"/>
                <w:szCs w:val="24"/>
              </w:rPr>
              <w:t>Бабенко Жанна Борисовна – начальник о</w:t>
            </w:r>
            <w:r w:rsidRPr="00CE0596">
              <w:rPr>
                <w:sz w:val="24"/>
                <w:szCs w:val="24"/>
                <w:shd w:val="clear" w:color="auto" w:fill="FFFFFF"/>
              </w:rPr>
              <w:t xml:space="preserve">тдела по городскому </w:t>
            </w:r>
            <w:proofErr w:type="gramStart"/>
            <w:r w:rsidRPr="00CE0596">
              <w:rPr>
                <w:sz w:val="24"/>
                <w:szCs w:val="24"/>
                <w:shd w:val="clear" w:color="auto" w:fill="FFFFFF"/>
              </w:rPr>
              <w:t>округу</w:t>
            </w:r>
            <w:proofErr w:type="gramEnd"/>
            <w:r w:rsidRPr="00CE0596">
              <w:rPr>
                <w:sz w:val="24"/>
                <w:szCs w:val="24"/>
                <w:shd w:val="clear" w:color="auto" w:fill="FFFFFF"/>
              </w:rPr>
              <w:t xml:space="preserve"> ЗАТО Фокино Департамента труда и социального развития Приморского края</w:t>
            </w:r>
          </w:p>
        </w:tc>
      </w:tr>
      <w:tr w:rsidR="00D50171" w:rsidTr="00AA4842">
        <w:tc>
          <w:tcPr>
            <w:tcW w:w="704" w:type="dxa"/>
          </w:tcPr>
          <w:p w:rsidR="00D50171" w:rsidRPr="004F6BE7" w:rsidRDefault="00D50171" w:rsidP="00D50171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D50171" w:rsidRPr="004F6BE7" w:rsidRDefault="00D50171" w:rsidP="00D50171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4F6BE7">
              <w:rPr>
                <w:sz w:val="24"/>
                <w:szCs w:val="24"/>
              </w:rPr>
              <w:t>Реестр муниципального имущества для субъектов</w:t>
            </w:r>
            <w:r>
              <w:rPr>
                <w:sz w:val="24"/>
                <w:szCs w:val="24"/>
              </w:rPr>
              <w:t xml:space="preserve"> малого и среднего предпринимательства</w:t>
            </w:r>
          </w:p>
        </w:tc>
        <w:tc>
          <w:tcPr>
            <w:tcW w:w="5097" w:type="dxa"/>
          </w:tcPr>
          <w:p w:rsidR="00D50171" w:rsidRDefault="00D50171" w:rsidP="00D50171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4F6BE7">
              <w:rPr>
                <w:sz w:val="24"/>
                <w:szCs w:val="24"/>
              </w:rPr>
              <w:t>Романовская</w:t>
            </w:r>
            <w:r>
              <w:rPr>
                <w:sz w:val="24"/>
                <w:szCs w:val="24"/>
              </w:rPr>
              <w:t xml:space="preserve"> Инга </w:t>
            </w:r>
            <w:proofErr w:type="spellStart"/>
            <w:r>
              <w:rPr>
                <w:sz w:val="24"/>
                <w:szCs w:val="24"/>
              </w:rPr>
              <w:t>Клайдовна</w:t>
            </w:r>
            <w:proofErr w:type="spellEnd"/>
            <w:r>
              <w:rPr>
                <w:sz w:val="24"/>
                <w:szCs w:val="24"/>
              </w:rPr>
              <w:t xml:space="preserve"> – начальник Управления земельных и имущественных отношений </w:t>
            </w:r>
            <w:proofErr w:type="gramStart"/>
            <w:r>
              <w:rPr>
                <w:sz w:val="24"/>
                <w:szCs w:val="24"/>
              </w:rPr>
              <w:t>ГО</w:t>
            </w:r>
            <w:proofErr w:type="gramEnd"/>
            <w:r>
              <w:rPr>
                <w:sz w:val="24"/>
                <w:szCs w:val="24"/>
              </w:rPr>
              <w:t xml:space="preserve"> ЗАТО Фокино</w:t>
            </w:r>
          </w:p>
          <w:p w:rsidR="00D50171" w:rsidRPr="004F6BE7" w:rsidRDefault="00D50171" w:rsidP="00D50171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</w:tr>
      <w:tr w:rsidR="00D50171" w:rsidTr="00AA4842">
        <w:tc>
          <w:tcPr>
            <w:tcW w:w="704" w:type="dxa"/>
          </w:tcPr>
          <w:p w:rsidR="00D50171" w:rsidRPr="004F6BE7" w:rsidRDefault="00D50171" w:rsidP="00D50171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D50171" w:rsidRPr="004F6BE7" w:rsidRDefault="00D50171" w:rsidP="007955C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контрольно-надзорных мероприятий в 2024 году. Осуществление профилактических мероприятий в </w:t>
            </w:r>
            <w:proofErr w:type="gramStart"/>
            <w:r>
              <w:rPr>
                <w:sz w:val="24"/>
                <w:szCs w:val="24"/>
              </w:rPr>
              <w:t xml:space="preserve">рамках </w:t>
            </w:r>
            <w:r w:rsidRPr="004F6BE7">
              <w:rPr>
                <w:sz w:val="24"/>
                <w:szCs w:val="24"/>
              </w:rPr>
              <w:t xml:space="preserve"> программ</w:t>
            </w:r>
            <w:proofErr w:type="gramEnd"/>
            <w:r w:rsidRPr="004F6BE7">
              <w:rPr>
                <w:sz w:val="24"/>
                <w:szCs w:val="24"/>
              </w:rPr>
              <w:t xml:space="preserve"> профилактики</w:t>
            </w:r>
            <w:r>
              <w:rPr>
                <w:sz w:val="24"/>
                <w:szCs w:val="24"/>
              </w:rPr>
              <w:t xml:space="preserve"> рисков.</w:t>
            </w:r>
          </w:p>
        </w:tc>
        <w:tc>
          <w:tcPr>
            <w:tcW w:w="5097" w:type="dxa"/>
          </w:tcPr>
          <w:p w:rsidR="00D50171" w:rsidRDefault="00D50171" w:rsidP="00D50171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4F6BE7">
              <w:rPr>
                <w:sz w:val="24"/>
                <w:szCs w:val="24"/>
              </w:rPr>
              <w:t>Романовская</w:t>
            </w:r>
            <w:r>
              <w:rPr>
                <w:sz w:val="24"/>
                <w:szCs w:val="24"/>
              </w:rPr>
              <w:t xml:space="preserve"> Инга </w:t>
            </w:r>
            <w:proofErr w:type="spellStart"/>
            <w:r>
              <w:rPr>
                <w:sz w:val="24"/>
                <w:szCs w:val="24"/>
              </w:rPr>
              <w:t>Клайдовна</w:t>
            </w:r>
            <w:proofErr w:type="spellEnd"/>
            <w:r>
              <w:rPr>
                <w:sz w:val="24"/>
                <w:szCs w:val="24"/>
              </w:rPr>
              <w:t xml:space="preserve"> – начальник Управления имущественных и земельных отношений </w:t>
            </w:r>
            <w:proofErr w:type="gramStart"/>
            <w:r>
              <w:rPr>
                <w:sz w:val="24"/>
                <w:szCs w:val="24"/>
              </w:rPr>
              <w:t>ГО</w:t>
            </w:r>
            <w:proofErr w:type="gramEnd"/>
            <w:r>
              <w:rPr>
                <w:sz w:val="24"/>
                <w:szCs w:val="24"/>
              </w:rPr>
              <w:t xml:space="preserve"> ЗАТО Фокино</w:t>
            </w:r>
          </w:p>
          <w:p w:rsidR="00D50171" w:rsidRPr="004F6BE7" w:rsidRDefault="007955C7" w:rsidP="00D50171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Курило Валерия Евгеньевна – главный специалист 1 разряда отдела экономического развития администрации </w:t>
            </w:r>
            <w:proofErr w:type="gramStart"/>
            <w:r>
              <w:rPr>
                <w:sz w:val="24"/>
                <w:szCs w:val="24"/>
              </w:rPr>
              <w:t>ГО</w:t>
            </w:r>
            <w:proofErr w:type="gramEnd"/>
            <w:r>
              <w:rPr>
                <w:sz w:val="24"/>
                <w:szCs w:val="24"/>
              </w:rPr>
              <w:t xml:space="preserve"> ЗАТО Фокино</w:t>
            </w:r>
          </w:p>
        </w:tc>
      </w:tr>
      <w:tr w:rsidR="00D50171" w:rsidTr="00AA4842">
        <w:tc>
          <w:tcPr>
            <w:tcW w:w="704" w:type="dxa"/>
          </w:tcPr>
          <w:p w:rsidR="00D50171" w:rsidRPr="004F6BE7" w:rsidRDefault="00D50171" w:rsidP="00D50171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D50171" w:rsidRDefault="00D50171" w:rsidP="00D501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Социальное предпринимательство</w:t>
            </w:r>
          </w:p>
        </w:tc>
        <w:tc>
          <w:tcPr>
            <w:tcW w:w="5097" w:type="dxa"/>
          </w:tcPr>
          <w:p w:rsidR="00D50171" w:rsidRPr="004F6BE7" w:rsidRDefault="00D50171" w:rsidP="00D50171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proofErr w:type="spellStart"/>
            <w:r w:rsidRPr="004F6BE7">
              <w:rPr>
                <w:sz w:val="24"/>
                <w:szCs w:val="24"/>
              </w:rPr>
              <w:t>Кохан</w:t>
            </w:r>
            <w:proofErr w:type="spellEnd"/>
            <w:r>
              <w:rPr>
                <w:sz w:val="24"/>
                <w:szCs w:val="24"/>
              </w:rPr>
              <w:t xml:space="preserve"> Татьяна Павловна – начальник отдела экономического развития администрации </w:t>
            </w:r>
            <w:proofErr w:type="gramStart"/>
            <w:r>
              <w:rPr>
                <w:sz w:val="24"/>
                <w:szCs w:val="24"/>
              </w:rPr>
              <w:t>ГО</w:t>
            </w:r>
            <w:proofErr w:type="gramEnd"/>
            <w:r>
              <w:rPr>
                <w:sz w:val="24"/>
                <w:szCs w:val="24"/>
              </w:rPr>
              <w:t xml:space="preserve"> ЗАТО Фокино</w:t>
            </w:r>
          </w:p>
        </w:tc>
      </w:tr>
      <w:tr w:rsidR="00D50171" w:rsidTr="00AA4842">
        <w:tc>
          <w:tcPr>
            <w:tcW w:w="704" w:type="dxa"/>
          </w:tcPr>
          <w:p w:rsidR="00D50171" w:rsidRPr="004F6BE7" w:rsidRDefault="00D50171" w:rsidP="00D50171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D50171" w:rsidRPr="004F6BE7" w:rsidRDefault="00D50171" w:rsidP="00D50171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4F6BE7">
              <w:rPr>
                <w:sz w:val="24"/>
                <w:szCs w:val="24"/>
              </w:rPr>
              <w:t>Меры поддержки субъектов МСП в рамках муниципальной программы</w:t>
            </w:r>
            <w:r>
              <w:rPr>
                <w:sz w:val="24"/>
                <w:szCs w:val="24"/>
              </w:rPr>
              <w:t xml:space="preserve"> развития малого и среднего предпринимательства </w:t>
            </w:r>
            <w:proofErr w:type="gramStart"/>
            <w:r>
              <w:rPr>
                <w:sz w:val="24"/>
                <w:szCs w:val="24"/>
              </w:rPr>
              <w:t>ГО</w:t>
            </w:r>
            <w:proofErr w:type="gramEnd"/>
            <w:r>
              <w:rPr>
                <w:sz w:val="24"/>
                <w:szCs w:val="24"/>
              </w:rPr>
              <w:t xml:space="preserve"> ЗАТО Фокино до 2026 года</w:t>
            </w:r>
          </w:p>
        </w:tc>
        <w:tc>
          <w:tcPr>
            <w:tcW w:w="5097" w:type="dxa"/>
          </w:tcPr>
          <w:p w:rsidR="00D50171" w:rsidRDefault="00D50171" w:rsidP="00D50171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proofErr w:type="spellStart"/>
            <w:r w:rsidRPr="004F6BE7">
              <w:rPr>
                <w:sz w:val="24"/>
                <w:szCs w:val="24"/>
              </w:rPr>
              <w:t>Кохан</w:t>
            </w:r>
            <w:proofErr w:type="spellEnd"/>
            <w:r>
              <w:rPr>
                <w:sz w:val="24"/>
                <w:szCs w:val="24"/>
              </w:rPr>
              <w:t xml:space="preserve"> Татьяна Павловна – начальник отдела экономического развития администрации </w:t>
            </w:r>
            <w:proofErr w:type="gramStart"/>
            <w:r>
              <w:rPr>
                <w:sz w:val="24"/>
                <w:szCs w:val="24"/>
              </w:rPr>
              <w:t>ГО</w:t>
            </w:r>
            <w:proofErr w:type="gramEnd"/>
            <w:r>
              <w:rPr>
                <w:sz w:val="24"/>
                <w:szCs w:val="24"/>
              </w:rPr>
              <w:t xml:space="preserve"> ЗАТО Фокино</w:t>
            </w:r>
          </w:p>
          <w:p w:rsidR="00D50171" w:rsidRPr="004F6BE7" w:rsidRDefault="00D50171" w:rsidP="00D50171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</w:tr>
      <w:tr w:rsidR="00D50171" w:rsidTr="00AA4842">
        <w:tc>
          <w:tcPr>
            <w:tcW w:w="704" w:type="dxa"/>
          </w:tcPr>
          <w:p w:rsidR="00D50171" w:rsidRPr="004F6BE7" w:rsidRDefault="00D50171" w:rsidP="00D50171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D50171" w:rsidRPr="004F6BE7" w:rsidRDefault="00D50171" w:rsidP="00D50171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4F6BE7">
              <w:rPr>
                <w:sz w:val="24"/>
                <w:szCs w:val="24"/>
              </w:rPr>
              <w:t>Учет военнообязанных. Изменение в законодательстве</w:t>
            </w:r>
          </w:p>
        </w:tc>
        <w:tc>
          <w:tcPr>
            <w:tcW w:w="5097" w:type="dxa"/>
          </w:tcPr>
          <w:p w:rsidR="00D50171" w:rsidRPr="004F6BE7" w:rsidRDefault="00D50171" w:rsidP="00D50171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4F6BE7">
              <w:rPr>
                <w:sz w:val="24"/>
                <w:szCs w:val="24"/>
              </w:rPr>
              <w:t>Бобер Дмитрий Анатольевич – заместитель главы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ГО</w:t>
            </w:r>
            <w:proofErr w:type="gramEnd"/>
            <w:r>
              <w:rPr>
                <w:sz w:val="24"/>
                <w:szCs w:val="24"/>
              </w:rPr>
              <w:t xml:space="preserve"> ЗАТО Фокино</w:t>
            </w:r>
          </w:p>
        </w:tc>
      </w:tr>
      <w:tr w:rsidR="00485D7D" w:rsidTr="00AA4842">
        <w:tc>
          <w:tcPr>
            <w:tcW w:w="704" w:type="dxa"/>
          </w:tcPr>
          <w:p w:rsidR="00485D7D" w:rsidRPr="004F6BE7" w:rsidRDefault="00485D7D" w:rsidP="00485D7D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485D7D" w:rsidRPr="004F6BE7" w:rsidRDefault="00485D7D" w:rsidP="00485D7D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4F6BE7">
              <w:rPr>
                <w:sz w:val="24"/>
                <w:szCs w:val="24"/>
              </w:rPr>
              <w:t xml:space="preserve">Развитие сетевого ритейла на территории </w:t>
            </w:r>
            <w:proofErr w:type="gramStart"/>
            <w:r w:rsidRPr="004F6BE7">
              <w:rPr>
                <w:sz w:val="24"/>
                <w:szCs w:val="24"/>
              </w:rPr>
              <w:t>ГО</w:t>
            </w:r>
            <w:proofErr w:type="gramEnd"/>
            <w:r w:rsidRPr="004F6BE7">
              <w:rPr>
                <w:sz w:val="24"/>
                <w:szCs w:val="24"/>
              </w:rPr>
              <w:t xml:space="preserve"> ЗАТО Фокино.</w:t>
            </w:r>
          </w:p>
        </w:tc>
        <w:tc>
          <w:tcPr>
            <w:tcW w:w="5097" w:type="dxa"/>
          </w:tcPr>
          <w:p w:rsidR="00485D7D" w:rsidRPr="004F6BE7" w:rsidRDefault="00485D7D" w:rsidP="00485D7D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4F6BE7">
              <w:rPr>
                <w:sz w:val="24"/>
                <w:szCs w:val="24"/>
              </w:rPr>
              <w:t>Бобер Дмитрий Анатольевич – заместитель главы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ГО</w:t>
            </w:r>
            <w:proofErr w:type="gramEnd"/>
            <w:r>
              <w:rPr>
                <w:sz w:val="24"/>
                <w:szCs w:val="24"/>
              </w:rPr>
              <w:t xml:space="preserve"> ЗАТО Фокино</w:t>
            </w:r>
          </w:p>
        </w:tc>
      </w:tr>
      <w:tr w:rsidR="00485D7D" w:rsidTr="00AA4842">
        <w:tc>
          <w:tcPr>
            <w:tcW w:w="704" w:type="dxa"/>
          </w:tcPr>
          <w:p w:rsidR="00485D7D" w:rsidRPr="004F6BE7" w:rsidRDefault="00485D7D" w:rsidP="00485D7D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485D7D" w:rsidRPr="004F6BE7" w:rsidRDefault="00485D7D" w:rsidP="00485D7D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4F6BE7">
              <w:rPr>
                <w:sz w:val="24"/>
                <w:szCs w:val="24"/>
              </w:rPr>
              <w:t>Снижение уровня неформальной занятости населения</w:t>
            </w:r>
          </w:p>
        </w:tc>
        <w:tc>
          <w:tcPr>
            <w:tcW w:w="5097" w:type="dxa"/>
          </w:tcPr>
          <w:p w:rsidR="00485D7D" w:rsidRPr="004F6BE7" w:rsidRDefault="00485D7D" w:rsidP="00485D7D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Курило Валерия Евгеньевна – </w:t>
            </w:r>
            <w:r>
              <w:rPr>
                <w:sz w:val="24"/>
                <w:szCs w:val="24"/>
              </w:rPr>
              <w:t>главный специалист 1 разряда</w:t>
            </w:r>
            <w:r>
              <w:rPr>
                <w:sz w:val="24"/>
                <w:szCs w:val="24"/>
              </w:rPr>
              <w:t xml:space="preserve"> отдела экономического развития администрации </w:t>
            </w:r>
            <w:proofErr w:type="gramStart"/>
            <w:r>
              <w:rPr>
                <w:sz w:val="24"/>
                <w:szCs w:val="24"/>
              </w:rPr>
              <w:t>ГО</w:t>
            </w:r>
            <w:proofErr w:type="gramEnd"/>
            <w:r>
              <w:rPr>
                <w:sz w:val="24"/>
                <w:szCs w:val="24"/>
              </w:rPr>
              <w:t xml:space="preserve"> ЗАТО Фокино</w:t>
            </w:r>
          </w:p>
        </w:tc>
      </w:tr>
      <w:tr w:rsidR="00485D7D" w:rsidTr="00AA4842">
        <w:tc>
          <w:tcPr>
            <w:tcW w:w="704" w:type="dxa"/>
          </w:tcPr>
          <w:p w:rsidR="00485D7D" w:rsidRDefault="00485D7D" w:rsidP="00485D7D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  <w:p w:rsidR="00485D7D" w:rsidRPr="00485D7D" w:rsidRDefault="00485D7D" w:rsidP="00485D7D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485D7D" w:rsidRPr="004F6BE7" w:rsidRDefault="00485D7D" w:rsidP="00485D7D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  <w:r w:rsidRPr="004F6BE7">
              <w:rPr>
                <w:sz w:val="24"/>
                <w:szCs w:val="24"/>
              </w:rPr>
              <w:t>Информация о начисления налога на имущество юридических лиц.</w:t>
            </w:r>
          </w:p>
        </w:tc>
        <w:tc>
          <w:tcPr>
            <w:tcW w:w="5097" w:type="dxa"/>
          </w:tcPr>
          <w:p w:rsidR="00485D7D" w:rsidRPr="004F6BE7" w:rsidRDefault="00485D7D" w:rsidP="00485D7D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4F6BE7">
              <w:rPr>
                <w:sz w:val="24"/>
                <w:szCs w:val="24"/>
              </w:rPr>
              <w:t>Онищенко Наталья</w:t>
            </w:r>
            <w:r>
              <w:rPr>
                <w:sz w:val="24"/>
                <w:szCs w:val="24"/>
              </w:rPr>
              <w:t xml:space="preserve"> Григорьевна – индивидуальный предприн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иматель, представитель Уполномоченного по защите прав предпринимателей Приморского края в </w:t>
            </w:r>
            <w:proofErr w:type="gramStart"/>
            <w:r>
              <w:rPr>
                <w:sz w:val="24"/>
                <w:szCs w:val="24"/>
              </w:rPr>
              <w:t>ГО</w:t>
            </w:r>
            <w:proofErr w:type="gramEnd"/>
            <w:r>
              <w:rPr>
                <w:sz w:val="24"/>
                <w:szCs w:val="24"/>
              </w:rPr>
              <w:t xml:space="preserve"> ЗАТО Фокино</w:t>
            </w:r>
          </w:p>
        </w:tc>
      </w:tr>
      <w:tr w:rsidR="00485D7D" w:rsidTr="00AA4842">
        <w:tc>
          <w:tcPr>
            <w:tcW w:w="704" w:type="dxa"/>
          </w:tcPr>
          <w:p w:rsidR="00485D7D" w:rsidRPr="004F6BE7" w:rsidRDefault="00485D7D" w:rsidP="00485D7D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485D7D" w:rsidRPr="004F6BE7" w:rsidRDefault="00485D7D" w:rsidP="00485D7D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097" w:type="dxa"/>
          </w:tcPr>
          <w:p w:rsidR="00485D7D" w:rsidRPr="004F6BE7" w:rsidRDefault="00485D7D" w:rsidP="00485D7D">
            <w:pPr>
              <w:tabs>
                <w:tab w:val="left" w:pos="993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CB019F" w:rsidRPr="000D423A" w:rsidRDefault="00CB019F" w:rsidP="004F6BE7">
      <w:pPr>
        <w:tabs>
          <w:tab w:val="left" w:pos="993"/>
        </w:tabs>
        <w:jc w:val="both"/>
        <w:rPr>
          <w:sz w:val="28"/>
          <w:szCs w:val="28"/>
        </w:rPr>
      </w:pPr>
    </w:p>
    <w:p w:rsidR="00502E12" w:rsidRPr="000D423A" w:rsidRDefault="00502E12" w:rsidP="004F6BE7">
      <w:pPr>
        <w:tabs>
          <w:tab w:val="left" w:pos="993"/>
        </w:tabs>
        <w:overflowPunct/>
        <w:autoSpaceDE/>
        <w:autoSpaceDN/>
        <w:adjustRightInd/>
        <w:ind w:left="1080" w:firstLine="709"/>
        <w:jc w:val="both"/>
        <w:rPr>
          <w:sz w:val="28"/>
          <w:szCs w:val="28"/>
        </w:rPr>
      </w:pPr>
    </w:p>
    <w:sectPr w:rsidR="00502E12" w:rsidRPr="000D423A" w:rsidSect="00502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006633"/>
    <w:multiLevelType w:val="hybridMultilevel"/>
    <w:tmpl w:val="86AACAA8"/>
    <w:lvl w:ilvl="0" w:tplc="467C7C8C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32C3251"/>
    <w:multiLevelType w:val="hybridMultilevel"/>
    <w:tmpl w:val="F10E3254"/>
    <w:lvl w:ilvl="0" w:tplc="70CA99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305"/>
    <w:rsid w:val="00014305"/>
    <w:rsid w:val="000512FC"/>
    <w:rsid w:val="000D423A"/>
    <w:rsid w:val="001B4C30"/>
    <w:rsid w:val="00271991"/>
    <w:rsid w:val="003613B0"/>
    <w:rsid w:val="0040565E"/>
    <w:rsid w:val="00413CBF"/>
    <w:rsid w:val="00485D7D"/>
    <w:rsid w:val="004F6BE7"/>
    <w:rsid w:val="00502E12"/>
    <w:rsid w:val="00537C38"/>
    <w:rsid w:val="00711566"/>
    <w:rsid w:val="007955C7"/>
    <w:rsid w:val="00816842"/>
    <w:rsid w:val="00993A49"/>
    <w:rsid w:val="00A733ED"/>
    <w:rsid w:val="00AA4842"/>
    <w:rsid w:val="00C5124A"/>
    <w:rsid w:val="00CB019F"/>
    <w:rsid w:val="00CD4659"/>
    <w:rsid w:val="00CE0596"/>
    <w:rsid w:val="00D50171"/>
    <w:rsid w:val="00F058A1"/>
    <w:rsid w:val="00F25597"/>
    <w:rsid w:val="00F90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2F1756-705A-41FE-A875-63B6DB612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30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014305"/>
    <w:rPr>
      <w:rFonts w:ascii="Verdana" w:eastAsia="Verdana" w:hAnsi="Verdana" w:cs="Verdana"/>
      <w:shd w:val="clear" w:color="auto" w:fill="FFFFFF"/>
    </w:rPr>
  </w:style>
  <w:style w:type="paragraph" w:customStyle="1" w:styleId="10">
    <w:name w:val="Заголовок №1"/>
    <w:basedOn w:val="a"/>
    <w:link w:val="1"/>
    <w:rsid w:val="00014305"/>
    <w:pPr>
      <w:widowControl w:val="0"/>
      <w:shd w:val="clear" w:color="auto" w:fill="FFFFFF"/>
      <w:overflowPunct/>
      <w:autoSpaceDE/>
      <w:autoSpaceDN/>
      <w:adjustRightInd/>
      <w:spacing w:line="292" w:lineRule="exact"/>
      <w:outlineLvl w:val="0"/>
    </w:pPr>
    <w:rPr>
      <w:rFonts w:ascii="Verdana" w:eastAsia="Verdana" w:hAnsi="Verdana" w:cs="Verdana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F058A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58A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B019F"/>
    <w:pPr>
      <w:ind w:left="720"/>
      <w:contextualSpacing/>
    </w:pPr>
  </w:style>
  <w:style w:type="table" w:styleId="a6">
    <w:name w:val="Table Grid"/>
    <w:basedOn w:val="a1"/>
    <w:uiPriority w:val="59"/>
    <w:rsid w:val="004F6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Poka</cp:lastModifiedBy>
  <cp:revision>21</cp:revision>
  <cp:lastPrinted>2024-02-12T02:03:00Z</cp:lastPrinted>
  <dcterms:created xsi:type="dcterms:W3CDTF">2022-10-26T00:08:00Z</dcterms:created>
  <dcterms:modified xsi:type="dcterms:W3CDTF">2024-02-12T02:03:00Z</dcterms:modified>
</cp:coreProperties>
</file>